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623E" w14:textId="77777777" w:rsidR="008A0E2D" w:rsidRDefault="008A0E2D" w:rsidP="008A0E2D">
      <w:pPr>
        <w:spacing w:line="276" w:lineRule="auto"/>
        <w:ind w:firstLine="4082"/>
        <w:rPr>
          <w:szCs w:val="24"/>
        </w:rPr>
      </w:pPr>
      <w:r>
        <w:rPr>
          <w:szCs w:val="24"/>
        </w:rPr>
        <w:t>PATVIRTINTA</w:t>
      </w:r>
    </w:p>
    <w:p w14:paraId="31599F0B" w14:textId="77777777" w:rsidR="008A0E2D" w:rsidRDefault="008A0E2D" w:rsidP="008A0E2D">
      <w:pPr>
        <w:spacing w:line="276" w:lineRule="auto"/>
        <w:ind w:firstLine="4082"/>
        <w:rPr>
          <w:szCs w:val="24"/>
        </w:rPr>
      </w:pPr>
      <w:r>
        <w:rPr>
          <w:szCs w:val="24"/>
        </w:rPr>
        <w:t>Anykščių rajono savivaldybės tarybos</w:t>
      </w:r>
    </w:p>
    <w:p w14:paraId="56373D84" w14:textId="77777777" w:rsidR="008A0E2D" w:rsidRDefault="008A0E2D" w:rsidP="008A0E2D">
      <w:pPr>
        <w:spacing w:line="276" w:lineRule="auto"/>
        <w:ind w:firstLine="4082"/>
        <w:rPr>
          <w:szCs w:val="24"/>
        </w:rPr>
      </w:pPr>
      <w:r>
        <w:rPr>
          <w:szCs w:val="24"/>
        </w:rPr>
        <w:t>2023 m. gruodžio 28 d. sprendimu Nr. 1-TS-340</w:t>
      </w:r>
    </w:p>
    <w:p w14:paraId="203FC699" w14:textId="77777777" w:rsidR="008A0E2D" w:rsidRDefault="008A0E2D" w:rsidP="008A0E2D">
      <w:pPr>
        <w:ind w:firstLine="4082"/>
        <w:rPr>
          <w:rFonts w:ascii="Calibri" w:hAnsi="Calibri" w:cs="Calibri"/>
          <w:color w:val="212529"/>
          <w:sz w:val="22"/>
          <w:szCs w:val="22"/>
          <w:lang w:eastAsia="lt-LT"/>
        </w:rPr>
      </w:pPr>
      <w:r>
        <w:rPr>
          <w:color w:val="212529"/>
          <w:sz w:val="22"/>
          <w:szCs w:val="22"/>
          <w:lang w:eastAsia="lt-LT"/>
        </w:rPr>
        <w:t xml:space="preserve">(Anykščių rajono savivaldybės tarybos </w:t>
      </w:r>
    </w:p>
    <w:p w14:paraId="49B2A6A9" w14:textId="77777777" w:rsidR="008A0E2D" w:rsidRDefault="008A0E2D" w:rsidP="008A0E2D">
      <w:pPr>
        <w:ind w:firstLine="4082"/>
        <w:rPr>
          <w:color w:val="212529"/>
          <w:szCs w:val="24"/>
          <w:lang w:eastAsia="lt-LT"/>
        </w:rPr>
      </w:pPr>
      <w:r>
        <w:rPr>
          <w:color w:val="212529"/>
          <w:sz w:val="22"/>
          <w:szCs w:val="22"/>
          <w:lang w:eastAsia="lt-LT"/>
        </w:rPr>
        <w:t>2025 m. vasario 27 d. sprendimu</w:t>
      </w:r>
      <w:r>
        <w:rPr>
          <w:color w:val="212529"/>
          <w:szCs w:val="24"/>
          <w:lang w:eastAsia="lt-LT"/>
        </w:rPr>
        <w:t> Nr. 1-TS-50</w:t>
      </w:r>
    </w:p>
    <w:p w14:paraId="65B07B62" w14:textId="77777777" w:rsidR="008A0E2D" w:rsidRDefault="008A0E2D" w:rsidP="008A0E2D">
      <w:pPr>
        <w:ind w:firstLine="4082"/>
        <w:rPr>
          <w:rFonts w:ascii="Calibri" w:hAnsi="Calibri" w:cs="Calibri"/>
          <w:color w:val="212529"/>
          <w:sz w:val="22"/>
          <w:szCs w:val="22"/>
          <w:lang w:eastAsia="lt-LT"/>
        </w:rPr>
      </w:pPr>
      <w:r>
        <w:rPr>
          <w:color w:val="212529"/>
          <w:szCs w:val="24"/>
          <w:lang w:eastAsia="lt-LT"/>
        </w:rPr>
        <w:t>redakcija)</w:t>
      </w:r>
    </w:p>
    <w:p w14:paraId="3E7A3E36" w14:textId="77777777" w:rsidR="008A0E2D" w:rsidRDefault="008A0E2D" w:rsidP="008A0E2D">
      <w:pPr>
        <w:ind w:firstLine="4082"/>
        <w:rPr>
          <w:szCs w:val="24"/>
          <w:lang w:eastAsia="lt-LT"/>
        </w:rPr>
      </w:pPr>
    </w:p>
    <w:p w14:paraId="72B16EC3" w14:textId="77777777" w:rsidR="008A0E2D" w:rsidRDefault="008A0E2D" w:rsidP="008A0E2D">
      <w:pPr>
        <w:ind w:firstLine="4082"/>
        <w:rPr>
          <w:szCs w:val="24"/>
          <w:lang w:eastAsia="lt-LT"/>
        </w:rPr>
      </w:pPr>
      <w:r>
        <w:rPr>
          <w:szCs w:val="24"/>
          <w:lang w:eastAsia="lt-LT"/>
        </w:rPr>
        <w:t xml:space="preserve">Anykščių rajono savivaldybės jaunimo </w:t>
      </w:r>
    </w:p>
    <w:p w14:paraId="1BF3242E" w14:textId="77777777" w:rsidR="008A0E2D" w:rsidRDefault="008A0E2D" w:rsidP="008A0E2D">
      <w:pPr>
        <w:ind w:firstLine="4082"/>
        <w:rPr>
          <w:szCs w:val="24"/>
          <w:lang w:eastAsia="lt-LT"/>
        </w:rPr>
      </w:pPr>
      <w:r>
        <w:rPr>
          <w:szCs w:val="24"/>
          <w:lang w:eastAsia="lt-LT"/>
        </w:rPr>
        <w:t>užimtumo vasarą ir integracijos į darbo rinką</w:t>
      </w:r>
    </w:p>
    <w:p w14:paraId="59BFBD92" w14:textId="77777777" w:rsidR="008A0E2D" w:rsidRDefault="008A0E2D" w:rsidP="008A0E2D">
      <w:pPr>
        <w:ind w:firstLine="4082"/>
        <w:rPr>
          <w:szCs w:val="24"/>
          <w:lang w:eastAsia="lt-LT"/>
        </w:rPr>
      </w:pPr>
      <w:r>
        <w:rPr>
          <w:szCs w:val="24"/>
          <w:lang w:eastAsia="lt-LT"/>
        </w:rPr>
        <w:t>tvarkos aprašo</w:t>
      </w:r>
    </w:p>
    <w:p w14:paraId="2BD8611B" w14:textId="77777777" w:rsidR="008A0E2D" w:rsidRDefault="008A0E2D" w:rsidP="008A0E2D">
      <w:pPr>
        <w:ind w:firstLine="4082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14:paraId="27122532" w14:textId="77777777" w:rsidR="008A0E2D" w:rsidRDefault="008A0E2D" w:rsidP="008A0E2D">
      <w:pPr>
        <w:jc w:val="center"/>
        <w:rPr>
          <w:b/>
          <w:szCs w:val="24"/>
          <w:lang w:eastAsia="lt-LT"/>
        </w:rPr>
      </w:pPr>
    </w:p>
    <w:p w14:paraId="7E29C793" w14:textId="77777777" w:rsidR="008A0E2D" w:rsidRDefault="008A0E2D" w:rsidP="008A0E2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JAUNUOLIŲ REGISTRACIJOS FORMA</w:t>
      </w:r>
    </w:p>
    <w:p w14:paraId="23DA5F7F" w14:textId="77777777" w:rsidR="008A0E2D" w:rsidRDefault="008A0E2D" w:rsidP="008A0E2D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Pildoma einamųjų metų balandžio 25 d. – birželio 5 d.</w:t>
      </w:r>
      <w:r>
        <w:rPr>
          <w:b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(būtina užpildyti visus laukelius)</w:t>
      </w:r>
    </w:p>
    <w:p w14:paraId="0B8E3FD1" w14:textId="77777777" w:rsidR="008A0E2D" w:rsidRDefault="008A0E2D" w:rsidP="008A0E2D">
      <w:pPr>
        <w:jc w:val="center"/>
        <w:rPr>
          <w:bCs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0"/>
      </w:tblGrid>
      <w:tr w:rsidR="008A0E2D" w14:paraId="5D0B1FFC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DCA3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 xml:space="preserve">Vardas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3D66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37C00841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EDA7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D0BE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1C10A719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696C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Gimimo data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3CD5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68274CE6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3D41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B1EA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5531E3D1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0D2A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Mokykla, klasė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D688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3E8BB7EA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9C8B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759D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4C10336D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6879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El. paštas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A2FA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0AFDC0A1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B7F0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Tėvų kontaktinis 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35C7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525954D2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8FD8" w14:textId="77777777" w:rsidR="008A0E2D" w:rsidRDefault="008A0E2D" w:rsidP="0013031C">
            <w:pPr>
              <w:jc w:val="both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Šeimai taikoma atvejo vadyba (taip / ne)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2384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43CEF4D2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DC46" w14:textId="77777777" w:rsidR="008A0E2D" w:rsidRDefault="008A0E2D" w:rsidP="0013031C">
            <w:pPr>
              <w:jc w:val="both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 xml:space="preserve">Šeimoje auga 3 ir daugiau vaikų (taip / ne)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370E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38DCDBF6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E2DE" w14:textId="77777777" w:rsidR="008A0E2D" w:rsidRDefault="008A0E2D" w:rsidP="0013031C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 xml:space="preserve">Gyvenu tik su vienu iš tėvų (taip / ne)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62E6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233B32CE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2E02" w14:textId="77777777" w:rsidR="008A0E2D" w:rsidRDefault="008A0E2D" w:rsidP="0013031C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Sutarto darbo pobūdis arba pareigos, nurodoma darbo veiklos vieta, pareigybės dydis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AB2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51FB4912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D14B" w14:textId="77777777" w:rsidR="008A0E2D" w:rsidRDefault="008A0E2D" w:rsidP="0013031C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Įdarbinimo laikotarpis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F686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14397284" w14:textId="77777777" w:rsidTr="0013031C">
        <w:trPr>
          <w:trHeight w:val="8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21F0" w14:textId="77777777" w:rsidR="008A0E2D" w:rsidRDefault="008A0E2D" w:rsidP="0013031C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Darbdavio, su kuriuo sutartas įsidarbinimas, pavadinimas, adresas, tel. Nr., vadovo vardas, pavardė, parašas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CB55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  <w:p w14:paraId="79C638DE" w14:textId="77777777" w:rsidR="008A0E2D" w:rsidRDefault="008A0E2D" w:rsidP="0013031C">
            <w:pPr>
              <w:jc w:val="center"/>
              <w:rPr>
                <w:rFonts w:eastAsia="Arial Unicode MS"/>
                <w:bCs/>
                <w:szCs w:val="24"/>
                <w:lang w:eastAsia="lt-LT"/>
              </w:rPr>
            </w:pPr>
          </w:p>
          <w:p w14:paraId="4480974E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  <w:tr w:rsidR="008A0E2D" w14:paraId="5D7E21A5" w14:textId="77777777" w:rsidTr="0013031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E9FF" w14:textId="77777777" w:rsidR="008A0E2D" w:rsidRDefault="008A0E2D" w:rsidP="0013031C">
            <w:pPr>
              <w:jc w:val="both"/>
              <w:rPr>
                <w:rFonts w:eastAsia="Arial Unicode MS"/>
                <w:bCs/>
                <w:szCs w:val="24"/>
                <w:lang w:eastAsia="lt-LT"/>
              </w:rPr>
            </w:pPr>
            <w:r>
              <w:rPr>
                <w:rFonts w:eastAsia="Arial Unicode MS"/>
                <w:bCs/>
                <w:szCs w:val="24"/>
                <w:lang w:eastAsia="lt-LT"/>
              </w:rPr>
              <w:t>Darbdavio patvirtinimas, kad įdarbinamas jaunuolis nėra su juo susijęs giminystės ryšiais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D6BF" w14:textId="77777777" w:rsidR="008A0E2D" w:rsidRDefault="008A0E2D" w:rsidP="0013031C">
            <w:pPr>
              <w:rPr>
                <w:rFonts w:eastAsia="Arial Unicode MS"/>
                <w:bCs/>
                <w:szCs w:val="24"/>
                <w:lang w:eastAsia="lt-LT"/>
              </w:rPr>
            </w:pPr>
          </w:p>
        </w:tc>
      </w:tr>
    </w:tbl>
    <w:p w14:paraId="4ADDA2FD" w14:textId="77777777" w:rsidR="008A0E2D" w:rsidRDefault="008A0E2D" w:rsidP="008A0E2D">
      <w:pPr>
        <w:tabs>
          <w:tab w:val="left" w:pos="851"/>
        </w:tabs>
        <w:spacing w:line="276" w:lineRule="auto"/>
        <w:ind w:firstLine="4111"/>
        <w:jc w:val="both"/>
        <w:rPr>
          <w:szCs w:val="24"/>
        </w:rPr>
      </w:pPr>
      <w:r>
        <w:rPr>
          <w:szCs w:val="24"/>
        </w:rPr>
        <w:t>______________</w:t>
      </w:r>
    </w:p>
    <w:p w14:paraId="33C29AE7" w14:textId="77777777" w:rsidR="008A0E2D" w:rsidRDefault="008A0E2D" w:rsidP="008A0E2D">
      <w:pPr>
        <w:spacing w:line="276" w:lineRule="auto"/>
        <w:rPr>
          <w:sz w:val="18"/>
          <w:szCs w:val="18"/>
        </w:rPr>
      </w:pPr>
    </w:p>
    <w:p w14:paraId="4BBD6556" w14:textId="77777777" w:rsidR="008A0E2D" w:rsidRDefault="008A0E2D" w:rsidP="008A0E2D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3BE570C7" w14:textId="77777777" w:rsidR="008A0E2D" w:rsidRDefault="008A0E2D" w:rsidP="008A0E2D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467886" w:themeColor="hyperlink"/>
            <w:sz w:val="20"/>
            <w:u w:val="single"/>
          </w:rPr>
          <w:t>1-TS-50</w:t>
        </w:r>
      </w:hyperlink>
      <w:r>
        <w:rPr>
          <w:rFonts w:eastAsia="MS Mincho"/>
          <w:i/>
          <w:iCs/>
          <w:sz w:val="20"/>
        </w:rPr>
        <w:t>, 2025-02-27, paskelbta TAR 2025-03-03, i. k. 2025-03518</w:t>
      </w:r>
    </w:p>
    <w:p w14:paraId="6C2468A5" w14:textId="77777777" w:rsidR="008A0E2D" w:rsidRDefault="008A0E2D" w:rsidP="008A0E2D"/>
    <w:p w14:paraId="1710AB63" w14:textId="77777777" w:rsidR="001165A1" w:rsidRDefault="001165A1"/>
    <w:sectPr w:rsidR="001165A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A1"/>
    <w:rsid w:val="001165A1"/>
    <w:rsid w:val="001271F9"/>
    <w:rsid w:val="008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9D057-9316-4D57-A9DB-8C2148E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0E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65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65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65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65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65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65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65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65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65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65A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65A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65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65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65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65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6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65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65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65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65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165A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65A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6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6fd0c2d6f5db11ef8619bb348379608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Inga Beresneviciute</cp:lastModifiedBy>
  <cp:revision>2</cp:revision>
  <dcterms:created xsi:type="dcterms:W3CDTF">2025-03-07T05:19:00Z</dcterms:created>
  <dcterms:modified xsi:type="dcterms:W3CDTF">2025-03-07T05:19:00Z</dcterms:modified>
</cp:coreProperties>
</file>