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00B76" w14:textId="2DA868E7" w:rsidR="00E81A11" w:rsidRDefault="00E81A11">
      <w:pPr>
        <w:rPr>
          <w:rFonts w:cs="Times New Roman"/>
          <w:b/>
          <w:bCs/>
          <w:color w:val="000000"/>
          <w:szCs w:val="24"/>
          <w:shd w:val="clear" w:color="auto" w:fill="FFFFFF"/>
        </w:rPr>
      </w:pPr>
      <w:r w:rsidRPr="00E81A11">
        <w:rPr>
          <w:rFonts w:cs="Times New Roman"/>
          <w:b/>
          <w:bCs/>
          <w:color w:val="000000"/>
          <w:szCs w:val="24"/>
          <w:shd w:val="clear" w:color="auto" w:fill="FFFFFF"/>
        </w:rPr>
        <w:t xml:space="preserve">Rungtynės ar varžybos? </w:t>
      </w:r>
      <w:r>
        <w:rPr>
          <w:rFonts w:cs="Times New Roman"/>
          <w:b/>
          <w:bCs/>
          <w:color w:val="000000"/>
          <w:szCs w:val="24"/>
          <w:shd w:val="clear" w:color="auto" w:fill="FFFFFF"/>
        </w:rPr>
        <w:t>(</w:t>
      </w:r>
      <w:r w:rsidRPr="00E81A11">
        <w:rPr>
          <w:rFonts w:cs="Times New Roman"/>
          <w:b/>
          <w:bCs/>
          <w:color w:val="000000"/>
          <w:szCs w:val="24"/>
          <w:shd w:val="clear" w:color="auto" w:fill="FFFFFF"/>
        </w:rPr>
        <w:t>2023-09-29</w:t>
      </w:r>
      <w:r>
        <w:rPr>
          <w:rFonts w:cs="Times New Roman"/>
          <w:b/>
          <w:bCs/>
          <w:color w:val="000000"/>
          <w:szCs w:val="24"/>
          <w:shd w:val="clear" w:color="auto" w:fill="FFFFFF"/>
        </w:rPr>
        <w:t>)</w:t>
      </w:r>
    </w:p>
    <w:p w14:paraId="574BFA77" w14:textId="71283D7F" w:rsidR="00B349CC" w:rsidRPr="00E81A11" w:rsidRDefault="00B349CC" w:rsidP="006C6A6E">
      <w:pPr>
        <w:jc w:val="both"/>
        <w:rPr>
          <w:rFonts w:cs="Times New Roman"/>
          <w:b/>
          <w:bCs/>
          <w:color w:val="000000"/>
          <w:szCs w:val="24"/>
          <w:shd w:val="clear" w:color="auto" w:fill="FFFFFF"/>
        </w:rPr>
      </w:pPr>
      <w:r w:rsidRPr="00B349CC">
        <w:rPr>
          <w:rFonts w:cs="Times New Roman"/>
          <w:color w:val="000000"/>
          <w:szCs w:val="24"/>
          <w:shd w:val="clear" w:color="auto" w:fill="FFFFFF"/>
        </w:rPr>
        <w:t>Dažna ne tik krepšininkų ar trenerių klaida, bet ir šios sporto šakos gerbėjų, kurie „nekantriai laukia šio vakaro varžybų.“ Žodis varžybos lyg ir skamba kaip varžymasis, pavyzdžiui, dviejų komandų, tačiau jis netinkamas kalbant apie paprastas rungtynes. Varžybos vyksta tuomet, kai išsidalijamos vietos, pavyzdžiui, pirma, antra, trečia, ketvirta ir panašiai.</w:t>
      </w:r>
    </w:p>
    <w:p w14:paraId="0B55F659" w14:textId="77777777" w:rsidR="00E81A11" w:rsidRDefault="004018B2" w:rsidP="006C6A6E">
      <w:pPr>
        <w:jc w:val="both"/>
        <w:rPr>
          <w:rFonts w:cs="Times New Roman"/>
          <w:color w:val="000000"/>
          <w:szCs w:val="24"/>
          <w:shd w:val="clear" w:color="auto" w:fill="FFFFFF"/>
        </w:rPr>
      </w:pPr>
      <w:r w:rsidRPr="00E81A11">
        <w:rPr>
          <w:rFonts w:cs="Times New Roman"/>
          <w:b/>
          <w:bCs/>
          <w:color w:val="000000"/>
          <w:szCs w:val="24"/>
          <w:shd w:val="clear" w:color="auto" w:fill="FFFFFF"/>
        </w:rPr>
        <w:t>Rungtynės</w:t>
      </w:r>
      <w:r w:rsidRPr="00E81A11">
        <w:rPr>
          <w:rFonts w:cs="Times New Roman"/>
          <w:color w:val="000000"/>
          <w:szCs w:val="24"/>
          <w:shd w:val="clear" w:color="auto" w:fill="FFFFFF"/>
        </w:rPr>
        <w:t xml:space="preserve"> – tai viena dviejų žaidėjų (pavyzdžiui, teniso) arba komandų sportinė kova pagal to žaidimo taisykles tarpusavio pranašumui nustatyti</w:t>
      </w:r>
      <w:r w:rsidR="00E81A11">
        <w:rPr>
          <w:rFonts w:cs="Times New Roman"/>
          <w:color w:val="000000"/>
          <w:szCs w:val="24"/>
          <w:shd w:val="clear" w:color="auto" w:fill="FFFFFF"/>
        </w:rPr>
        <w:t>.</w:t>
      </w:r>
      <w:r w:rsidRPr="00E81A11">
        <w:rPr>
          <w:rFonts w:cs="Times New Roman"/>
          <w:color w:val="000000"/>
          <w:szCs w:val="24"/>
          <w:shd w:val="clear" w:color="auto" w:fill="FFFFFF"/>
        </w:rPr>
        <w:t xml:space="preserve"> </w:t>
      </w:r>
    </w:p>
    <w:p w14:paraId="43EFAB47" w14:textId="04AF6602" w:rsidR="00E05992" w:rsidRDefault="00E81A11" w:rsidP="006C6A6E">
      <w:pPr>
        <w:jc w:val="both"/>
        <w:rPr>
          <w:rFonts w:cs="Times New Roman"/>
          <w:szCs w:val="24"/>
        </w:rPr>
      </w:pPr>
      <w:r w:rsidRPr="00E81A11">
        <w:rPr>
          <w:rFonts w:cs="Times New Roman"/>
          <w:b/>
          <w:bCs/>
          <w:color w:val="000000"/>
          <w:szCs w:val="24"/>
          <w:shd w:val="clear" w:color="auto" w:fill="FFFFFF"/>
        </w:rPr>
        <w:t>V</w:t>
      </w:r>
      <w:r w:rsidR="004018B2" w:rsidRPr="00E81A11">
        <w:rPr>
          <w:rFonts w:cs="Times New Roman"/>
          <w:b/>
          <w:bCs/>
          <w:color w:val="000000"/>
          <w:szCs w:val="24"/>
          <w:shd w:val="clear" w:color="auto" w:fill="FFFFFF"/>
        </w:rPr>
        <w:t xml:space="preserve">aržybos </w:t>
      </w:r>
      <w:r w:rsidR="004018B2" w:rsidRPr="00E81A11">
        <w:rPr>
          <w:rFonts w:cs="Times New Roman"/>
          <w:color w:val="000000"/>
          <w:szCs w:val="24"/>
          <w:shd w:val="clear" w:color="auto" w:fill="FFFFFF"/>
        </w:rPr>
        <w:t>– tai sportininkų, komandų, klubų varžymasis, rungtyniavimas pagal tam tikrus nuostatus; joms pasibaigus nustatomi nugalėtojai, prizininkai, skiriamos vietos. Varžybos – tai keliolika ar keliasdešimt rungtynių, kurioms sužaisti reikia ilgesnio laiko, ne vienos dienos.</w:t>
      </w:r>
      <w:r w:rsidR="004018B2" w:rsidRPr="00E81A11">
        <w:rPr>
          <w:rFonts w:cs="Times New Roman"/>
          <w:color w:val="000000"/>
          <w:szCs w:val="24"/>
        </w:rPr>
        <w:br/>
      </w:r>
      <w:r w:rsidR="004018B2" w:rsidRPr="00E81A11">
        <w:rPr>
          <w:rFonts w:cs="Times New Roman"/>
          <w:color w:val="000000"/>
          <w:szCs w:val="24"/>
        </w:rPr>
        <w:br/>
      </w:r>
    </w:p>
    <w:p w14:paraId="3E8966DC" w14:textId="77777777" w:rsidR="006C6A6E" w:rsidRPr="00923594" w:rsidRDefault="006C6A6E" w:rsidP="006C6A6E">
      <w:pPr>
        <w:shd w:val="clear" w:color="auto" w:fill="FFFFFF"/>
        <w:spacing w:before="45" w:after="45" w:line="240" w:lineRule="atLeast"/>
        <w:jc w:val="right"/>
        <w:rPr>
          <w:rFonts w:eastAsia="Times New Roman" w:cs="Times New Roman"/>
          <w:color w:val="000000"/>
          <w:szCs w:val="24"/>
          <w:lang w:eastAsia="lt-LT"/>
        </w:rPr>
      </w:pPr>
      <w:r w:rsidRPr="00923594">
        <w:rPr>
          <w:rFonts w:eastAsia="Times New Roman" w:cs="Times New Roman"/>
          <w:i/>
          <w:iCs/>
          <w:color w:val="000000"/>
          <w:szCs w:val="24"/>
          <w:lang w:eastAsia="lt-LT"/>
        </w:rPr>
        <w:t>Šaltinis – Valstybinės lietuvių kalbos komisijos Konsultacijų bankas</w:t>
      </w:r>
    </w:p>
    <w:p w14:paraId="383BE5D5" w14:textId="77777777" w:rsidR="006C6A6E" w:rsidRDefault="006C6A6E" w:rsidP="006C6A6E"/>
    <w:p w14:paraId="25761827" w14:textId="77777777" w:rsidR="006C6A6E" w:rsidRPr="00E81A11" w:rsidRDefault="006C6A6E">
      <w:pPr>
        <w:rPr>
          <w:rFonts w:cs="Times New Roman"/>
          <w:szCs w:val="24"/>
        </w:rPr>
      </w:pPr>
    </w:p>
    <w:sectPr w:rsidR="006C6A6E" w:rsidRPr="00E81A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B2"/>
    <w:rsid w:val="004018B2"/>
    <w:rsid w:val="006C6A6E"/>
    <w:rsid w:val="009C6270"/>
    <w:rsid w:val="00B349CC"/>
    <w:rsid w:val="00E05992"/>
    <w:rsid w:val="00E81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6B61"/>
  <w15:chartTrackingRefBased/>
  <w15:docId w15:val="{7F65BB1D-EE1B-4B74-A1AB-8D6B75AA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018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569</Words>
  <Characters>325</Characters>
  <Application>Microsoft Office Word</Application>
  <DocSecurity>0</DocSecurity>
  <Lines>2</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Kalbininkas</dc:creator>
  <cp:keywords/>
  <dc:description/>
  <cp:lastModifiedBy>Kalbininkas</cp:lastModifiedBy>
  <cp:revision>4</cp:revision>
  <dcterms:created xsi:type="dcterms:W3CDTF">2023-11-22T11:56:00Z</dcterms:created>
  <dcterms:modified xsi:type="dcterms:W3CDTF">2023-11-22T12:43:00Z</dcterms:modified>
</cp:coreProperties>
</file>