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4D43" w14:textId="77777777" w:rsidR="002D2D6A" w:rsidRPr="00E0029A" w:rsidRDefault="002D2D6A" w:rsidP="002D2D6A">
      <w:pPr>
        <w:ind w:left="5040"/>
        <w:jc w:val="both"/>
        <w:rPr>
          <w:sz w:val="22"/>
          <w:szCs w:val="22"/>
          <w:lang w:eastAsia="lt-LT"/>
        </w:rPr>
      </w:pPr>
      <w:bookmarkStart w:id="0" w:name="_Hlk115786211"/>
      <w:r w:rsidRPr="00E0029A">
        <w:rPr>
          <w:sz w:val="22"/>
          <w:szCs w:val="22"/>
          <w:lang w:eastAsia="lt-LT"/>
        </w:rPr>
        <w:t>Integralios pagalbos teikimo įgyvendinant 2021–2027 metų Europos Sąjungos fondų investicijų programos lėšomis finansuojamo projekto partnerių atrankos Anykščių rajono savivaldybėje tvarkos aprašo</w:t>
      </w:r>
    </w:p>
    <w:p w14:paraId="578AE173" w14:textId="77777777" w:rsidR="002D2D6A" w:rsidRPr="00E0029A" w:rsidRDefault="002D2D6A" w:rsidP="002D2D6A">
      <w:pPr>
        <w:ind w:firstLine="5040"/>
        <w:jc w:val="both"/>
        <w:rPr>
          <w:sz w:val="22"/>
          <w:szCs w:val="22"/>
          <w:lang w:eastAsia="lt-LT"/>
        </w:rPr>
      </w:pPr>
      <w:r w:rsidRPr="00E0029A">
        <w:rPr>
          <w:sz w:val="22"/>
          <w:szCs w:val="22"/>
          <w:lang w:eastAsia="lt-LT"/>
        </w:rPr>
        <w:t>1 priedas</w:t>
      </w:r>
    </w:p>
    <w:bookmarkEnd w:id="0"/>
    <w:p w14:paraId="05F7D804" w14:textId="77777777" w:rsidR="002D2D6A" w:rsidRPr="00E0029A" w:rsidRDefault="002D2D6A" w:rsidP="002D2D6A">
      <w:pPr>
        <w:pBdr>
          <w:bottom w:val="single" w:sz="12" w:space="1" w:color="auto"/>
        </w:pBdr>
        <w:jc w:val="both"/>
        <w:rPr>
          <w:szCs w:val="24"/>
          <w:lang w:eastAsia="lt-LT"/>
        </w:rPr>
      </w:pPr>
    </w:p>
    <w:p w14:paraId="1026BFC3" w14:textId="77777777" w:rsidR="002D2D6A" w:rsidRPr="00E0029A" w:rsidRDefault="002D2D6A" w:rsidP="002D2D6A">
      <w:pPr>
        <w:pBdr>
          <w:bottom w:val="single" w:sz="12" w:space="1" w:color="auto"/>
        </w:pBdr>
        <w:jc w:val="center"/>
        <w:rPr>
          <w:szCs w:val="24"/>
          <w:lang w:eastAsia="lt-LT"/>
        </w:rPr>
      </w:pPr>
    </w:p>
    <w:p w14:paraId="3997590F" w14:textId="77777777" w:rsidR="002D2D6A" w:rsidRPr="00E0029A" w:rsidRDefault="002D2D6A" w:rsidP="002D2D6A">
      <w:pPr>
        <w:jc w:val="center"/>
        <w:rPr>
          <w:sz w:val="20"/>
          <w:lang w:eastAsia="lt-LT"/>
        </w:rPr>
      </w:pPr>
      <w:r w:rsidRPr="00E0029A">
        <w:rPr>
          <w:sz w:val="20"/>
          <w:lang w:eastAsia="lt-LT"/>
        </w:rPr>
        <w:t>(Pareiškėjo pavadinimas)</w:t>
      </w:r>
    </w:p>
    <w:p w14:paraId="7E405748" w14:textId="77777777" w:rsidR="002D2D6A" w:rsidRPr="00E0029A" w:rsidRDefault="002D2D6A" w:rsidP="002D2D6A">
      <w:pPr>
        <w:jc w:val="both"/>
        <w:rPr>
          <w:szCs w:val="24"/>
          <w:lang w:eastAsia="lt-LT"/>
        </w:rPr>
      </w:pPr>
    </w:p>
    <w:p w14:paraId="05616643" w14:textId="77777777" w:rsidR="002D2D6A" w:rsidRPr="00E0029A" w:rsidRDefault="002D2D6A" w:rsidP="002D2D6A">
      <w:pPr>
        <w:jc w:val="both"/>
        <w:rPr>
          <w:szCs w:val="24"/>
          <w:lang w:eastAsia="lt-LT"/>
        </w:rPr>
      </w:pPr>
      <w:r w:rsidRPr="00E0029A">
        <w:rPr>
          <w:szCs w:val="24"/>
          <w:lang w:eastAsia="lt-LT"/>
        </w:rPr>
        <w:t>Anykščių rajono savivaldybės administracijai</w:t>
      </w:r>
    </w:p>
    <w:p w14:paraId="049CCA9F" w14:textId="77777777" w:rsidR="002D2D6A" w:rsidRPr="00E0029A" w:rsidRDefault="002D2D6A" w:rsidP="002D2D6A">
      <w:pPr>
        <w:jc w:val="center"/>
        <w:rPr>
          <w:szCs w:val="24"/>
          <w:lang w:eastAsia="lt-LT"/>
        </w:rPr>
      </w:pPr>
    </w:p>
    <w:p w14:paraId="0E15E4AC" w14:textId="77777777" w:rsidR="002D2D6A" w:rsidRPr="00E0029A" w:rsidRDefault="002D2D6A" w:rsidP="002D2D6A">
      <w:pPr>
        <w:jc w:val="center"/>
        <w:rPr>
          <w:b/>
          <w:szCs w:val="24"/>
          <w:lang w:eastAsia="lt-LT"/>
        </w:rPr>
      </w:pPr>
      <w:r w:rsidRPr="00E0029A">
        <w:rPr>
          <w:b/>
          <w:kern w:val="24"/>
          <w:szCs w:val="24"/>
        </w:rPr>
        <w:t xml:space="preserve">INTEGRALIOS PAGALBOS PASLAUGŲ </w:t>
      </w:r>
      <w:r w:rsidRPr="00E0029A">
        <w:rPr>
          <w:b/>
          <w:szCs w:val="24"/>
          <w:lang w:eastAsia="lt-LT"/>
        </w:rPr>
        <w:t>TEIKIMO</w:t>
      </w:r>
      <w:r w:rsidRPr="00E0029A">
        <w:rPr>
          <w:b/>
          <w:kern w:val="24"/>
          <w:szCs w:val="24"/>
        </w:rPr>
        <w:t xml:space="preserve"> </w:t>
      </w:r>
      <w:r w:rsidRPr="00E0029A">
        <w:rPr>
          <w:b/>
        </w:rPr>
        <w:t xml:space="preserve"> </w:t>
      </w:r>
      <w:r w:rsidRPr="00E0029A">
        <w:rPr>
          <w:b/>
          <w:kern w:val="24"/>
          <w:szCs w:val="24"/>
        </w:rPr>
        <w:t xml:space="preserve">VAIKAMS SU NEGALIA, SUAUGUSIEMS SU NEGALIA IR SENYVO AMŽIAUS ASMENIMS. </w:t>
      </w:r>
      <w:r w:rsidRPr="00E0029A">
        <w:rPr>
          <w:b/>
          <w:szCs w:val="24"/>
          <w:lang w:eastAsia="lt-LT"/>
        </w:rPr>
        <w:t>PARAIŠKA</w:t>
      </w:r>
    </w:p>
    <w:p w14:paraId="78F242B8" w14:textId="77777777" w:rsidR="002D2D6A" w:rsidRPr="00E0029A" w:rsidRDefault="002D2D6A" w:rsidP="002D2D6A">
      <w:pPr>
        <w:jc w:val="center"/>
        <w:rPr>
          <w:szCs w:val="24"/>
          <w:lang w:eastAsia="lt-LT"/>
        </w:rPr>
      </w:pPr>
    </w:p>
    <w:p w14:paraId="00F67B71" w14:textId="77777777" w:rsidR="002D2D6A" w:rsidRPr="00E0029A" w:rsidRDefault="002D2D6A" w:rsidP="002D2D6A">
      <w:pPr>
        <w:jc w:val="center"/>
        <w:rPr>
          <w:szCs w:val="24"/>
          <w:lang w:eastAsia="lt-LT"/>
        </w:rPr>
      </w:pPr>
      <w:r w:rsidRPr="00E0029A">
        <w:rPr>
          <w:szCs w:val="24"/>
          <w:lang w:eastAsia="lt-LT"/>
        </w:rPr>
        <w:t>___________________</w:t>
      </w:r>
    </w:p>
    <w:p w14:paraId="0AEA556D" w14:textId="77777777" w:rsidR="002D2D6A" w:rsidRPr="00E0029A" w:rsidRDefault="002D2D6A" w:rsidP="002D2D6A">
      <w:pPr>
        <w:suppressAutoHyphens/>
        <w:jc w:val="center"/>
        <w:rPr>
          <w:sz w:val="20"/>
          <w:lang w:eastAsia="lt-LT" w:bidi="hi-IN"/>
        </w:rPr>
      </w:pPr>
      <w:r w:rsidRPr="00E0029A">
        <w:rPr>
          <w:sz w:val="20"/>
          <w:lang w:eastAsia="lt-LT" w:bidi="hi-IN"/>
        </w:rPr>
        <w:t>(Data)</w:t>
      </w:r>
    </w:p>
    <w:p w14:paraId="5ADBF2FD" w14:textId="77777777" w:rsidR="002D2D6A" w:rsidRPr="00E0029A" w:rsidRDefault="002D2D6A" w:rsidP="002D2D6A">
      <w:pPr>
        <w:tabs>
          <w:tab w:val="left" w:pos="1650"/>
        </w:tabs>
        <w:suppressAutoHyphens/>
        <w:ind w:firstLine="1290"/>
        <w:jc w:val="both"/>
        <w:rPr>
          <w:b/>
          <w:szCs w:val="24"/>
          <w:lang w:eastAsia="lt-LT" w:bidi="hi-IN"/>
        </w:rPr>
      </w:pPr>
      <w:r w:rsidRPr="00E0029A">
        <w:rPr>
          <w:b/>
          <w:szCs w:val="24"/>
          <w:lang w:eastAsia="lt-LT" w:bidi="hi-IN"/>
        </w:rPr>
        <w:t>1.</w:t>
      </w:r>
      <w:r w:rsidRPr="00E0029A">
        <w:rPr>
          <w:b/>
          <w:szCs w:val="24"/>
          <w:lang w:eastAsia="lt-LT" w:bidi="hi-IN"/>
        </w:rPr>
        <w:tab/>
      </w:r>
      <w:r w:rsidRPr="00E0029A">
        <w:rPr>
          <w:b/>
          <w:lang w:eastAsia="lt-LT"/>
        </w:rPr>
        <w:t>Pareiškėjo duomenys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6088"/>
      </w:tblGrid>
      <w:tr w:rsidR="002D2D6A" w:rsidRPr="00E0029A" w14:paraId="64B3DC40" w14:textId="77777777" w:rsidTr="001B3193">
        <w:tc>
          <w:tcPr>
            <w:tcW w:w="3549" w:type="dxa"/>
            <w:shd w:val="clear" w:color="auto" w:fill="FFFFFF"/>
          </w:tcPr>
          <w:p w14:paraId="4305C8B0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Juridinio / fizinio asmens kodas</w:t>
            </w:r>
          </w:p>
        </w:tc>
        <w:tc>
          <w:tcPr>
            <w:tcW w:w="6088" w:type="dxa"/>
            <w:shd w:val="clear" w:color="auto" w:fill="FFFFFF"/>
          </w:tcPr>
          <w:p w14:paraId="4FF0D1F7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1CA2304F" w14:textId="77777777" w:rsidTr="001B3193">
        <w:tc>
          <w:tcPr>
            <w:tcW w:w="3549" w:type="dxa"/>
            <w:shd w:val="clear" w:color="auto" w:fill="FFFFFF"/>
          </w:tcPr>
          <w:p w14:paraId="63157630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Pareiškėjo statusas</w:t>
            </w:r>
          </w:p>
        </w:tc>
        <w:tc>
          <w:tcPr>
            <w:tcW w:w="6088" w:type="dxa"/>
            <w:shd w:val="clear" w:color="auto" w:fill="FFFFFF"/>
          </w:tcPr>
          <w:p w14:paraId="496401B4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22F394F5" w14:textId="77777777" w:rsidTr="001B3193">
        <w:tc>
          <w:tcPr>
            <w:tcW w:w="3549" w:type="dxa"/>
            <w:shd w:val="clear" w:color="auto" w:fill="FFFFFF"/>
          </w:tcPr>
          <w:p w14:paraId="1523F8FB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Registravimo data</w:t>
            </w:r>
          </w:p>
        </w:tc>
        <w:tc>
          <w:tcPr>
            <w:tcW w:w="6088" w:type="dxa"/>
            <w:shd w:val="clear" w:color="auto" w:fill="FFFFFF"/>
          </w:tcPr>
          <w:p w14:paraId="20136417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4C956E3C" w14:textId="77777777" w:rsidTr="001B3193">
        <w:tc>
          <w:tcPr>
            <w:tcW w:w="3549" w:type="dxa"/>
            <w:shd w:val="clear" w:color="auto" w:fill="FFFFFF"/>
          </w:tcPr>
          <w:p w14:paraId="75A6433B" w14:textId="77777777" w:rsidR="002D2D6A" w:rsidRPr="00E0029A" w:rsidRDefault="002D2D6A" w:rsidP="001B3193">
            <w:pPr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szCs w:val="24"/>
                <w:lang w:eastAsia="lt-LT"/>
              </w:rPr>
              <w:t>Pareiškėjas yra įregistruotas ir veikiantis (veiklą vykdantis) Anykščių rajono savivaldybės teritorijoje</w:t>
            </w:r>
          </w:p>
        </w:tc>
        <w:tc>
          <w:tcPr>
            <w:tcW w:w="6088" w:type="dxa"/>
            <w:shd w:val="clear" w:color="auto" w:fill="FFFFFF"/>
          </w:tcPr>
          <w:p w14:paraId="066E3289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ind w:firstLine="1302"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□ Taip                                         □ Ne</w:t>
            </w:r>
          </w:p>
        </w:tc>
      </w:tr>
      <w:tr w:rsidR="002D2D6A" w:rsidRPr="00E0029A" w14:paraId="7EE40629" w14:textId="77777777" w:rsidTr="001B3193">
        <w:tc>
          <w:tcPr>
            <w:tcW w:w="3549" w:type="dxa"/>
            <w:shd w:val="clear" w:color="auto" w:fill="FFFFFF"/>
          </w:tcPr>
          <w:p w14:paraId="1BB2E40B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szCs w:val="24"/>
                <w:lang w:eastAsia="lt-LT"/>
              </w:rPr>
              <w:t>Patirtis teikiant dienos socialinės globos ir slaugos paslaugas</w:t>
            </w:r>
            <w:r w:rsidRPr="00E0029A">
              <w:t xml:space="preserve"> </w:t>
            </w:r>
            <w:r w:rsidRPr="00E0029A">
              <w:rPr>
                <w:b/>
                <w:szCs w:val="24"/>
                <w:lang w:eastAsia="lt-LT"/>
              </w:rPr>
              <w:t xml:space="preserve">Anykščių rajono savivaldybės teritorijoje (trukmė) </w:t>
            </w:r>
          </w:p>
        </w:tc>
        <w:tc>
          <w:tcPr>
            <w:tcW w:w="6088" w:type="dxa"/>
            <w:shd w:val="clear" w:color="auto" w:fill="FFFFFF"/>
          </w:tcPr>
          <w:p w14:paraId="38E33138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08250DCF" w14:textId="77777777" w:rsidTr="001B3193">
        <w:tc>
          <w:tcPr>
            <w:tcW w:w="3549" w:type="dxa"/>
            <w:shd w:val="clear" w:color="auto" w:fill="FFFFFF"/>
          </w:tcPr>
          <w:p w14:paraId="0CCD446A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Kontaktai (adresas, telefonas, el. p. adresas)</w:t>
            </w:r>
          </w:p>
        </w:tc>
        <w:tc>
          <w:tcPr>
            <w:tcW w:w="6088" w:type="dxa"/>
            <w:shd w:val="clear" w:color="auto" w:fill="FFFFFF"/>
          </w:tcPr>
          <w:p w14:paraId="39C6512D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6CCBDCDA" w14:textId="77777777" w:rsidTr="001B3193">
        <w:tc>
          <w:tcPr>
            <w:tcW w:w="3549" w:type="dxa"/>
            <w:shd w:val="clear" w:color="auto" w:fill="FFFFFF"/>
          </w:tcPr>
          <w:p w14:paraId="108F653D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Vadovas / Atsakingas asmuo (vardas ir pavardė, pareigos, tel.,  el. p. adresas)</w:t>
            </w:r>
          </w:p>
        </w:tc>
        <w:tc>
          <w:tcPr>
            <w:tcW w:w="6088" w:type="dxa"/>
            <w:shd w:val="clear" w:color="auto" w:fill="FFFFFF"/>
          </w:tcPr>
          <w:p w14:paraId="682BA0FC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  <w:tr w:rsidR="002D2D6A" w:rsidRPr="00E0029A" w14:paraId="47EF9B70" w14:textId="77777777" w:rsidTr="001B3193">
        <w:tc>
          <w:tcPr>
            <w:tcW w:w="3549" w:type="dxa"/>
            <w:shd w:val="clear" w:color="auto" w:fill="FFFFFF"/>
          </w:tcPr>
          <w:p w14:paraId="63E49A51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b/>
                <w:kern w:val="1"/>
                <w:szCs w:val="24"/>
                <w:lang w:eastAsia="lt-LT"/>
              </w:rPr>
            </w:pPr>
            <w:r w:rsidRPr="00E0029A">
              <w:rPr>
                <w:b/>
                <w:kern w:val="1"/>
                <w:szCs w:val="24"/>
                <w:lang w:eastAsia="lt-LT"/>
              </w:rPr>
              <w:t>Kontaktinis asmuo (vardas ir pavardė, pareigos, tel., el. p. adresas)</w:t>
            </w:r>
          </w:p>
        </w:tc>
        <w:tc>
          <w:tcPr>
            <w:tcW w:w="6088" w:type="dxa"/>
            <w:shd w:val="clear" w:color="auto" w:fill="FFFFFF"/>
          </w:tcPr>
          <w:p w14:paraId="540110D5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kern w:val="1"/>
                <w:szCs w:val="24"/>
                <w:lang w:eastAsia="lt-LT"/>
              </w:rPr>
            </w:pPr>
          </w:p>
        </w:tc>
      </w:tr>
    </w:tbl>
    <w:p w14:paraId="4E2AEC48" w14:textId="77777777" w:rsidR="002D2D6A" w:rsidRPr="00E0029A" w:rsidRDefault="002D2D6A" w:rsidP="002D2D6A">
      <w:pPr>
        <w:jc w:val="both"/>
        <w:rPr>
          <w:szCs w:val="24"/>
          <w:lang w:eastAsia="lt-LT"/>
        </w:rPr>
      </w:pPr>
    </w:p>
    <w:p w14:paraId="5FB762C4" w14:textId="77777777" w:rsidR="002D2D6A" w:rsidRPr="00E0029A" w:rsidRDefault="002D2D6A" w:rsidP="002D2D6A">
      <w:pPr>
        <w:tabs>
          <w:tab w:val="left" w:pos="1650"/>
        </w:tabs>
        <w:suppressAutoHyphens/>
        <w:ind w:firstLine="1290"/>
        <w:jc w:val="both"/>
        <w:rPr>
          <w:b/>
          <w:szCs w:val="24"/>
          <w:lang w:eastAsia="lt-LT" w:bidi="hi-IN"/>
        </w:rPr>
      </w:pPr>
      <w:r w:rsidRPr="00E0029A">
        <w:rPr>
          <w:b/>
          <w:szCs w:val="24"/>
          <w:lang w:eastAsia="lt-LT" w:bidi="hi-IN"/>
        </w:rPr>
        <w:t>2.</w:t>
      </w:r>
      <w:r w:rsidRPr="00E0029A">
        <w:rPr>
          <w:b/>
          <w:szCs w:val="24"/>
          <w:lang w:eastAsia="lt-LT" w:bidi="hi-IN"/>
        </w:rPr>
        <w:tab/>
      </w:r>
      <w:r w:rsidRPr="00E0029A">
        <w:rPr>
          <w:b/>
        </w:rPr>
        <w:t>Informacija apie tikslinę grupę ir darbuotojus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26"/>
      </w:tblGrid>
      <w:tr w:rsidR="002D2D6A" w:rsidRPr="00E0029A" w14:paraId="04F5EB16" w14:textId="77777777" w:rsidTr="001B3193">
        <w:trPr>
          <w:trHeight w:val="414"/>
        </w:trPr>
        <w:tc>
          <w:tcPr>
            <w:tcW w:w="3708" w:type="dxa"/>
          </w:tcPr>
          <w:p w14:paraId="1954E687" w14:textId="77777777" w:rsidR="002D2D6A" w:rsidRPr="00E0029A" w:rsidRDefault="002D2D6A" w:rsidP="001B3193">
            <w:pPr>
              <w:spacing w:line="256" w:lineRule="auto"/>
              <w:jc w:val="both"/>
            </w:pPr>
            <w:r w:rsidRPr="00E0029A">
              <w:rPr>
                <w:b/>
              </w:rPr>
              <w:t>Tikslinė grupė</w:t>
            </w:r>
            <w:r w:rsidRPr="00E0029A">
              <w:t xml:space="preserve"> </w:t>
            </w:r>
            <w:r w:rsidRPr="00E0029A">
              <w:rPr>
                <w:szCs w:val="24"/>
              </w:rPr>
              <w:t>(turi atitikti Aprašo 4.5 punkte nurodytus reikalavimus)</w:t>
            </w:r>
          </w:p>
        </w:tc>
        <w:tc>
          <w:tcPr>
            <w:tcW w:w="5926" w:type="dxa"/>
          </w:tcPr>
          <w:p w14:paraId="691C7D0B" w14:textId="77777777" w:rsidR="002D2D6A" w:rsidRPr="00E0029A" w:rsidRDefault="002D2D6A" w:rsidP="001B3193">
            <w:pPr>
              <w:spacing w:line="256" w:lineRule="auto"/>
              <w:jc w:val="both"/>
              <w:rPr>
                <w:i/>
                <w:szCs w:val="24"/>
              </w:rPr>
            </w:pPr>
          </w:p>
        </w:tc>
      </w:tr>
      <w:tr w:rsidR="002D2D6A" w:rsidRPr="00E0029A" w14:paraId="60355DDC" w14:textId="77777777" w:rsidTr="001B3193">
        <w:trPr>
          <w:trHeight w:val="259"/>
        </w:trPr>
        <w:tc>
          <w:tcPr>
            <w:tcW w:w="3708" w:type="dxa"/>
          </w:tcPr>
          <w:p w14:paraId="69486788" w14:textId="77777777" w:rsidR="002D2D6A" w:rsidRPr="00E0029A" w:rsidRDefault="002D2D6A" w:rsidP="001B3193">
            <w:pPr>
              <w:spacing w:line="256" w:lineRule="auto"/>
              <w:jc w:val="both"/>
              <w:rPr>
                <w:b/>
              </w:rPr>
            </w:pPr>
            <w:r w:rsidRPr="00E0029A">
              <w:rPr>
                <w:b/>
                <w:bCs/>
                <w:kern w:val="1"/>
                <w:szCs w:val="24"/>
                <w:lang w:eastAsia="lt-LT"/>
              </w:rPr>
              <w:t>Planuojamas paslaugos gavėjų skaičius</w:t>
            </w:r>
          </w:p>
        </w:tc>
        <w:tc>
          <w:tcPr>
            <w:tcW w:w="5926" w:type="dxa"/>
          </w:tcPr>
          <w:p w14:paraId="19B8C39F" w14:textId="77777777" w:rsidR="002D2D6A" w:rsidRPr="00E0029A" w:rsidRDefault="002D2D6A" w:rsidP="001B3193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2D2D6A" w:rsidRPr="00E0029A" w14:paraId="60A129C7" w14:textId="77777777" w:rsidTr="001B3193">
        <w:trPr>
          <w:trHeight w:val="414"/>
        </w:trPr>
        <w:tc>
          <w:tcPr>
            <w:tcW w:w="3708" w:type="dxa"/>
          </w:tcPr>
          <w:p w14:paraId="7A5EBC7A" w14:textId="77777777" w:rsidR="002D2D6A" w:rsidRPr="00E0029A" w:rsidRDefault="002D2D6A" w:rsidP="001B3193">
            <w:pPr>
              <w:spacing w:line="256" w:lineRule="auto"/>
              <w:jc w:val="both"/>
              <w:rPr>
                <w:b/>
              </w:rPr>
            </w:pPr>
            <w:r w:rsidRPr="00E0029A">
              <w:rPr>
                <w:b/>
                <w:szCs w:val="24"/>
                <w:lang w:eastAsia="hi-IN" w:bidi="hi-IN"/>
              </w:rPr>
              <w:t>Žmogiškieji ištekliai – paslaugų teikėjų kvalifikacija ir skaičius,</w:t>
            </w:r>
            <w:r w:rsidRPr="00E0029A">
              <w:rPr>
                <w:b/>
              </w:rPr>
              <w:t xml:space="preserve"> jų darbo krūvis ir darbo laiko trukmė</w:t>
            </w:r>
          </w:p>
        </w:tc>
        <w:tc>
          <w:tcPr>
            <w:tcW w:w="5926" w:type="dxa"/>
          </w:tcPr>
          <w:p w14:paraId="1F718251" w14:textId="77777777" w:rsidR="002D2D6A" w:rsidRPr="00E0029A" w:rsidRDefault="002D2D6A" w:rsidP="001B3193">
            <w:pPr>
              <w:spacing w:line="256" w:lineRule="auto"/>
              <w:jc w:val="both"/>
              <w:rPr>
                <w:i/>
              </w:rPr>
            </w:pPr>
            <w:r w:rsidRPr="00E0029A">
              <w:rPr>
                <w:i/>
                <w:szCs w:val="24"/>
                <w:lang w:eastAsia="hi-IN" w:bidi="hi-IN"/>
              </w:rPr>
              <w:t xml:space="preserve">Aprašoma, kokia specialistų kvalifikacija, jų pareigybių skaičius ir asmenų skaičius, numatomas darbo krūvis ir darbo laiko trukmė </w:t>
            </w:r>
            <w:r w:rsidRPr="00E0029A">
              <w:rPr>
                <w:i/>
              </w:rPr>
              <w:t xml:space="preserve">(pvz., </w:t>
            </w:r>
            <w:proofErr w:type="spellStart"/>
            <w:r w:rsidRPr="00E0029A">
              <w:rPr>
                <w:i/>
              </w:rPr>
              <w:t>soc</w:t>
            </w:r>
            <w:proofErr w:type="spellEnd"/>
            <w:r w:rsidRPr="00E0029A">
              <w:rPr>
                <w:i/>
              </w:rPr>
              <w:t xml:space="preserve">. darbuotojas – 10 val. per mėn., individualios priežiūros darbuotojas – 8 val. per dieną, 5 dienas per savaitę, 7 dienas per savaitę, tik savaitgaliais ir pan.). </w:t>
            </w:r>
            <w:r w:rsidRPr="00E0029A">
              <w:rPr>
                <w:i/>
                <w:szCs w:val="24"/>
                <w:lang w:eastAsia="hi-IN" w:bidi="hi-IN"/>
              </w:rPr>
              <w:t>Nurodoma, ar yra / bus įdarbinti specialistai ir kokie.</w:t>
            </w:r>
          </w:p>
        </w:tc>
      </w:tr>
      <w:tr w:rsidR="002D2D6A" w:rsidRPr="00E0029A" w14:paraId="17E40B6F" w14:textId="77777777" w:rsidTr="001B3193">
        <w:trPr>
          <w:trHeight w:val="414"/>
        </w:trPr>
        <w:tc>
          <w:tcPr>
            <w:tcW w:w="3708" w:type="dxa"/>
          </w:tcPr>
          <w:p w14:paraId="21CC94A8" w14:textId="77777777" w:rsidR="002D2D6A" w:rsidRPr="00E0029A" w:rsidRDefault="002D2D6A" w:rsidP="001B3193">
            <w:pPr>
              <w:spacing w:line="256" w:lineRule="auto"/>
              <w:jc w:val="both"/>
              <w:rPr>
                <w:b/>
              </w:rPr>
            </w:pPr>
            <w:r w:rsidRPr="00E0029A">
              <w:rPr>
                <w:b/>
              </w:rPr>
              <w:t>Projekto veiklos įgyvendinimo trukmė (mėn.)</w:t>
            </w:r>
          </w:p>
        </w:tc>
        <w:tc>
          <w:tcPr>
            <w:tcW w:w="5926" w:type="dxa"/>
          </w:tcPr>
          <w:p w14:paraId="406FB0F2" w14:textId="77777777" w:rsidR="002D2D6A" w:rsidRPr="00E0029A" w:rsidRDefault="002D2D6A" w:rsidP="001B3193">
            <w:pPr>
              <w:spacing w:line="256" w:lineRule="auto"/>
              <w:jc w:val="both"/>
            </w:pPr>
          </w:p>
        </w:tc>
      </w:tr>
      <w:tr w:rsidR="002D2D6A" w:rsidRPr="00E0029A" w14:paraId="74359215" w14:textId="77777777" w:rsidTr="001B3193">
        <w:trPr>
          <w:trHeight w:val="414"/>
        </w:trPr>
        <w:tc>
          <w:tcPr>
            <w:tcW w:w="3708" w:type="dxa"/>
          </w:tcPr>
          <w:p w14:paraId="22975ACC" w14:textId="77777777" w:rsidR="002D2D6A" w:rsidRPr="00E0029A" w:rsidRDefault="002D2D6A" w:rsidP="001B3193">
            <w:pPr>
              <w:spacing w:line="256" w:lineRule="auto"/>
              <w:jc w:val="both"/>
            </w:pPr>
            <w:r w:rsidRPr="00E0029A">
              <w:rPr>
                <w:b/>
              </w:rPr>
              <w:lastRenderedPageBreak/>
              <w:t>Kita papildoma informacija, susijusi su integralios pagalbos tento paslaugų teikimu (turimi resursai ir kt.)</w:t>
            </w:r>
            <w:r w:rsidRPr="00E0029A">
              <w:t xml:space="preserve"> </w:t>
            </w:r>
          </w:p>
        </w:tc>
        <w:tc>
          <w:tcPr>
            <w:tcW w:w="5926" w:type="dxa"/>
          </w:tcPr>
          <w:p w14:paraId="238303CD" w14:textId="77777777" w:rsidR="002D2D6A" w:rsidRPr="00E0029A" w:rsidRDefault="002D2D6A" w:rsidP="001B3193">
            <w:pPr>
              <w:spacing w:line="256" w:lineRule="auto"/>
              <w:jc w:val="both"/>
            </w:pPr>
          </w:p>
        </w:tc>
      </w:tr>
    </w:tbl>
    <w:p w14:paraId="46321BD3" w14:textId="77777777" w:rsidR="002D2D6A" w:rsidRPr="00E0029A" w:rsidRDefault="002D2D6A" w:rsidP="002D2D6A">
      <w:pPr>
        <w:jc w:val="both"/>
        <w:rPr>
          <w:szCs w:val="24"/>
          <w:lang w:eastAsia="lt-LT"/>
        </w:rPr>
      </w:pPr>
    </w:p>
    <w:p w14:paraId="0B625296" w14:textId="77777777" w:rsidR="002D2D6A" w:rsidRPr="00E0029A" w:rsidRDefault="002D2D6A" w:rsidP="002D2D6A">
      <w:pPr>
        <w:tabs>
          <w:tab w:val="left" w:pos="1650"/>
        </w:tabs>
        <w:suppressAutoHyphens/>
        <w:ind w:firstLine="1290"/>
        <w:jc w:val="both"/>
        <w:rPr>
          <w:b/>
          <w:szCs w:val="24"/>
          <w:lang w:eastAsia="lt-LT" w:bidi="hi-IN"/>
        </w:rPr>
      </w:pPr>
      <w:r w:rsidRPr="00E0029A">
        <w:rPr>
          <w:b/>
          <w:szCs w:val="24"/>
          <w:lang w:eastAsia="lt-LT" w:bidi="hi-IN"/>
        </w:rPr>
        <w:t>3.</w:t>
      </w:r>
      <w:r w:rsidRPr="00E0029A">
        <w:rPr>
          <w:b/>
          <w:szCs w:val="24"/>
          <w:lang w:eastAsia="lt-LT" w:bidi="hi-IN"/>
        </w:rPr>
        <w:tab/>
      </w:r>
      <w:r w:rsidRPr="00E0029A">
        <w:rPr>
          <w:b/>
          <w:szCs w:val="24"/>
          <w:lang w:eastAsia="lt-LT"/>
        </w:rPr>
        <w:t>Reikalingos lėšos, finansuojamos pagal Plano 22 punktą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1"/>
        <w:gridCol w:w="5981"/>
      </w:tblGrid>
      <w:tr w:rsidR="002D2D6A" w:rsidRPr="00E0029A" w14:paraId="13EB6F13" w14:textId="77777777" w:rsidTr="001B3193">
        <w:trPr>
          <w:trHeight w:val="525"/>
        </w:trPr>
        <w:tc>
          <w:tcPr>
            <w:tcW w:w="3681" w:type="dxa"/>
          </w:tcPr>
          <w:p w14:paraId="5606EB4E" w14:textId="77777777" w:rsidR="002D2D6A" w:rsidRPr="00E0029A" w:rsidRDefault="002D2D6A" w:rsidP="001B3193">
            <w:pPr>
              <w:spacing w:line="256" w:lineRule="auto"/>
              <w:jc w:val="both"/>
            </w:pPr>
            <w:r w:rsidRPr="00E0029A">
              <w:rPr>
                <w:b/>
              </w:rPr>
              <w:t>Darbo užmokestis eurais</w:t>
            </w:r>
          </w:p>
        </w:tc>
        <w:tc>
          <w:tcPr>
            <w:tcW w:w="5981" w:type="dxa"/>
          </w:tcPr>
          <w:p w14:paraId="627DEC9F" w14:textId="77777777" w:rsidR="002D2D6A" w:rsidRPr="00E0029A" w:rsidRDefault="002D2D6A" w:rsidP="001B3193">
            <w:pPr>
              <w:spacing w:line="256" w:lineRule="auto"/>
              <w:jc w:val="both"/>
              <w:rPr>
                <w:i/>
              </w:rPr>
            </w:pPr>
            <w:r w:rsidRPr="00E0029A">
              <w:rPr>
                <w:i/>
              </w:rPr>
              <w:t>Pateikti pagal atskiras pareigybes</w:t>
            </w:r>
          </w:p>
        </w:tc>
      </w:tr>
      <w:tr w:rsidR="002D2D6A" w:rsidRPr="00E0029A" w14:paraId="56F77A69" w14:textId="77777777" w:rsidTr="001B3193">
        <w:trPr>
          <w:trHeight w:val="613"/>
        </w:trPr>
        <w:tc>
          <w:tcPr>
            <w:tcW w:w="3681" w:type="dxa"/>
          </w:tcPr>
          <w:p w14:paraId="4A10E12D" w14:textId="77777777" w:rsidR="002D2D6A" w:rsidRPr="00E0029A" w:rsidRDefault="002D2D6A" w:rsidP="001B3193">
            <w:pPr>
              <w:spacing w:line="256" w:lineRule="auto"/>
              <w:jc w:val="both"/>
              <w:rPr>
                <w:b/>
              </w:rPr>
            </w:pPr>
            <w:r w:rsidRPr="00E0029A">
              <w:rPr>
                <w:b/>
              </w:rPr>
              <w:t>Socialinio draudimo įmokos</w:t>
            </w:r>
          </w:p>
        </w:tc>
        <w:tc>
          <w:tcPr>
            <w:tcW w:w="5981" w:type="dxa"/>
          </w:tcPr>
          <w:p w14:paraId="049B5ACF" w14:textId="77777777" w:rsidR="002D2D6A" w:rsidRPr="00E0029A" w:rsidRDefault="002D2D6A" w:rsidP="001B3193">
            <w:pPr>
              <w:spacing w:line="256" w:lineRule="auto"/>
              <w:jc w:val="both"/>
            </w:pPr>
          </w:p>
        </w:tc>
      </w:tr>
      <w:tr w:rsidR="002D2D6A" w:rsidRPr="00E0029A" w14:paraId="118A43A3" w14:textId="77777777" w:rsidTr="001B3193">
        <w:trPr>
          <w:trHeight w:val="565"/>
        </w:trPr>
        <w:tc>
          <w:tcPr>
            <w:tcW w:w="3681" w:type="dxa"/>
            <w:vAlign w:val="center"/>
          </w:tcPr>
          <w:p w14:paraId="6F1FE55C" w14:textId="77777777" w:rsidR="002D2D6A" w:rsidRPr="00E0029A" w:rsidRDefault="002D2D6A" w:rsidP="001B3193">
            <w:pPr>
              <w:widowControl w:val="0"/>
              <w:suppressAutoHyphens/>
              <w:jc w:val="both"/>
              <w:rPr>
                <w:b/>
                <w:bCs/>
                <w:kern w:val="1"/>
                <w:szCs w:val="24"/>
                <w:lang w:eastAsia="lt-LT"/>
              </w:rPr>
            </w:pPr>
            <w:r w:rsidRPr="00E0029A">
              <w:rPr>
                <w:b/>
              </w:rPr>
              <w:t>Priemonės ir paslaugos, (</w:t>
            </w:r>
            <w:r w:rsidRPr="00E0029A">
              <w:rPr>
                <w:bCs/>
              </w:rPr>
              <w:t>finansuojamos pagal  Plano 22 punktą</w:t>
            </w:r>
            <w:r w:rsidRPr="00E0029A">
              <w:rPr>
                <w:b/>
              </w:rPr>
              <w:t>)</w:t>
            </w:r>
          </w:p>
        </w:tc>
        <w:tc>
          <w:tcPr>
            <w:tcW w:w="5981" w:type="dxa"/>
          </w:tcPr>
          <w:p w14:paraId="35AEE4BF" w14:textId="77777777" w:rsidR="002D2D6A" w:rsidRPr="00E0029A" w:rsidRDefault="002D2D6A" w:rsidP="001B3193">
            <w:pPr>
              <w:spacing w:line="256" w:lineRule="auto"/>
              <w:jc w:val="both"/>
              <w:rPr>
                <w:i/>
              </w:rPr>
            </w:pPr>
            <w:r w:rsidRPr="00E0029A">
              <w:rPr>
                <w:i/>
              </w:rPr>
              <w:t>Nurodyti priemones  ir paslaugas, reikalingas veiklų vykdymui užtikrinti, bei jų išlaidų sumas</w:t>
            </w:r>
          </w:p>
        </w:tc>
      </w:tr>
      <w:tr w:rsidR="002D2D6A" w:rsidRPr="00E0029A" w14:paraId="72DBF3C7" w14:textId="77777777" w:rsidTr="001B3193">
        <w:trPr>
          <w:trHeight w:val="700"/>
        </w:trPr>
        <w:tc>
          <w:tcPr>
            <w:tcW w:w="3681" w:type="dxa"/>
            <w:vAlign w:val="center"/>
          </w:tcPr>
          <w:p w14:paraId="00518C4D" w14:textId="77777777" w:rsidR="002D2D6A" w:rsidRPr="00E0029A" w:rsidRDefault="002D2D6A" w:rsidP="001B3193">
            <w:pPr>
              <w:widowControl w:val="0"/>
              <w:suppressAutoHyphens/>
              <w:jc w:val="both"/>
              <w:rPr>
                <w:b/>
                <w:bCs/>
                <w:kern w:val="1"/>
                <w:szCs w:val="24"/>
                <w:lang w:eastAsia="lt-LT"/>
              </w:rPr>
            </w:pPr>
            <w:r w:rsidRPr="00E0029A">
              <w:rPr>
                <w:b/>
                <w:bCs/>
                <w:kern w:val="1"/>
                <w:szCs w:val="24"/>
                <w:lang w:eastAsia="lt-LT"/>
              </w:rPr>
              <w:t>Iš viso planuojamos lėšos eurais</w:t>
            </w:r>
          </w:p>
        </w:tc>
        <w:tc>
          <w:tcPr>
            <w:tcW w:w="5981" w:type="dxa"/>
          </w:tcPr>
          <w:p w14:paraId="53800F68" w14:textId="77777777" w:rsidR="002D2D6A" w:rsidRPr="00E0029A" w:rsidRDefault="002D2D6A" w:rsidP="001B3193">
            <w:pPr>
              <w:spacing w:line="256" w:lineRule="auto"/>
              <w:jc w:val="both"/>
            </w:pPr>
          </w:p>
        </w:tc>
      </w:tr>
    </w:tbl>
    <w:p w14:paraId="7B241033" w14:textId="77777777" w:rsidR="002D2D6A" w:rsidRPr="00E0029A" w:rsidRDefault="002D2D6A" w:rsidP="002D2D6A">
      <w:pPr>
        <w:widowControl w:val="0"/>
        <w:suppressAutoHyphens/>
        <w:jc w:val="both"/>
        <w:rPr>
          <w:kern w:val="1"/>
          <w:szCs w:val="24"/>
          <w:lang w:eastAsia="lt-LT"/>
        </w:rPr>
      </w:pPr>
    </w:p>
    <w:p w14:paraId="318E7EEC" w14:textId="77777777" w:rsidR="002D2D6A" w:rsidRPr="00E0029A" w:rsidRDefault="002D2D6A" w:rsidP="002D2D6A">
      <w:pPr>
        <w:tabs>
          <w:tab w:val="left" w:pos="1650"/>
        </w:tabs>
        <w:suppressAutoHyphens/>
        <w:ind w:firstLine="1290"/>
        <w:jc w:val="both"/>
        <w:rPr>
          <w:b/>
          <w:szCs w:val="24"/>
          <w:lang w:eastAsia="lt-LT" w:bidi="hi-IN"/>
        </w:rPr>
      </w:pPr>
      <w:r w:rsidRPr="00E0029A">
        <w:rPr>
          <w:b/>
          <w:szCs w:val="24"/>
          <w:lang w:eastAsia="lt-LT" w:bidi="hi-IN"/>
        </w:rPr>
        <w:t>4.</w:t>
      </w:r>
      <w:r w:rsidRPr="00E0029A">
        <w:rPr>
          <w:b/>
          <w:szCs w:val="24"/>
          <w:lang w:eastAsia="lt-LT" w:bidi="hi-IN"/>
        </w:rPr>
        <w:tab/>
      </w:r>
      <w:r w:rsidRPr="00E0029A">
        <w:rPr>
          <w:b/>
          <w:kern w:val="1"/>
          <w:szCs w:val="24"/>
          <w:lang w:eastAsia="lt-LT"/>
        </w:rPr>
        <w:t xml:space="preserve">Trumpas pareiškėjo vykdomos veiklos aprašymas, patirtis, </w:t>
      </w:r>
      <w:r w:rsidRPr="00E0029A">
        <w:rPr>
          <w:b/>
          <w:szCs w:val="24"/>
          <w:lang w:eastAsia="lt-LT"/>
        </w:rPr>
        <w:t>susijusi su numatoma vykdyti veikla, socialinių paslaugų teikimo patirtis, darbo patirtis</w:t>
      </w:r>
      <w:r w:rsidRPr="00E0029A">
        <w:rPr>
          <w:b/>
          <w:szCs w:val="24"/>
          <w:lang w:eastAsia="lt-LT" w:bidi="hi-IN"/>
        </w:rPr>
        <w:t xml:space="preserve"> </w:t>
      </w:r>
      <w:r w:rsidRPr="00E0029A">
        <w:rPr>
          <w:szCs w:val="24"/>
          <w:lang w:eastAsia="lt-LT"/>
        </w:rPr>
        <w:t>(į</w:t>
      </w:r>
      <w:r w:rsidRPr="00E0029A">
        <w:rPr>
          <w:szCs w:val="24"/>
        </w:rPr>
        <w:t>gyvendinamų / vykdomų projektų skaičius ar projektų, kuriuose buvo dalyvauta, skaičius per paskutinius 3 metus (projektai turi būti susiję su numatomomis teikti paslaugomis ar panašia veikla)</w:t>
      </w:r>
    </w:p>
    <w:p w14:paraId="42A7EA18" w14:textId="77777777" w:rsidR="002D2D6A" w:rsidRPr="00E0029A" w:rsidRDefault="002D2D6A" w:rsidP="002D2D6A">
      <w:pPr>
        <w:widowControl w:val="0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uppressAutoHyphens/>
        <w:jc w:val="both"/>
        <w:rPr>
          <w:kern w:val="1"/>
          <w:szCs w:val="24"/>
          <w:lang w:eastAsia="lt-LT"/>
        </w:rPr>
      </w:pPr>
    </w:p>
    <w:p w14:paraId="3ECC63B3" w14:textId="77777777" w:rsidR="002D2D6A" w:rsidRPr="00E0029A" w:rsidRDefault="002D2D6A" w:rsidP="002D2D6A">
      <w:pPr>
        <w:widowControl w:val="0"/>
        <w:suppressAutoHyphens/>
        <w:jc w:val="both"/>
        <w:rPr>
          <w:kern w:val="1"/>
          <w:szCs w:val="24"/>
          <w:lang w:eastAsia="lt-LT"/>
        </w:rPr>
      </w:pPr>
    </w:p>
    <w:p w14:paraId="4219A0B8" w14:textId="77777777" w:rsidR="002D2D6A" w:rsidRPr="00E0029A" w:rsidRDefault="002D2D6A" w:rsidP="002D2D6A">
      <w:pPr>
        <w:tabs>
          <w:tab w:val="left" w:pos="1650"/>
        </w:tabs>
        <w:suppressAutoHyphens/>
        <w:ind w:firstLine="1290"/>
        <w:jc w:val="both"/>
        <w:rPr>
          <w:b/>
          <w:szCs w:val="24"/>
          <w:lang w:eastAsia="lt-LT" w:bidi="hi-IN"/>
        </w:rPr>
      </w:pPr>
      <w:r w:rsidRPr="00E0029A">
        <w:rPr>
          <w:b/>
          <w:szCs w:val="24"/>
          <w:lang w:eastAsia="lt-LT" w:bidi="hi-IN"/>
        </w:rPr>
        <w:t>5.</w:t>
      </w:r>
      <w:r w:rsidRPr="00E0029A">
        <w:rPr>
          <w:b/>
          <w:szCs w:val="24"/>
          <w:lang w:eastAsia="lt-LT" w:bidi="hi-IN"/>
        </w:rPr>
        <w:tab/>
        <w:t>Su paraiška pateikti priedai: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76"/>
      </w:tblGrid>
      <w:tr w:rsidR="002D2D6A" w:rsidRPr="00E0029A" w14:paraId="2B05BCC6" w14:textId="77777777" w:rsidTr="001B3193">
        <w:tc>
          <w:tcPr>
            <w:tcW w:w="9776" w:type="dxa"/>
            <w:shd w:val="clear" w:color="auto" w:fill="FFFFFF"/>
          </w:tcPr>
          <w:p w14:paraId="6C3792C0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kern w:val="1"/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Steigimo dokumentų (įstatų, nuostatų, steigimo sutarties, verslo liudijimo ar kt.) patvirtinta kopija</w:t>
            </w:r>
            <w:r w:rsidRPr="00E0029A">
              <w:rPr>
                <w:rFonts w:ascii="Arial Narrow" w:hAnsi="Arial Narrow"/>
                <w:b/>
                <w:kern w:val="24"/>
                <w:szCs w:val="24"/>
                <w:lang w:eastAsia="lt-LT"/>
              </w:rPr>
              <w:t>*</w:t>
            </w:r>
          </w:p>
        </w:tc>
      </w:tr>
      <w:tr w:rsidR="002D2D6A" w:rsidRPr="00E0029A" w14:paraId="0C90F351" w14:textId="77777777" w:rsidTr="001B3193">
        <w:tc>
          <w:tcPr>
            <w:tcW w:w="9776" w:type="dxa"/>
            <w:shd w:val="clear" w:color="auto" w:fill="FFFFFF"/>
          </w:tcPr>
          <w:p w14:paraId="1627B67F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Įstaigos socialinės globos vaikams su negalia, suaugusiems asmenims su negalia, senyvo amžiaus asmenims namuose licencijos kopija;</w:t>
            </w:r>
          </w:p>
        </w:tc>
      </w:tr>
      <w:tr w:rsidR="002D2D6A" w:rsidRPr="00E0029A" w14:paraId="51B332A4" w14:textId="77777777" w:rsidTr="001B3193">
        <w:tc>
          <w:tcPr>
            <w:tcW w:w="9776" w:type="dxa"/>
            <w:shd w:val="clear" w:color="auto" w:fill="FFFFFF"/>
          </w:tcPr>
          <w:p w14:paraId="2FD32159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Įstaigos asmens sveikatos priežiūros licencijos teikti bendrosios praktikos slaugos ar bendruomenės slaugos paslaugas kopija;</w:t>
            </w:r>
          </w:p>
        </w:tc>
      </w:tr>
      <w:tr w:rsidR="002D2D6A" w:rsidRPr="00E0029A" w14:paraId="45C4B270" w14:textId="77777777" w:rsidTr="001B3193">
        <w:tc>
          <w:tcPr>
            <w:tcW w:w="9776" w:type="dxa"/>
            <w:shd w:val="clear" w:color="auto" w:fill="FFFFFF"/>
          </w:tcPr>
          <w:p w14:paraId="62AA9937" w14:textId="77777777" w:rsidR="002D2D6A" w:rsidRPr="00E0029A" w:rsidRDefault="002D2D6A" w:rsidP="001B3193">
            <w:pPr>
              <w:widowControl w:val="0"/>
              <w:tabs>
                <w:tab w:val="left" w:pos="1468"/>
              </w:tabs>
              <w:suppressAutoHyphens/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Higienos pasų ir kitų dokumentų, reikalingų šioms paslaugoms teikti kopijos;</w:t>
            </w:r>
          </w:p>
        </w:tc>
      </w:tr>
      <w:tr w:rsidR="002D2D6A" w:rsidRPr="00E0029A" w14:paraId="2A264D8F" w14:textId="77777777" w:rsidTr="001B3193">
        <w:tc>
          <w:tcPr>
            <w:tcW w:w="9776" w:type="dxa"/>
            <w:shd w:val="clear" w:color="auto" w:fill="FFFFFF"/>
          </w:tcPr>
          <w:p w14:paraId="25FE5C43" w14:textId="77777777" w:rsidR="002D2D6A" w:rsidRPr="00E0029A" w:rsidRDefault="002D2D6A" w:rsidP="001B3193">
            <w:pPr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</w:rPr>
              <w:t xml:space="preserve">Asmens, turinčio teisę veikti pareiškėjo vardu, šią teisę įrodantis dokumentas arba įgaliojimas; </w:t>
            </w:r>
          </w:p>
        </w:tc>
      </w:tr>
      <w:tr w:rsidR="002D2D6A" w:rsidRPr="00E0029A" w14:paraId="5BCCFCD1" w14:textId="77777777" w:rsidTr="001B3193">
        <w:trPr>
          <w:trHeight w:val="555"/>
        </w:trPr>
        <w:tc>
          <w:tcPr>
            <w:tcW w:w="9776" w:type="dxa"/>
            <w:shd w:val="clear" w:color="auto" w:fill="FFFFFF"/>
          </w:tcPr>
          <w:p w14:paraId="1A7A2AE9" w14:textId="77777777" w:rsidR="002D2D6A" w:rsidRPr="00E0029A" w:rsidRDefault="002D2D6A" w:rsidP="001B3193">
            <w:pPr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</w:rPr>
              <w:t xml:space="preserve">Asmens, turinčio teisę veikti pareiškėjo vardu, pasirašyta laisvos formos pažyma, </w:t>
            </w:r>
            <w:r w:rsidRPr="00E0029A">
              <w:rPr>
                <w:szCs w:val="24"/>
                <w:lang w:eastAsia="lt-LT"/>
              </w:rPr>
              <w:t>kurioje nurodoma apie įvykdytas Aprašo 14.9 papunktyje nustatytas pareigas;</w:t>
            </w:r>
          </w:p>
        </w:tc>
      </w:tr>
      <w:tr w:rsidR="002D2D6A" w:rsidRPr="00E0029A" w14:paraId="78A0D456" w14:textId="77777777" w:rsidTr="001B3193">
        <w:tc>
          <w:tcPr>
            <w:tcW w:w="9776" w:type="dxa"/>
            <w:shd w:val="clear" w:color="auto" w:fill="FFFFFF"/>
          </w:tcPr>
          <w:p w14:paraId="620BC566" w14:textId="77777777" w:rsidR="002D2D6A" w:rsidRPr="00E0029A" w:rsidRDefault="002D2D6A" w:rsidP="001B3193">
            <w:pPr>
              <w:jc w:val="both"/>
              <w:rPr>
                <w:kern w:val="1"/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Projektą įgyvendinsiančių darbuotojų kvalifikaciją pagrindžiančių dokumentų (diplomo, sertifikato, licencijos ir kt.) kopijos</w:t>
            </w:r>
            <w:r w:rsidRPr="00E0029A">
              <w:rPr>
                <w:rFonts w:ascii="Arial Narrow" w:hAnsi="Arial Narrow"/>
                <w:b/>
                <w:kern w:val="24"/>
                <w:szCs w:val="24"/>
                <w:lang w:eastAsia="lt-LT"/>
              </w:rPr>
              <w:t>*</w:t>
            </w:r>
          </w:p>
        </w:tc>
      </w:tr>
      <w:tr w:rsidR="002D2D6A" w:rsidRPr="00E0029A" w14:paraId="66C5F768" w14:textId="77777777" w:rsidTr="001B3193">
        <w:tc>
          <w:tcPr>
            <w:tcW w:w="9776" w:type="dxa"/>
            <w:shd w:val="clear" w:color="auto" w:fill="FFFFFF"/>
          </w:tcPr>
          <w:p w14:paraId="4CFED1DD" w14:textId="77777777" w:rsidR="002D2D6A" w:rsidRPr="00E0029A" w:rsidRDefault="002D2D6A" w:rsidP="001B3193">
            <w:pPr>
              <w:jc w:val="both"/>
              <w:rPr>
                <w:strike/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>Jungtinės veiklos (partnerystės) sutartys, kaip tai nustatyta Aprašo 6.1.2.6.papunktyje;</w:t>
            </w:r>
          </w:p>
        </w:tc>
      </w:tr>
      <w:tr w:rsidR="002D2D6A" w:rsidRPr="00E0029A" w14:paraId="4F5B0052" w14:textId="77777777" w:rsidTr="001B3193">
        <w:tc>
          <w:tcPr>
            <w:tcW w:w="9776" w:type="dxa"/>
            <w:shd w:val="clear" w:color="auto" w:fill="FFFFFF"/>
          </w:tcPr>
          <w:p w14:paraId="53B12EBE" w14:textId="77777777" w:rsidR="002D2D6A" w:rsidRPr="00E0029A" w:rsidRDefault="002D2D6A" w:rsidP="001B3193">
            <w:pPr>
              <w:jc w:val="both"/>
              <w:rPr>
                <w:b/>
                <w:bCs/>
                <w:szCs w:val="24"/>
              </w:rPr>
            </w:pPr>
            <w:r w:rsidRPr="00E0029A">
              <w:rPr>
                <w:szCs w:val="24"/>
                <w:lang w:eastAsia="lt-LT"/>
              </w:rPr>
              <w:t>Dienos socialinės globos ir slaugos paslaugų teikimo Anykščių rajono savivaldybės teritorijoje patirtį ir jos trukmę pagrindžiančius dokumentus;</w:t>
            </w:r>
          </w:p>
        </w:tc>
      </w:tr>
      <w:tr w:rsidR="002D2D6A" w:rsidRPr="00E0029A" w14:paraId="2C6183DC" w14:textId="77777777" w:rsidTr="001B3193">
        <w:tc>
          <w:tcPr>
            <w:tcW w:w="9776" w:type="dxa"/>
            <w:shd w:val="clear" w:color="auto" w:fill="FFFFFF"/>
          </w:tcPr>
          <w:p w14:paraId="712826B3" w14:textId="77777777" w:rsidR="002D2D6A" w:rsidRPr="00E0029A" w:rsidRDefault="002D2D6A" w:rsidP="001B3193">
            <w:pPr>
              <w:spacing w:before="240"/>
              <w:jc w:val="both"/>
              <w:rPr>
                <w:szCs w:val="24"/>
                <w:lang w:eastAsia="lt-LT"/>
              </w:rPr>
            </w:pPr>
            <w:r w:rsidRPr="00E0029A">
              <w:rPr>
                <w:szCs w:val="24"/>
                <w:lang w:eastAsia="lt-LT"/>
              </w:rPr>
              <w:t xml:space="preserve">Kiti dokumentai, susiję su paraiškos 4 punkte nurodyta informacija (teikiami Pareiškėjo nuožiūra) </w:t>
            </w:r>
          </w:p>
        </w:tc>
      </w:tr>
    </w:tbl>
    <w:p w14:paraId="340C58E1" w14:textId="77777777" w:rsidR="002D2D6A" w:rsidRPr="00E0029A" w:rsidRDefault="002D2D6A" w:rsidP="002D2D6A">
      <w:pPr>
        <w:widowControl w:val="0"/>
        <w:suppressAutoHyphens/>
        <w:ind w:firstLine="720"/>
        <w:jc w:val="both"/>
        <w:rPr>
          <w:i/>
          <w:strike/>
          <w:kern w:val="1"/>
          <w:sz w:val="20"/>
          <w:lang w:eastAsia="lt-LT"/>
        </w:rPr>
      </w:pPr>
      <w:r w:rsidRPr="00E0029A">
        <w:rPr>
          <w:i/>
          <w:kern w:val="1"/>
          <w:sz w:val="20"/>
          <w:lang w:eastAsia="lt-LT"/>
        </w:rPr>
        <w:t>* Kopiją gali patvirtinti pats asmuo, kuriam išduotas dokumentas, arba asmuo, turintis teisę veikti pareiškėjo vardu.</w:t>
      </w:r>
    </w:p>
    <w:p w14:paraId="58BA6DED" w14:textId="77777777" w:rsidR="002D2D6A" w:rsidRPr="00E0029A" w:rsidRDefault="002D2D6A" w:rsidP="002D2D6A">
      <w:pPr>
        <w:jc w:val="both"/>
        <w:rPr>
          <w:szCs w:val="24"/>
          <w:lang w:eastAsia="lt-LT"/>
        </w:rPr>
      </w:pPr>
    </w:p>
    <w:p w14:paraId="0318142A" w14:textId="77777777" w:rsidR="002D2D6A" w:rsidRPr="00E0029A" w:rsidRDefault="002D2D6A" w:rsidP="002D2D6A">
      <w:pPr>
        <w:suppressAutoHyphens/>
        <w:jc w:val="both"/>
        <w:rPr>
          <w:szCs w:val="24"/>
          <w:lang w:eastAsia="lt-LT" w:bidi="hi-IN"/>
        </w:rPr>
      </w:pPr>
    </w:p>
    <w:p w14:paraId="4DCA346C" w14:textId="77777777" w:rsidR="002D2D6A" w:rsidRPr="00E0029A" w:rsidRDefault="002D2D6A" w:rsidP="002D2D6A">
      <w:pPr>
        <w:suppressAutoHyphens/>
        <w:ind w:firstLine="720"/>
        <w:jc w:val="both"/>
        <w:rPr>
          <w:szCs w:val="24"/>
          <w:lang w:eastAsia="lt-LT" w:bidi="hi-IN"/>
        </w:rPr>
      </w:pPr>
      <w:r w:rsidRPr="00E0029A">
        <w:rPr>
          <w:szCs w:val="24"/>
          <w:lang w:eastAsia="lt-LT"/>
        </w:rPr>
        <w:t>Pareiškėjas, teikdamas paraišką atrankai, sutinka, kad informacija, pateikta paraiškoje (išskyrus informaciją, kuri negali būti viešinama teisės aktų nustatyta tvarka), gali būti viešinama su konkursu susijusioje medžiagoje.</w:t>
      </w:r>
    </w:p>
    <w:p w14:paraId="6149F0AC" w14:textId="77777777" w:rsidR="002D2D6A" w:rsidRPr="00E0029A" w:rsidRDefault="002D2D6A" w:rsidP="002D2D6A">
      <w:pPr>
        <w:jc w:val="both"/>
        <w:rPr>
          <w:szCs w:val="24"/>
          <w:lang w:eastAsia="lt-LT"/>
        </w:rPr>
      </w:pPr>
    </w:p>
    <w:p w14:paraId="6CA2D45E" w14:textId="77777777" w:rsidR="002D2D6A" w:rsidRPr="00E0029A" w:rsidRDefault="002D2D6A" w:rsidP="002D2D6A">
      <w:pPr>
        <w:tabs>
          <w:tab w:val="left" w:pos="4200"/>
          <w:tab w:val="right" w:pos="9600"/>
        </w:tabs>
        <w:jc w:val="both"/>
        <w:rPr>
          <w:szCs w:val="24"/>
          <w:lang w:eastAsia="lt-LT"/>
        </w:rPr>
      </w:pPr>
      <w:r w:rsidRPr="00E0029A">
        <w:rPr>
          <w:szCs w:val="24"/>
          <w:lang w:eastAsia="lt-LT"/>
        </w:rPr>
        <w:t>_____________________</w:t>
      </w:r>
      <w:r w:rsidRPr="00E0029A">
        <w:rPr>
          <w:szCs w:val="24"/>
          <w:lang w:eastAsia="lt-LT"/>
        </w:rPr>
        <w:tab/>
        <w:t>____________</w:t>
      </w:r>
      <w:r w:rsidRPr="00E0029A">
        <w:rPr>
          <w:szCs w:val="24"/>
          <w:lang w:eastAsia="lt-LT"/>
        </w:rPr>
        <w:tab/>
        <w:t>______________________</w:t>
      </w:r>
    </w:p>
    <w:p w14:paraId="3DBA0AD7" w14:textId="77777777" w:rsidR="002D2D6A" w:rsidRPr="00E0029A" w:rsidRDefault="002D2D6A" w:rsidP="002D2D6A">
      <w:pPr>
        <w:tabs>
          <w:tab w:val="center" w:pos="1200"/>
          <w:tab w:val="center" w:pos="4900"/>
          <w:tab w:val="center" w:pos="8400"/>
        </w:tabs>
        <w:jc w:val="both"/>
        <w:rPr>
          <w:sz w:val="20"/>
          <w:lang w:eastAsia="lt-LT"/>
        </w:rPr>
      </w:pPr>
      <w:r w:rsidRPr="00E0029A">
        <w:rPr>
          <w:sz w:val="20"/>
          <w:lang w:eastAsia="lt-LT"/>
        </w:rPr>
        <w:tab/>
        <w:t>(Pareigų pavadinimas)</w:t>
      </w:r>
      <w:r w:rsidRPr="00E0029A">
        <w:rPr>
          <w:sz w:val="20"/>
          <w:lang w:eastAsia="lt-LT"/>
        </w:rPr>
        <w:tab/>
        <w:t>(Parašas)</w:t>
      </w:r>
      <w:r w:rsidRPr="00E0029A">
        <w:rPr>
          <w:sz w:val="20"/>
          <w:lang w:eastAsia="lt-LT"/>
        </w:rPr>
        <w:tab/>
        <w:t>(Vardas ir pavardė)</w:t>
      </w:r>
    </w:p>
    <w:p w14:paraId="253EBB24" w14:textId="77777777" w:rsidR="002D2D6A" w:rsidRPr="00E0029A" w:rsidRDefault="002D2D6A" w:rsidP="002D2D6A">
      <w:pPr>
        <w:tabs>
          <w:tab w:val="center" w:pos="3200"/>
        </w:tabs>
        <w:jc w:val="both"/>
        <w:rPr>
          <w:bCs/>
          <w:szCs w:val="24"/>
          <w:lang w:eastAsia="lt-LT"/>
        </w:rPr>
      </w:pPr>
      <w:r w:rsidRPr="00E0029A">
        <w:rPr>
          <w:bCs/>
          <w:szCs w:val="24"/>
          <w:lang w:eastAsia="lt-LT"/>
        </w:rPr>
        <w:tab/>
        <w:t>A. V.</w:t>
      </w:r>
    </w:p>
    <w:p w14:paraId="4793AD5B" w14:textId="77777777" w:rsidR="001E68F8" w:rsidRDefault="001E68F8"/>
    <w:sectPr w:rsidR="001E68F8" w:rsidSect="002D2D6A">
      <w:pgSz w:w="12240" w:h="15840"/>
      <w:pgMar w:top="709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0"/>
    <w:rsid w:val="001E68F8"/>
    <w:rsid w:val="002D2D6A"/>
    <w:rsid w:val="008C647E"/>
    <w:rsid w:val="00E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B314"/>
  <w15:chartTrackingRefBased/>
  <w15:docId w15:val="{C8442C9B-5809-43D7-A827-B4E0907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2640</Words>
  <Characters>1506</Characters>
  <Application>Microsoft Office Word</Application>
  <DocSecurity>0</DocSecurity>
  <Lines>12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Stalauskaitė</dc:creator>
  <cp:keywords/>
  <dc:description/>
  <cp:lastModifiedBy>Laura Stalauskaitė</cp:lastModifiedBy>
  <cp:revision>2</cp:revision>
  <dcterms:created xsi:type="dcterms:W3CDTF">2022-11-07T15:19:00Z</dcterms:created>
  <dcterms:modified xsi:type="dcterms:W3CDTF">2022-11-07T15:20:00Z</dcterms:modified>
</cp:coreProperties>
</file>