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E9" w:rsidRPr="0029027A" w:rsidRDefault="002A7CE9">
      <w:pPr>
        <w:tabs>
          <w:tab w:val="center" w:pos="4680"/>
          <w:tab w:val="right" w:pos="9360"/>
        </w:tabs>
        <w:jc w:val="center"/>
        <w:rPr>
          <w:sz w:val="18"/>
          <w:szCs w:val="18"/>
          <w:lang w:eastAsia="lt-LT"/>
        </w:rPr>
      </w:pPr>
    </w:p>
    <w:p w:rsidR="002A7CE9" w:rsidRPr="0029027A" w:rsidRDefault="000F2103">
      <w:pPr>
        <w:ind w:left="4500" w:right="71"/>
        <w:jc w:val="both"/>
        <w:rPr>
          <w:rFonts w:eastAsia="Calibri"/>
          <w:sz w:val="18"/>
          <w:szCs w:val="18"/>
        </w:rPr>
      </w:pPr>
      <w:r w:rsidRPr="0029027A">
        <w:rPr>
          <w:sz w:val="18"/>
          <w:szCs w:val="18"/>
        </w:rPr>
        <w:t>Nevyriausybinių organizacijų ir bendruomeninės veiklos stiprinimo 2021 metų veiksmų plano 1.1.4 priemonės „Stiprinti bendruomeninę veiklą savivaldybėse“ įgyvendinimo, įgyvendinant bandomąjį modelį, aprašo</w:t>
      </w:r>
    </w:p>
    <w:p w:rsidR="002A7CE9" w:rsidRPr="0029027A" w:rsidRDefault="000F2103">
      <w:pPr>
        <w:ind w:left="4500"/>
        <w:jc w:val="both"/>
        <w:rPr>
          <w:rFonts w:eastAsia="Calibri"/>
          <w:sz w:val="18"/>
          <w:szCs w:val="18"/>
        </w:rPr>
      </w:pPr>
      <w:r w:rsidRPr="0029027A">
        <w:rPr>
          <w:rFonts w:eastAsia="Calibri"/>
          <w:sz w:val="18"/>
          <w:szCs w:val="18"/>
        </w:rPr>
        <w:t>1 priedas</w:t>
      </w:r>
    </w:p>
    <w:p w:rsidR="002A7CE9" w:rsidRDefault="000F2103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2A7CE9" w:rsidRDefault="002A7CE9">
      <w:pPr>
        <w:jc w:val="center"/>
        <w:rPr>
          <w:rFonts w:eastAsia="Calibri"/>
          <w:b/>
          <w:szCs w:val="24"/>
        </w:rPr>
      </w:pPr>
    </w:p>
    <w:p w:rsidR="002A7CE9" w:rsidRDefault="000F2103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2A7CE9" w:rsidRDefault="000F2103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:rsidR="002A7CE9" w:rsidRDefault="000F2103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2A7CE9" w:rsidRDefault="000F2103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(juridin</w:t>
      </w:r>
      <w:r w:rsidR="0029027A">
        <w:rPr>
          <w:bCs/>
          <w:szCs w:val="24"/>
        </w:rPr>
        <w:t>io asmens kodas, adresas, tel. N</w:t>
      </w:r>
      <w:r>
        <w:rPr>
          <w:bCs/>
          <w:szCs w:val="24"/>
        </w:rPr>
        <w:t>r., el. paštas)</w:t>
      </w:r>
    </w:p>
    <w:p w:rsidR="002A7CE9" w:rsidRDefault="002A7CE9">
      <w:pPr>
        <w:rPr>
          <w:rFonts w:eastAsia="Calibri"/>
          <w:szCs w:val="24"/>
        </w:rPr>
      </w:pPr>
    </w:p>
    <w:p w:rsidR="002A7CE9" w:rsidRPr="0029027A" w:rsidRDefault="0029027A">
      <w:pPr>
        <w:rPr>
          <w:rFonts w:eastAsia="Calibri"/>
          <w:b/>
          <w:bCs/>
          <w:szCs w:val="24"/>
        </w:rPr>
      </w:pPr>
      <w:r w:rsidRPr="0029027A">
        <w:rPr>
          <w:rFonts w:eastAsia="Calibri"/>
          <w:b/>
          <w:bCs/>
          <w:szCs w:val="24"/>
        </w:rPr>
        <w:t xml:space="preserve">Anykščių rajono </w:t>
      </w:r>
      <w:r w:rsidR="000F2103" w:rsidRPr="0029027A">
        <w:rPr>
          <w:rFonts w:eastAsia="Calibri"/>
          <w:b/>
          <w:bCs/>
          <w:szCs w:val="24"/>
        </w:rPr>
        <w:t>savivaldybės administracijai</w:t>
      </w:r>
    </w:p>
    <w:p w:rsidR="002A7CE9" w:rsidRDefault="002A7CE9">
      <w:pPr>
        <w:rPr>
          <w:rFonts w:eastAsia="Calibri"/>
          <w:b/>
          <w:caps/>
          <w:sz w:val="28"/>
          <w:szCs w:val="28"/>
        </w:rPr>
      </w:pPr>
    </w:p>
    <w:p w:rsidR="002A7CE9" w:rsidRDefault="000F2103">
      <w:pPr>
        <w:jc w:val="center"/>
        <w:rPr>
          <w:rFonts w:eastAsia="Calibri"/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NEVYRIAUSYBINIŲ ORGANIZACIJŲ IR BENDRUOMENINĖS VEIKLOS STIPRINIMO 202</w:t>
      </w:r>
      <w:r w:rsidRPr="004C1060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 xml:space="preserve">METŲ VEIKSMŲ PLANO 1.1.4 PRIEMONĖS „STIPRINTI BENDRUOMENINĘ VEIKLĄ SAVIVALDYBĖSE“ ĮGYVENDINIMO, ĮGYVENDINANT BANDOMĄJĮ MODELĮ, </w:t>
      </w:r>
      <w:r>
        <w:rPr>
          <w:rFonts w:eastAsia="Calibri"/>
          <w:b/>
          <w:caps/>
          <w:sz w:val="28"/>
          <w:szCs w:val="28"/>
        </w:rPr>
        <w:t>PROJEKTŲ ATRANKOS</w:t>
      </w:r>
    </w:p>
    <w:p w:rsidR="002A7CE9" w:rsidRDefault="000F2103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konkurso paraiška</w:t>
      </w:r>
    </w:p>
    <w:p w:rsidR="002A7CE9" w:rsidRDefault="002A7CE9">
      <w:pPr>
        <w:jc w:val="center"/>
        <w:rPr>
          <w:rFonts w:eastAsia="Calibri"/>
          <w:sz w:val="28"/>
          <w:szCs w:val="28"/>
        </w:rPr>
      </w:pPr>
    </w:p>
    <w:p w:rsidR="002A7CE9" w:rsidRDefault="000F2103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2A7CE9" w:rsidRDefault="000F2103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:rsidR="002A7CE9" w:rsidRDefault="002A7CE9">
      <w:pPr>
        <w:jc w:val="both"/>
        <w:rPr>
          <w:rFonts w:eastAsia="Calibri"/>
          <w:szCs w:val="24"/>
          <w:u w:val="single"/>
        </w:rPr>
      </w:pPr>
    </w:p>
    <w:p w:rsidR="002A7CE9" w:rsidRDefault="000F2103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2A7CE9" w:rsidRDefault="002A7CE9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2A7CE9" w:rsidRDefault="002A7CE9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Default="000F210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2A7CE9" w:rsidRDefault="000F2103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Default="000F210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2A7CE9" w:rsidRDefault="000F2103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Default="000F210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Default="000F210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rPr>
                <w:bCs/>
              </w:rPr>
            </w:pPr>
            <w:r>
              <w:rPr>
                <w:rFonts w:eastAsia="Calibri"/>
                <w:szCs w:val="24"/>
              </w:rPr>
              <w:t>1.9. Aktyvi (-</w:t>
            </w:r>
            <w:proofErr w:type="spellStart"/>
            <w:r>
              <w:rPr>
                <w:rFonts w:eastAsia="Calibri"/>
                <w:szCs w:val="24"/>
              </w:rPr>
              <w:t>ios</w:t>
            </w:r>
            <w:proofErr w:type="spellEnd"/>
            <w:r>
              <w:rPr>
                <w:rFonts w:eastAsia="Calibri"/>
                <w:szCs w:val="24"/>
              </w:rPr>
              <w:t>) nuoroda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), leidžianti (-</w:t>
            </w:r>
            <w:proofErr w:type="spellStart"/>
            <w:r>
              <w:rPr>
                <w:rFonts w:eastAsia="Calibri"/>
                <w:szCs w:val="24"/>
              </w:rPr>
              <w:t>ios</w:t>
            </w:r>
            <w:proofErr w:type="spellEnd"/>
            <w:r>
              <w:rPr>
                <w:rFonts w:eastAsia="Calibri"/>
                <w:szCs w:val="24"/>
              </w:rPr>
              <w:t xml:space="preserve">) susipažinti su pareiškėjo viešai paskelbtu </w:t>
            </w:r>
            <w:r>
              <w:rPr>
                <w:bCs/>
              </w:rPr>
              <w:lastRenderedPageBreak/>
              <w:t xml:space="preserve">2019 metų ir (ar) 2020 metų finansinių ataskaitų rinkiniu ir veiklos ataskaita </w:t>
            </w:r>
          </w:p>
          <w:p w:rsidR="002A7CE9" w:rsidRDefault="002A7CE9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2A7CE9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lėšų suma (eurais)</w:t>
            </w:r>
          </w:p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Default="000F2103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2A7CE9" w:rsidRDefault="002A7CE9">
      <w:pPr>
        <w:jc w:val="both"/>
        <w:rPr>
          <w:rFonts w:eastAsia="Calibri"/>
          <w:szCs w:val="24"/>
        </w:rPr>
      </w:pPr>
    </w:p>
    <w:p w:rsidR="002A7CE9" w:rsidRDefault="000F210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3.1. Projekto atitiktis tinkamoms finansuotinoms veikloms (</w:t>
      </w:r>
      <w:r>
        <w:rPr>
          <w:rFonts w:eastAsia="Calibri"/>
          <w:i/>
          <w:szCs w:val="24"/>
        </w:rPr>
        <w:t>nurodyti atitinkamą veiklos (-ų) papunktį pagal</w:t>
      </w:r>
      <w:r>
        <w:rPr>
          <w:rFonts w:eastAsia="Calibri"/>
          <w:szCs w:val="24"/>
        </w:rPr>
        <w:t xml:space="preserve"> </w:t>
      </w:r>
      <w:r>
        <w:rPr>
          <w:rFonts w:eastAsia="Arial Unicode MS"/>
          <w:i/>
        </w:rPr>
        <w:t xml:space="preserve">Nevyriausybinių organizacijų ir bendruomeninės veiklos stiprinimo 2021 metų veiksmų plano </w:t>
      </w:r>
      <w:r>
        <w:rPr>
          <w:i/>
          <w:iCs/>
          <w:szCs w:val="24"/>
        </w:rPr>
        <w:t>1.1.4 priemonės „</w:t>
      </w:r>
      <w:r>
        <w:rPr>
          <w:i/>
          <w:iCs/>
          <w:color w:val="00000A"/>
          <w:szCs w:val="24"/>
        </w:rPr>
        <w:t>Stiprinti bendruomeninę veiklą savivaldybėse“ įgyvendinimo, įgyvendinant bandomąjį modelį,</w:t>
      </w:r>
      <w:r>
        <w:rPr>
          <w:color w:val="00000A"/>
          <w:szCs w:val="24"/>
        </w:rPr>
        <w:t xml:space="preserve"> </w:t>
      </w:r>
      <w:r>
        <w:rPr>
          <w:rFonts w:eastAsia="Arial Unicode MS"/>
          <w:i/>
        </w:rPr>
        <w:t>aprašo (toliau – Aprašas) 10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szCs w:val="24"/>
        </w:rPr>
      </w:pPr>
    </w:p>
    <w:p w:rsidR="002A7CE9" w:rsidRDefault="000F210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/>
    <w:p w:rsidR="002A7CE9" w:rsidRDefault="000F210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/>
    <w:p w:rsidR="002A7CE9" w:rsidRDefault="000F2103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/>
    <w:p w:rsidR="002A7CE9" w:rsidRDefault="000F210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/>
    <w:p w:rsidR="002A7CE9" w:rsidRDefault="000F210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3.6. </w:t>
      </w:r>
      <w:r>
        <w:t xml:space="preserve">Pareiškėjo kovos su klimato kaita priemonių aprašymas (aplinką tausojančios priemonės, naudojamos organizacijos kasdienėje veikloje, arba kokių priemonių ketinama imtis įgyvendinant projektą) </w:t>
      </w:r>
      <w:r>
        <w:rPr>
          <w:rFonts w:eastAsia="Calibri"/>
          <w:szCs w:val="24"/>
        </w:rPr>
        <w:t xml:space="preserve"> 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/>
    <w:p w:rsidR="002A7CE9" w:rsidRDefault="000F2103">
      <w:pPr>
        <w:jc w:val="both"/>
        <w:rPr>
          <w:i/>
        </w:rPr>
      </w:pPr>
      <w:r>
        <w:t>3.</w:t>
      </w:r>
      <w:r w:rsidRPr="004C1060">
        <w:t>7</w:t>
      </w:r>
      <w:r>
        <w:t xml:space="preserve">. Papildomų balų skyrimas </w:t>
      </w:r>
      <w:r>
        <w:rPr>
          <w:i/>
        </w:rPr>
        <w:t>(jei pareiškėjas atitinka kriterijų (-</w:t>
      </w:r>
      <w:proofErr w:type="spellStart"/>
      <w:r>
        <w:rPr>
          <w:i/>
        </w:rPr>
        <w:t>us</w:t>
      </w:r>
      <w:proofErr w:type="spellEnd"/>
      <w:r>
        <w:rPr>
          <w:i/>
        </w:rPr>
        <w:t>), nurodytą (-</w:t>
      </w:r>
      <w:proofErr w:type="spellStart"/>
      <w:r>
        <w:rPr>
          <w:i/>
        </w:rPr>
        <w:t>us</w:t>
      </w:r>
      <w:proofErr w:type="spellEnd"/>
      <w:r>
        <w:rPr>
          <w:i/>
        </w:rPr>
        <w:t>)</w:t>
      </w:r>
      <w:r>
        <w:rPr>
          <w:rFonts w:eastAsia="Calibri"/>
          <w:i/>
          <w:szCs w:val="24"/>
        </w:rPr>
        <w:t xml:space="preserve"> Aprašo 1</w:t>
      </w:r>
      <w:r w:rsidRPr="004C1060">
        <w:rPr>
          <w:rFonts w:eastAsia="Calibri"/>
          <w:i/>
          <w:szCs w:val="24"/>
        </w:rPr>
        <w:t>1</w:t>
      </w:r>
      <w:r>
        <w:rPr>
          <w:rFonts w:eastAsia="Calibri"/>
          <w:i/>
          <w:szCs w:val="24"/>
        </w:rPr>
        <w:t xml:space="preserve"> punkte, už kurį (-</w:t>
      </w:r>
      <w:proofErr w:type="spellStart"/>
      <w:r>
        <w:rPr>
          <w:rFonts w:eastAsia="Calibri"/>
          <w:i/>
          <w:szCs w:val="24"/>
        </w:rPr>
        <w:t>iuos</w:t>
      </w:r>
      <w:proofErr w:type="spellEnd"/>
      <w:r>
        <w:rPr>
          <w:rFonts w:eastAsia="Calibri"/>
          <w:i/>
          <w:szCs w:val="24"/>
        </w:rPr>
        <w:t>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232"/>
        <w:gridCol w:w="2348"/>
      </w:tblGrid>
      <w:tr w:rsidR="002A7CE9">
        <w:trPr>
          <w:trHeight w:val="119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Atitiktis kriterijams, nurodytiems Aprašo 11 punkte, už kuriuos gali būti skiriami papildomi balai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2A7CE9">
        <w:trPr>
          <w:trHeight w:val="119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CE9" w:rsidRDefault="000F2103">
            <w:pPr>
              <w:jc w:val="both"/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t>Bendruomeninė organizacija</w:t>
            </w:r>
            <w:r>
              <w:t xml:space="preserve"> yra sudariusi partnerystės sutartį su bent viena nevyriausybine organizacija, religine bendruomene, bendrija ar kita pelno nesiekiančia organizacija (toliau – partneris) ir nurodžiusi partnerio veiklą įgyvendinant projektą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CE9" w:rsidRDefault="002A7CE9">
            <w:pPr>
              <w:rPr>
                <w:b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b/>
                <w:szCs w:val="24"/>
              </w:rPr>
            </w:pPr>
          </w:p>
        </w:tc>
      </w:tr>
      <w:tr w:rsidR="002A7CE9">
        <w:trPr>
          <w:trHeight w:val="2071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7CE9" w:rsidRDefault="000F2103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Bendruomeninė organizacija</w:t>
            </w:r>
            <w:r>
              <w:rPr>
                <w:lang w:eastAsia="lt-LT"/>
              </w:rPr>
              <w:t xml:space="preserve"> </w:t>
            </w:r>
            <w:r>
              <w:t>yra sudariusi partnerystės sutartį su bent vienu partneriu, kuris veikia kitos seniūnijos ar kitos savivaldybės teritorijoje, ir nurodžiusi partnerio veiklą įgyvendinant projektą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CE9" w:rsidRDefault="002A7CE9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</w:tr>
      <w:tr w:rsidR="002A7CE9">
        <w:trPr>
          <w:trHeight w:val="118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szCs w:val="24"/>
              </w:rPr>
            </w:pPr>
            <w:r>
              <w:rPr>
                <w:szCs w:val="24"/>
              </w:rPr>
              <w:t>Į projekto veiklas įtraukti socialinę atskirtį patiriantys asmenys (nurodyta, kiek ir kokių asmenų kokiose veiklose dalyvaus)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</w:tr>
      <w:tr w:rsidR="002A7CE9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įtrauktos bent dvi tinkamos finansuoti veiklos, nurodytos Aprašo 10.1</w:t>
            </w:r>
            <w:r>
              <w:rPr>
                <w:rFonts w:eastAsia="Calibri"/>
                <w:szCs w:val="24"/>
              </w:rPr>
              <w:t>–10.4</w:t>
            </w:r>
          </w:p>
          <w:p w:rsidR="002A7CE9" w:rsidRDefault="000F2103">
            <w:pPr>
              <w:rPr>
                <w:szCs w:val="24"/>
              </w:rPr>
            </w:pPr>
            <w:r>
              <w:rPr>
                <w:szCs w:val="24"/>
              </w:rPr>
              <w:t>papunkčiuose (išvardyti veiklas ir jas susieti su paraiškos 4 punkte nurodytomis veiklomis)</w:t>
            </w:r>
          </w:p>
          <w:p w:rsidR="002A7CE9" w:rsidRDefault="002A7CE9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</w:tr>
      <w:tr w:rsidR="002A7CE9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szCs w:val="24"/>
              </w:rPr>
            </w:pPr>
            <w:r>
              <w:rPr>
                <w:szCs w:val="24"/>
              </w:rPr>
              <w:t>Į projekto veiklas įtrauktas jaunimas (nurodyti veiklas, skirtas jaunimui)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</w:tr>
      <w:tr w:rsidR="002A7CE9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E9" w:rsidRDefault="000F2103">
            <w:pPr>
              <w:rPr>
                <w:szCs w:val="24"/>
              </w:rPr>
            </w:pPr>
            <w:r>
              <w:rPr>
                <w:szCs w:val="24"/>
              </w:rPr>
              <w:t>Pareiškėjas, įgyvendindamas projektą, naudoja kovos su klimato kaita priemones (aplinką tausojančios priemonės)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rPr>
                <w:sz w:val="20"/>
              </w:rPr>
            </w:pPr>
          </w:p>
        </w:tc>
      </w:tr>
    </w:tbl>
    <w:p w:rsidR="002A7CE9" w:rsidRDefault="002A7CE9"/>
    <w:p w:rsidR="002A7CE9" w:rsidRDefault="000F2103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3.8.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2A7CE9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2A7CE9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Pr="0029027A" w:rsidRDefault="000F2103">
            <w:pPr>
              <w:jc w:val="both"/>
              <w:rPr>
                <w:rFonts w:eastAsia="Calibri"/>
                <w:szCs w:val="24"/>
              </w:rPr>
            </w:pPr>
            <w:bookmarkStart w:id="0" w:name="_GoBack" w:colFirst="0" w:colLast="0"/>
            <w:r w:rsidRPr="0029027A">
              <w:rPr>
                <w:rFonts w:eastAsia="Calibri"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A7CE9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A7CE9" w:rsidRPr="0029027A" w:rsidRDefault="000F2103">
            <w:pPr>
              <w:jc w:val="both"/>
              <w:rPr>
                <w:rFonts w:eastAsia="Calibri"/>
                <w:szCs w:val="24"/>
              </w:rPr>
            </w:pPr>
            <w:r w:rsidRPr="0029027A">
              <w:rPr>
                <w:rFonts w:eastAsia="Calibri"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bookmarkEnd w:id="0"/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 xml:space="preserve">BENDRA PROJEKTO ĮGYVENDINIMO SĄMATA (Aprašo 1 priedo priedas) </w:t>
      </w:r>
    </w:p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  <w:lang w:val="en-US"/>
        </w:rPr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 xml:space="preserve">auditorijos, visuomenės supažindinimas su projektu, </w:t>
      </w:r>
      <w:proofErr w:type="gramStart"/>
      <w:r>
        <w:rPr>
          <w:i/>
        </w:rPr>
        <w:t>jo</w:t>
      </w:r>
      <w:proofErr w:type="gramEnd"/>
      <w:r>
        <w:rPr>
          <w:i/>
        </w:rPr>
        <w:t xml:space="preserve">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szCs w:val="24"/>
        </w:rPr>
      </w:pPr>
    </w:p>
    <w:p w:rsidR="002A7CE9" w:rsidRDefault="000F2103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:rsidR="002A7CE9" w:rsidRDefault="002A7CE9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7CE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b/>
        </w:rPr>
      </w:pPr>
      <w:r w:rsidRPr="004C1060">
        <w:rPr>
          <w:rFonts w:eastAsia="Calibri"/>
          <w:b/>
          <w:szCs w:val="24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A7CE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CE9" w:rsidRDefault="002A7CE9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2A7CE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2A7CE9" w:rsidRDefault="000F21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2A7CE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A7CE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A7CE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A7CE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both"/>
            </w:pPr>
            <w:r>
              <w:t>Projekto vadovo, pagrindinio (-</w:t>
            </w:r>
            <w:proofErr w:type="spellStart"/>
            <w:r>
              <w:t>ių</w:t>
            </w:r>
            <w:proofErr w:type="spellEnd"/>
            <w:r>
              <w:t>) projekto veiklų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A7CE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A7CE9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0F210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A7CE9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A7CE9" w:rsidRDefault="000F2103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7CE9" w:rsidRDefault="002A7CE9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2A7CE9" w:rsidRDefault="002A7CE9">
      <w:pPr>
        <w:jc w:val="both"/>
        <w:rPr>
          <w:rFonts w:eastAsia="Calibri"/>
          <w:b/>
          <w:szCs w:val="24"/>
        </w:rPr>
      </w:pPr>
    </w:p>
    <w:p w:rsidR="002A7CE9" w:rsidRDefault="000F2103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:rsidR="002A7CE9" w:rsidRDefault="000F2103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2A7CE9" w:rsidRDefault="000F2103" w:rsidP="0029027A">
      <w:pPr>
        <w:ind w:left="1296" w:right="-1440" w:firstLine="434"/>
        <w:jc w:val="both"/>
      </w:pPr>
      <w:r>
        <w:rPr>
          <w:rFonts w:eastAsia="Calibri"/>
          <w:szCs w:val="24"/>
        </w:rPr>
        <w:t>A. V.</w:t>
      </w:r>
    </w:p>
    <w:sectPr w:rsidR="002A7CE9" w:rsidSect="002902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0E" w:rsidRDefault="00626D0E">
      <w:r>
        <w:separator/>
      </w:r>
    </w:p>
  </w:endnote>
  <w:endnote w:type="continuationSeparator" w:id="0">
    <w:p w:rsidR="00626D0E" w:rsidRDefault="0062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E9" w:rsidRDefault="002A7CE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E9" w:rsidRDefault="002A7CE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E9" w:rsidRDefault="002A7CE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0E" w:rsidRDefault="00626D0E">
      <w:r>
        <w:separator/>
      </w:r>
    </w:p>
  </w:footnote>
  <w:footnote w:type="continuationSeparator" w:id="0">
    <w:p w:rsidR="00626D0E" w:rsidRDefault="00626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E9" w:rsidRDefault="000F2103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:rsidR="002A7CE9" w:rsidRDefault="002A7CE9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E9" w:rsidRDefault="000F2103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29027A">
      <w:rPr>
        <w:noProof/>
        <w:szCs w:val="24"/>
        <w:lang w:eastAsia="lt-LT"/>
      </w:rPr>
      <w:t>4</w:t>
    </w:r>
    <w:r>
      <w:rPr>
        <w:szCs w:val="24"/>
        <w:lang w:eastAsia="lt-LT"/>
      </w:rPr>
      <w:fldChar w:fldCharType="end"/>
    </w:r>
  </w:p>
  <w:p w:rsidR="002A7CE9" w:rsidRDefault="002A7CE9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E9" w:rsidRDefault="002A7CE9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AD"/>
    <w:rsid w:val="000F2103"/>
    <w:rsid w:val="0029027A"/>
    <w:rsid w:val="002A7CE9"/>
    <w:rsid w:val="004A13AD"/>
    <w:rsid w:val="004C1060"/>
    <w:rsid w:val="006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E1AEA-721F-419E-ADA9-E183D18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4359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Saudargė</dc:creator>
  <cp:lastModifiedBy>Loreta</cp:lastModifiedBy>
  <cp:revision>3</cp:revision>
  <dcterms:created xsi:type="dcterms:W3CDTF">2021-08-06T07:43:00Z</dcterms:created>
  <dcterms:modified xsi:type="dcterms:W3CDTF">2021-08-11T13:02:00Z</dcterms:modified>
</cp:coreProperties>
</file>