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932" w:rsidRPr="00C42932" w:rsidRDefault="00C42932" w:rsidP="00C42932">
      <w:pPr>
        <w:spacing w:after="0" w:line="240" w:lineRule="auto"/>
        <w:jc w:val="center"/>
        <w:rPr>
          <w:rFonts w:ascii="Times New Roman" w:eastAsia="Times New Roman" w:hAnsi="Times New Roman" w:cs="Times New Roman"/>
          <w:sz w:val="24"/>
          <w:szCs w:val="24"/>
          <w:lang w:val="lt-LT"/>
        </w:rPr>
      </w:pPr>
      <w:r w:rsidRPr="00C42932">
        <w:rPr>
          <w:rFonts w:ascii="Times New Roman" w:eastAsia="Times New Roman" w:hAnsi="Times New Roman" w:cs="Times New Roman"/>
          <w:noProof/>
          <w:sz w:val="24"/>
          <w:szCs w:val="24"/>
        </w:rPr>
        <w:drawing>
          <wp:inline distT="0" distB="0" distL="0" distR="0" wp14:anchorId="243C64A6" wp14:editId="3BEDF844">
            <wp:extent cx="676275" cy="6762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rsidR="00C42932" w:rsidRPr="00C42932" w:rsidRDefault="00C42932" w:rsidP="00C42932">
      <w:pPr>
        <w:spacing w:after="0" w:line="240" w:lineRule="auto"/>
        <w:jc w:val="center"/>
        <w:rPr>
          <w:rFonts w:ascii="Times New Roman" w:eastAsia="Times New Roman" w:hAnsi="Times New Roman" w:cs="Times New Roman"/>
          <w:b/>
          <w:sz w:val="24"/>
          <w:szCs w:val="24"/>
          <w:lang w:val="lt-LT"/>
        </w:rPr>
      </w:pPr>
      <w:r w:rsidRPr="00C42932">
        <w:rPr>
          <w:rFonts w:ascii="Times New Roman" w:eastAsia="Times New Roman" w:hAnsi="Times New Roman" w:cs="Times New Roman"/>
          <w:b/>
          <w:sz w:val="24"/>
          <w:szCs w:val="24"/>
          <w:lang w:val="lt-LT"/>
        </w:rPr>
        <w:t>ANYKŠČIŲ RAJONO SAVIVALDYBĖS</w:t>
      </w:r>
    </w:p>
    <w:p w:rsidR="00C42932" w:rsidRPr="00C42932" w:rsidRDefault="00C42932" w:rsidP="00C42932">
      <w:pPr>
        <w:spacing w:after="0" w:line="240" w:lineRule="auto"/>
        <w:jc w:val="center"/>
        <w:rPr>
          <w:rFonts w:ascii="Times New Roman" w:eastAsia="Times New Roman" w:hAnsi="Times New Roman" w:cs="Times New Roman"/>
          <w:b/>
          <w:sz w:val="24"/>
          <w:szCs w:val="24"/>
          <w:lang w:val="lt-LT"/>
        </w:rPr>
      </w:pPr>
      <w:r w:rsidRPr="00C42932">
        <w:rPr>
          <w:rFonts w:ascii="Times New Roman" w:eastAsia="Times New Roman" w:hAnsi="Times New Roman" w:cs="Times New Roman"/>
          <w:b/>
          <w:sz w:val="24"/>
          <w:szCs w:val="24"/>
          <w:lang w:val="lt-LT"/>
        </w:rPr>
        <w:t>ADMINISTRACIJOS DIREKTORIUS</w:t>
      </w:r>
    </w:p>
    <w:p w:rsidR="00C42932" w:rsidRPr="00C42932" w:rsidRDefault="00C42932" w:rsidP="00C42932">
      <w:pPr>
        <w:spacing w:after="0" w:line="240" w:lineRule="auto"/>
        <w:jc w:val="center"/>
        <w:rPr>
          <w:rFonts w:ascii="Times New Roman" w:eastAsia="Times New Roman" w:hAnsi="Times New Roman" w:cs="Times New Roman"/>
          <w:b/>
          <w:sz w:val="24"/>
          <w:szCs w:val="24"/>
          <w:lang w:val="lt-LT"/>
        </w:rPr>
      </w:pPr>
    </w:p>
    <w:p w:rsidR="00C42932" w:rsidRPr="00C42932" w:rsidRDefault="00C42932" w:rsidP="00C42932">
      <w:pPr>
        <w:spacing w:after="0" w:line="240" w:lineRule="auto"/>
        <w:jc w:val="center"/>
        <w:rPr>
          <w:rFonts w:ascii="Times New Roman" w:eastAsia="Times New Roman" w:hAnsi="Times New Roman" w:cs="Times New Roman"/>
          <w:b/>
          <w:sz w:val="24"/>
          <w:szCs w:val="24"/>
          <w:lang w:val="lt-LT"/>
        </w:rPr>
      </w:pPr>
      <w:r w:rsidRPr="00C42932">
        <w:rPr>
          <w:rFonts w:ascii="Times New Roman" w:eastAsia="Times New Roman" w:hAnsi="Times New Roman" w:cs="Times New Roman"/>
          <w:b/>
          <w:sz w:val="24"/>
          <w:szCs w:val="24"/>
          <w:lang w:val="lt-LT"/>
        </w:rPr>
        <w:t>ĮSAKYMAS</w:t>
      </w:r>
    </w:p>
    <w:p w:rsidR="00C42932" w:rsidRPr="00C42932" w:rsidRDefault="00C42932" w:rsidP="0043097C">
      <w:pPr>
        <w:spacing w:after="0" w:line="240" w:lineRule="auto"/>
        <w:jc w:val="center"/>
        <w:rPr>
          <w:rFonts w:ascii="Times New Roman" w:eastAsia="Times New Roman" w:hAnsi="Times New Roman" w:cs="Times New Roman"/>
          <w:b/>
          <w:sz w:val="24"/>
          <w:szCs w:val="24"/>
          <w:lang w:val="lt-LT"/>
        </w:rPr>
      </w:pPr>
      <w:r w:rsidRPr="00C42932">
        <w:rPr>
          <w:rFonts w:ascii="Times New Roman" w:eastAsia="Times New Roman" w:hAnsi="Times New Roman" w:cs="Times New Roman"/>
          <w:b/>
          <w:bCs/>
          <w:sz w:val="24"/>
          <w:szCs w:val="24"/>
          <w:lang w:val="lt-LT"/>
        </w:rPr>
        <w:t xml:space="preserve">DĖL </w:t>
      </w:r>
      <w:r w:rsidRPr="00C42932">
        <w:rPr>
          <w:rFonts w:ascii="Times New Roman" w:eastAsia="Times New Roman" w:hAnsi="Times New Roman" w:cs="Times New Roman"/>
          <w:b/>
          <w:sz w:val="24"/>
          <w:szCs w:val="24"/>
          <w:lang w:val="lt-LT"/>
        </w:rPr>
        <w:t>FINANSAVIMO SKYRIMO 2019 M. ĮGYVENDINAMIEMS PROJEKTAMS, FINANSUOJAMIEMS PAGAL ANYKŠČIŲ RAJONO SAVIVALDYBĖS STRATEGINIO 2019</w:t>
      </w:r>
      <w:r w:rsidRPr="00C42932">
        <w:rPr>
          <w:rFonts w:ascii="Times New Roman" w:eastAsia="Times New Roman" w:hAnsi="Times New Roman" w:cs="Times New Roman"/>
          <w:sz w:val="24"/>
          <w:szCs w:val="24"/>
          <w:lang w:val="lt-LT"/>
        </w:rPr>
        <w:t>–</w:t>
      </w:r>
      <w:r w:rsidRPr="00C42932">
        <w:rPr>
          <w:rFonts w:ascii="Times New Roman" w:eastAsia="Times New Roman" w:hAnsi="Times New Roman" w:cs="Times New Roman"/>
          <w:sz w:val="24"/>
          <w:szCs w:val="24"/>
          <w:lang w:val="lt-LT"/>
        </w:rPr>
        <w:fldChar w:fldCharType="begin"/>
      </w:r>
      <w:r w:rsidRPr="00C42932">
        <w:rPr>
          <w:rFonts w:ascii="Times New Roman" w:eastAsia="Times New Roman" w:hAnsi="Times New Roman" w:cs="Times New Roman"/>
          <w:sz w:val="24"/>
          <w:szCs w:val="24"/>
          <w:lang w:val="lt-LT"/>
        </w:rPr>
        <w:instrText xml:space="preserve"> FILLIN "indeksas" \* MERGEFORMAT </w:instrText>
      </w:r>
      <w:r w:rsidRPr="00C42932">
        <w:rPr>
          <w:rFonts w:ascii="Times New Roman" w:eastAsia="Times New Roman" w:hAnsi="Times New Roman" w:cs="Times New Roman"/>
          <w:sz w:val="24"/>
          <w:szCs w:val="24"/>
          <w:lang w:val="lt-LT"/>
        </w:rPr>
        <w:fldChar w:fldCharType="end"/>
      </w:r>
      <w:r w:rsidRPr="00C42932">
        <w:rPr>
          <w:rFonts w:ascii="Times New Roman" w:eastAsia="Times New Roman" w:hAnsi="Times New Roman" w:cs="Times New Roman"/>
          <w:b/>
          <w:sz w:val="24"/>
          <w:szCs w:val="24"/>
          <w:lang w:val="lt-LT"/>
        </w:rPr>
        <w:t xml:space="preserve">2021 METŲ VEIKLOS PLANO </w:t>
      </w:r>
      <w:r w:rsidR="0043097C">
        <w:rPr>
          <w:rFonts w:ascii="Times New Roman" w:eastAsia="Times New Roman" w:hAnsi="Times New Roman" w:cs="Times New Roman"/>
          <w:b/>
          <w:sz w:val="24"/>
          <w:szCs w:val="24"/>
          <w:lang w:val="lt-LT"/>
        </w:rPr>
        <w:t>9</w:t>
      </w:r>
      <w:r w:rsidRPr="00C42932">
        <w:rPr>
          <w:rFonts w:ascii="Times New Roman" w:eastAsia="Times New Roman" w:hAnsi="Times New Roman" w:cs="Times New Roman"/>
          <w:b/>
          <w:sz w:val="24"/>
          <w:szCs w:val="24"/>
          <w:lang w:val="lt-LT"/>
        </w:rPr>
        <w:t xml:space="preserve"> PROGRAMOS „</w:t>
      </w:r>
      <w:r w:rsidR="0043097C">
        <w:rPr>
          <w:rFonts w:ascii="Times New Roman" w:eastAsia="Times New Roman" w:hAnsi="Times New Roman" w:cs="Times New Roman"/>
          <w:b/>
          <w:sz w:val="24"/>
          <w:szCs w:val="24"/>
          <w:lang w:val="lt-LT"/>
        </w:rPr>
        <w:t xml:space="preserve">EFEKTYVAUS SAVIVALDYBĖS VALDYMO </w:t>
      </w:r>
      <w:r w:rsidRPr="00C42932">
        <w:rPr>
          <w:rFonts w:ascii="Times New Roman" w:eastAsia="Times New Roman" w:hAnsi="Times New Roman" w:cs="Times New Roman"/>
          <w:b/>
          <w:sz w:val="24"/>
          <w:szCs w:val="24"/>
          <w:lang w:val="lt-LT"/>
        </w:rPr>
        <w:t xml:space="preserve">PROGRAMA“ </w:t>
      </w:r>
      <w:r w:rsidR="0043097C">
        <w:rPr>
          <w:rFonts w:ascii="Times New Roman" w:eastAsia="Times New Roman" w:hAnsi="Times New Roman" w:cs="Times New Roman"/>
          <w:b/>
          <w:sz w:val="24"/>
          <w:szCs w:val="24"/>
          <w:lang w:val="lt-LT"/>
        </w:rPr>
        <w:t xml:space="preserve"> </w:t>
      </w:r>
      <w:r w:rsidRPr="00C42932">
        <w:rPr>
          <w:rFonts w:ascii="Times New Roman" w:eastAsia="Times New Roman" w:hAnsi="Times New Roman" w:cs="Times New Roman"/>
          <w:b/>
          <w:sz w:val="24"/>
          <w:szCs w:val="24"/>
          <w:lang w:val="lt-LT"/>
        </w:rPr>
        <w:t>PRIEMONĘ NR. 9</w:t>
      </w:r>
      <w:r w:rsidR="0043097C">
        <w:rPr>
          <w:rFonts w:ascii="Times New Roman" w:eastAsia="Times New Roman" w:hAnsi="Times New Roman" w:cs="Times New Roman"/>
          <w:b/>
          <w:sz w:val="24"/>
          <w:szCs w:val="24"/>
          <w:lang w:val="lt-LT"/>
        </w:rPr>
        <w:t xml:space="preserve">.1..2.23 </w:t>
      </w:r>
      <w:r w:rsidRPr="00C42932">
        <w:rPr>
          <w:rFonts w:ascii="Times New Roman" w:eastAsia="Times New Roman" w:hAnsi="Times New Roman" w:cs="Times New Roman"/>
          <w:b/>
          <w:sz w:val="24"/>
          <w:szCs w:val="24"/>
          <w:lang w:val="lt-LT"/>
        </w:rPr>
        <w:t xml:space="preserve"> „</w:t>
      </w:r>
      <w:r w:rsidR="0043097C">
        <w:rPr>
          <w:rFonts w:ascii="Times New Roman" w:eastAsia="Times New Roman" w:hAnsi="Times New Roman" w:cs="Times New Roman"/>
          <w:b/>
          <w:sz w:val="24"/>
          <w:szCs w:val="24"/>
          <w:lang w:val="lt-LT"/>
        </w:rPr>
        <w:t>GYVENTOJŲ SAUGUMO</w:t>
      </w:r>
      <w:r w:rsidRPr="00C42932">
        <w:rPr>
          <w:rFonts w:ascii="Times New Roman" w:eastAsia="Times New Roman" w:hAnsi="Times New Roman" w:cs="Times New Roman"/>
          <w:b/>
          <w:sz w:val="24"/>
          <w:szCs w:val="24"/>
          <w:lang w:val="lt-LT"/>
        </w:rPr>
        <w:t xml:space="preserve"> STIPRINIMAS“</w:t>
      </w:r>
    </w:p>
    <w:p w:rsidR="00C42932" w:rsidRPr="00C42932" w:rsidRDefault="00C42932" w:rsidP="00C42932">
      <w:pPr>
        <w:spacing w:after="0"/>
        <w:jc w:val="center"/>
        <w:rPr>
          <w:rFonts w:ascii="Times New Roman" w:eastAsia="Times New Roman" w:hAnsi="Times New Roman" w:cs="Times New Roman"/>
          <w:sz w:val="24"/>
          <w:szCs w:val="24"/>
          <w:lang w:val="lt-LT"/>
        </w:rPr>
      </w:pPr>
    </w:p>
    <w:p w:rsidR="00C42932" w:rsidRPr="00C42932" w:rsidRDefault="00C42932" w:rsidP="00C42932">
      <w:pPr>
        <w:spacing w:after="0"/>
        <w:jc w:val="center"/>
        <w:rPr>
          <w:rFonts w:ascii="Times New Roman" w:eastAsia="Times New Roman" w:hAnsi="Times New Roman" w:cs="Times New Roman"/>
          <w:sz w:val="24"/>
          <w:szCs w:val="24"/>
          <w:lang w:val="lt-LT"/>
        </w:rPr>
      </w:pPr>
      <w:r w:rsidRPr="00C42932">
        <w:rPr>
          <w:rFonts w:ascii="Times New Roman" w:eastAsia="Times New Roman" w:hAnsi="Times New Roman" w:cs="Times New Roman"/>
          <w:sz w:val="24"/>
          <w:szCs w:val="24"/>
          <w:lang w:val="lt-LT"/>
        </w:rPr>
        <w:fldChar w:fldCharType="begin"/>
      </w:r>
      <w:r w:rsidRPr="00C42932">
        <w:rPr>
          <w:rFonts w:ascii="Times New Roman" w:eastAsia="Times New Roman" w:hAnsi="Times New Roman" w:cs="Times New Roman"/>
          <w:sz w:val="24"/>
          <w:szCs w:val="24"/>
          <w:lang w:val="lt-LT"/>
        </w:rPr>
        <w:instrText xml:space="preserve"> FILLIN "data" \* MERGEFORMAT </w:instrText>
      </w:r>
      <w:r w:rsidRPr="00C42932">
        <w:rPr>
          <w:rFonts w:ascii="Times New Roman" w:eastAsia="Times New Roman" w:hAnsi="Times New Roman" w:cs="Times New Roman"/>
          <w:sz w:val="24"/>
          <w:szCs w:val="24"/>
          <w:lang w:val="lt-LT"/>
        </w:rPr>
        <w:fldChar w:fldCharType="separate"/>
      </w:r>
      <w:r w:rsidRPr="00C42932">
        <w:rPr>
          <w:rFonts w:ascii="Times New Roman" w:eastAsia="Times New Roman" w:hAnsi="Times New Roman" w:cs="Times New Roman"/>
          <w:sz w:val="24"/>
          <w:szCs w:val="24"/>
          <w:lang w:val="lt-LT"/>
        </w:rPr>
        <w:t xml:space="preserve">2019 m. gegužės </w:t>
      </w:r>
      <w:r w:rsidR="00B15FD2">
        <w:rPr>
          <w:rFonts w:ascii="Times New Roman" w:eastAsia="Times New Roman" w:hAnsi="Times New Roman" w:cs="Times New Roman"/>
          <w:sz w:val="24"/>
          <w:szCs w:val="24"/>
          <w:lang w:val="lt-LT"/>
        </w:rPr>
        <w:t>20</w:t>
      </w:r>
      <w:r w:rsidRPr="00C42932">
        <w:rPr>
          <w:rFonts w:ascii="Times New Roman" w:eastAsia="Times New Roman" w:hAnsi="Times New Roman" w:cs="Times New Roman"/>
          <w:sz w:val="24"/>
          <w:szCs w:val="24"/>
          <w:lang w:val="lt-LT"/>
        </w:rPr>
        <w:t xml:space="preserve"> d.</w:t>
      </w:r>
      <w:r w:rsidRPr="00C42932">
        <w:rPr>
          <w:rFonts w:ascii="Times New Roman" w:eastAsia="Times New Roman" w:hAnsi="Times New Roman" w:cs="Times New Roman"/>
          <w:sz w:val="24"/>
          <w:szCs w:val="24"/>
          <w:lang w:val="lt-LT"/>
        </w:rPr>
        <w:fldChar w:fldCharType="end"/>
      </w:r>
      <w:r w:rsidRPr="00C42932">
        <w:rPr>
          <w:rFonts w:ascii="Times New Roman" w:eastAsia="Times New Roman" w:hAnsi="Times New Roman" w:cs="Times New Roman"/>
          <w:sz w:val="24"/>
          <w:szCs w:val="24"/>
          <w:lang w:val="lt-LT"/>
        </w:rPr>
        <w:t xml:space="preserve"> Nr. 1-AĮ-</w:t>
      </w:r>
      <w:r w:rsidR="00B15FD2">
        <w:rPr>
          <w:rFonts w:ascii="Times New Roman" w:eastAsia="Times New Roman" w:hAnsi="Times New Roman" w:cs="Times New Roman"/>
          <w:sz w:val="24"/>
          <w:szCs w:val="24"/>
          <w:lang w:val="lt-LT"/>
        </w:rPr>
        <w:t>402</w:t>
      </w:r>
      <w:r w:rsidRPr="00C42932">
        <w:rPr>
          <w:rFonts w:ascii="Times New Roman" w:eastAsia="Times New Roman" w:hAnsi="Times New Roman" w:cs="Times New Roman"/>
          <w:sz w:val="24"/>
          <w:szCs w:val="24"/>
          <w:lang w:val="lt-LT"/>
        </w:rPr>
        <w:fldChar w:fldCharType="begin"/>
      </w:r>
      <w:r w:rsidRPr="00C42932">
        <w:rPr>
          <w:rFonts w:ascii="Times New Roman" w:eastAsia="Times New Roman" w:hAnsi="Times New Roman" w:cs="Times New Roman"/>
          <w:sz w:val="24"/>
          <w:szCs w:val="24"/>
          <w:lang w:val="lt-LT"/>
        </w:rPr>
        <w:instrText xml:space="preserve"> FILLIN "indeksas" \* MERGEFORMAT </w:instrText>
      </w:r>
      <w:r w:rsidRPr="00C42932">
        <w:rPr>
          <w:rFonts w:ascii="Times New Roman" w:eastAsia="Times New Roman" w:hAnsi="Times New Roman" w:cs="Times New Roman"/>
          <w:sz w:val="24"/>
          <w:szCs w:val="24"/>
          <w:lang w:val="lt-LT"/>
        </w:rPr>
        <w:fldChar w:fldCharType="end"/>
      </w:r>
    </w:p>
    <w:p w:rsidR="00C42932" w:rsidRPr="00C42932" w:rsidRDefault="00C42932" w:rsidP="00C42932">
      <w:pPr>
        <w:keepNext/>
        <w:overflowPunct w:val="0"/>
        <w:autoSpaceDE w:val="0"/>
        <w:autoSpaceDN w:val="0"/>
        <w:adjustRightInd w:val="0"/>
        <w:spacing w:after="0"/>
        <w:jc w:val="center"/>
        <w:textAlignment w:val="baseline"/>
        <w:outlineLvl w:val="0"/>
        <w:rPr>
          <w:rFonts w:ascii="Times New Roman" w:eastAsia="Times New Roman" w:hAnsi="Times New Roman" w:cs="Times New Roman"/>
          <w:sz w:val="24"/>
          <w:szCs w:val="20"/>
          <w:lang w:val="lt-LT"/>
        </w:rPr>
      </w:pPr>
      <w:r w:rsidRPr="00C42932">
        <w:rPr>
          <w:rFonts w:ascii="Times New Roman" w:eastAsia="Times New Roman" w:hAnsi="Times New Roman" w:cs="Times New Roman"/>
          <w:sz w:val="24"/>
          <w:szCs w:val="20"/>
          <w:lang w:val="lt-LT"/>
        </w:rPr>
        <w:t>Anykščiai</w:t>
      </w:r>
    </w:p>
    <w:p w:rsidR="00C42932" w:rsidRPr="00C42932" w:rsidRDefault="00C42932" w:rsidP="00C42932">
      <w:pPr>
        <w:spacing w:after="0"/>
        <w:rPr>
          <w:rFonts w:ascii="Times New Roman" w:eastAsia="Times New Roman" w:hAnsi="Times New Roman" w:cs="Times New Roman"/>
          <w:sz w:val="24"/>
          <w:szCs w:val="24"/>
          <w:lang w:val="lt-LT"/>
        </w:rPr>
      </w:pPr>
    </w:p>
    <w:p w:rsidR="00C42932" w:rsidRPr="00C42932" w:rsidRDefault="00C42932" w:rsidP="0087438D">
      <w:pPr>
        <w:spacing w:after="0"/>
        <w:jc w:val="both"/>
        <w:rPr>
          <w:rFonts w:ascii="Times New Roman" w:eastAsia="Times New Roman" w:hAnsi="Times New Roman" w:cs="Times New Roman"/>
          <w:sz w:val="24"/>
          <w:szCs w:val="24"/>
          <w:lang w:val="lt-LT"/>
        </w:rPr>
      </w:pPr>
      <w:r w:rsidRPr="00C42932">
        <w:rPr>
          <w:rFonts w:ascii="Times New Roman" w:eastAsia="Times New Roman" w:hAnsi="Times New Roman" w:cs="Times New Roman"/>
          <w:sz w:val="24"/>
          <w:szCs w:val="24"/>
          <w:lang w:val="lt-LT"/>
        </w:rPr>
        <w:tab/>
        <w:t>Vadovaudamasi Lietuvos Respublikos vietos savivaldos įstatymo 29 straipsnio 8 dalies 2 ir 5  punktais</w:t>
      </w:r>
      <w:r w:rsidR="00072463">
        <w:rPr>
          <w:rFonts w:ascii="Times New Roman" w:eastAsia="Times New Roman" w:hAnsi="Times New Roman" w:cs="Times New Roman"/>
          <w:sz w:val="24"/>
          <w:szCs w:val="24"/>
          <w:lang w:val="lt-LT"/>
        </w:rPr>
        <w:t xml:space="preserve">, </w:t>
      </w:r>
      <w:r w:rsidRPr="00C42932">
        <w:rPr>
          <w:rFonts w:ascii="Times New Roman" w:eastAsia="Times New Roman" w:hAnsi="Times New Roman" w:cs="Times New Roman"/>
          <w:sz w:val="24"/>
          <w:szCs w:val="24"/>
          <w:lang w:val="lt-LT"/>
        </w:rPr>
        <w:t>Anykščių rajono savivaldybės projektų, įgyvendinamų pagal Anykščių rajono savivaldybės strateginio 2019–2021 metų veiklos plano priemonių</w:t>
      </w:r>
      <w:r w:rsidRPr="00C42932">
        <w:rPr>
          <w:rFonts w:ascii="Times New Roman" w:eastAsia="Times New Roman" w:hAnsi="Times New Roman" w:cs="Times New Roman"/>
          <w:bCs/>
          <w:sz w:val="24"/>
          <w:szCs w:val="24"/>
          <w:lang w:val="lt-LT"/>
        </w:rPr>
        <w:t xml:space="preserve"> Nr. 1.1.4.05, 2.1.2.07, 2.1.2.09</w:t>
      </w:r>
      <w:r w:rsidR="000A6D1F">
        <w:rPr>
          <w:rFonts w:ascii="Times New Roman" w:eastAsia="Times New Roman" w:hAnsi="Times New Roman" w:cs="Times New Roman"/>
          <w:bCs/>
          <w:sz w:val="24"/>
          <w:szCs w:val="24"/>
          <w:lang w:val="lt-LT"/>
        </w:rPr>
        <w:t xml:space="preserve">, 4.1.2.03, 4.1.3.03, 6.1.2.06, </w:t>
      </w:r>
      <w:r w:rsidRPr="00C42932">
        <w:rPr>
          <w:rFonts w:ascii="Times New Roman" w:eastAsia="Times New Roman" w:hAnsi="Times New Roman" w:cs="Times New Roman"/>
          <w:bCs/>
          <w:sz w:val="24"/>
          <w:szCs w:val="24"/>
          <w:lang w:val="lt-LT"/>
        </w:rPr>
        <w:t xml:space="preserve">9.1.2.23 </w:t>
      </w:r>
      <w:r w:rsidRPr="00C42932">
        <w:rPr>
          <w:rFonts w:ascii="Times New Roman" w:eastAsia="Times New Roman" w:hAnsi="Times New Roman" w:cs="Times New Roman"/>
          <w:sz w:val="24"/>
          <w:szCs w:val="24"/>
          <w:lang w:val="lt-LT"/>
        </w:rPr>
        <w:t xml:space="preserve">finansavimo tvarkos aprašo, patvirtinto Anykščių rajono savivaldybės administracijos direktoriaus </w:t>
      </w:r>
      <w:r w:rsidRPr="00C42932">
        <w:rPr>
          <w:rFonts w:ascii="Times New Roman" w:eastAsia="Times New Roman" w:hAnsi="Times New Roman" w:cs="Times New Roman"/>
          <w:bCs/>
          <w:sz w:val="24"/>
          <w:szCs w:val="24"/>
          <w:lang w:val="lt-LT"/>
        </w:rPr>
        <w:t>2019 m. kovo 14 d. įsakymu Nr. 1-AĮ-180 „Dėl Anykščių  rajono savivaldybės  projektų, įgyvendinamų pagal Anykščių rajono savivaldybės strateginio 2019–2021 metų veiklos plano priemones Nr. 1.1.4.05, 2.1.2.07, 2.1.2.09, 4.1.2.03, 4.1.3.03, 6.1.2.06,  9.1.2.23 finansavimo tvarkos aprašo patvirtinimo“, 30 punkt</w:t>
      </w:r>
      <w:r w:rsidR="00072463">
        <w:rPr>
          <w:rFonts w:ascii="Times New Roman" w:eastAsia="Times New Roman" w:hAnsi="Times New Roman" w:cs="Times New Roman"/>
          <w:bCs/>
          <w:sz w:val="24"/>
          <w:szCs w:val="24"/>
          <w:lang w:val="lt-LT"/>
        </w:rPr>
        <w:t xml:space="preserve">u, Anykščių rajono savivaldybės administracijos direktoriaus 2019 m. kovo 28 d. įsakymo Nr. 1-AĮ-234 ,,Dėl ekspertų komisijų darbo reglamento patvirtinimo“ </w:t>
      </w:r>
      <w:r w:rsidR="003B0B5C">
        <w:rPr>
          <w:rFonts w:ascii="Times New Roman" w:eastAsia="Times New Roman" w:hAnsi="Times New Roman" w:cs="Times New Roman"/>
          <w:bCs/>
          <w:sz w:val="24"/>
          <w:szCs w:val="24"/>
          <w:lang w:val="lt-LT"/>
        </w:rPr>
        <w:t>37</w:t>
      </w:r>
      <w:r w:rsidR="00760EC4">
        <w:rPr>
          <w:rFonts w:ascii="Times New Roman" w:eastAsia="Times New Roman" w:hAnsi="Times New Roman" w:cs="Times New Roman"/>
          <w:bCs/>
          <w:sz w:val="24"/>
          <w:szCs w:val="24"/>
          <w:lang w:val="lt-LT"/>
        </w:rPr>
        <w:t>–</w:t>
      </w:r>
      <w:r w:rsidR="00072463">
        <w:rPr>
          <w:rFonts w:ascii="Times New Roman" w:eastAsia="Times New Roman" w:hAnsi="Times New Roman" w:cs="Times New Roman"/>
          <w:bCs/>
          <w:sz w:val="24"/>
          <w:szCs w:val="24"/>
          <w:lang w:val="lt-LT"/>
        </w:rPr>
        <w:t>39 punkt</w:t>
      </w:r>
      <w:r w:rsidR="003B0B5C">
        <w:rPr>
          <w:rFonts w:ascii="Times New Roman" w:eastAsia="Times New Roman" w:hAnsi="Times New Roman" w:cs="Times New Roman"/>
          <w:bCs/>
          <w:sz w:val="24"/>
          <w:szCs w:val="24"/>
          <w:lang w:val="lt-LT"/>
        </w:rPr>
        <w:t>a</w:t>
      </w:r>
      <w:r w:rsidR="000A6D1F">
        <w:rPr>
          <w:rFonts w:ascii="Times New Roman" w:eastAsia="Times New Roman" w:hAnsi="Times New Roman" w:cs="Times New Roman"/>
          <w:bCs/>
          <w:sz w:val="24"/>
          <w:szCs w:val="24"/>
          <w:lang w:val="lt-LT"/>
        </w:rPr>
        <w:t>i</w:t>
      </w:r>
      <w:r w:rsidR="003B0B5C">
        <w:rPr>
          <w:rFonts w:ascii="Times New Roman" w:eastAsia="Times New Roman" w:hAnsi="Times New Roman" w:cs="Times New Roman"/>
          <w:bCs/>
          <w:sz w:val="24"/>
          <w:szCs w:val="24"/>
          <w:lang w:val="lt-LT"/>
        </w:rPr>
        <w:t>s</w:t>
      </w:r>
      <w:r w:rsidRPr="00C42932">
        <w:rPr>
          <w:rFonts w:ascii="Times New Roman" w:eastAsia="Times New Roman" w:hAnsi="Times New Roman" w:cs="Times New Roman"/>
          <w:bCs/>
          <w:sz w:val="24"/>
          <w:szCs w:val="24"/>
          <w:lang w:val="lt-LT"/>
        </w:rPr>
        <w:t xml:space="preserve"> ir </w:t>
      </w:r>
      <w:r w:rsidR="00072463">
        <w:rPr>
          <w:rFonts w:ascii="Times New Roman" w:eastAsia="Times New Roman" w:hAnsi="Times New Roman" w:cs="Times New Roman"/>
          <w:bCs/>
          <w:sz w:val="24"/>
          <w:szCs w:val="24"/>
          <w:lang w:val="lt-LT"/>
        </w:rPr>
        <w:t xml:space="preserve">atsižvelgdama į </w:t>
      </w:r>
      <w:r w:rsidRPr="00C42932">
        <w:rPr>
          <w:rFonts w:ascii="Times New Roman" w:eastAsia="Times New Roman" w:hAnsi="Times New Roman" w:cs="Times New Roman"/>
          <w:bCs/>
          <w:sz w:val="24"/>
          <w:szCs w:val="24"/>
          <w:lang w:val="lt-LT"/>
        </w:rPr>
        <w:t xml:space="preserve">Anykščių rajono savivaldybės </w:t>
      </w:r>
      <w:r w:rsidR="005D615D">
        <w:rPr>
          <w:rFonts w:ascii="Times New Roman" w:eastAsia="Times New Roman" w:hAnsi="Times New Roman" w:cs="Times New Roman"/>
          <w:bCs/>
          <w:sz w:val="24"/>
          <w:szCs w:val="24"/>
          <w:lang w:val="lt-LT"/>
        </w:rPr>
        <w:t xml:space="preserve">administracijos direktoriaus 2019 m. gegužės 6 d. įsakymu Nr. 1-AĮ-348 sudarytos Anykščių rajono savivaldybės </w:t>
      </w:r>
      <w:r w:rsidRPr="00C42932">
        <w:rPr>
          <w:rFonts w:ascii="Times New Roman" w:eastAsia="Times New Roman" w:hAnsi="Times New Roman" w:cs="Times New Roman"/>
          <w:bCs/>
          <w:sz w:val="24"/>
          <w:szCs w:val="24"/>
          <w:lang w:val="lt-LT"/>
        </w:rPr>
        <w:t>strateginio 2019</w:t>
      </w:r>
      <w:r w:rsidRPr="00C42932">
        <w:rPr>
          <w:rFonts w:ascii="Times New Roman" w:eastAsia="Times New Roman" w:hAnsi="Times New Roman" w:cs="Times New Roman"/>
          <w:sz w:val="24"/>
          <w:szCs w:val="24"/>
          <w:lang w:val="lt-LT"/>
        </w:rPr>
        <w:t xml:space="preserve">–2021 metų veiklos plano </w:t>
      </w:r>
      <w:r w:rsidR="005D615D">
        <w:rPr>
          <w:rFonts w:ascii="Times New Roman" w:eastAsia="Times New Roman" w:hAnsi="Times New Roman" w:cs="Times New Roman"/>
          <w:sz w:val="24"/>
          <w:szCs w:val="24"/>
          <w:lang w:val="lt-LT"/>
        </w:rPr>
        <w:t>9</w:t>
      </w:r>
      <w:r w:rsidR="00072463">
        <w:rPr>
          <w:rFonts w:ascii="Times New Roman" w:eastAsia="Times New Roman" w:hAnsi="Times New Roman" w:cs="Times New Roman"/>
          <w:sz w:val="24"/>
          <w:szCs w:val="24"/>
          <w:lang w:val="lt-LT"/>
        </w:rPr>
        <w:t xml:space="preserve"> programos </w:t>
      </w:r>
      <w:r w:rsidRPr="00C42932">
        <w:rPr>
          <w:rFonts w:ascii="Times New Roman" w:eastAsia="Times New Roman" w:hAnsi="Times New Roman" w:cs="Times New Roman"/>
          <w:sz w:val="24"/>
          <w:szCs w:val="24"/>
          <w:lang w:val="lt-LT"/>
        </w:rPr>
        <w:t>priemonės Nr. 9</w:t>
      </w:r>
      <w:r w:rsidR="005D615D">
        <w:rPr>
          <w:rFonts w:ascii="Times New Roman" w:eastAsia="Times New Roman" w:hAnsi="Times New Roman" w:cs="Times New Roman"/>
          <w:sz w:val="24"/>
          <w:szCs w:val="24"/>
          <w:lang w:val="lt-LT"/>
        </w:rPr>
        <w:t xml:space="preserve">.1.2.23 ,,Gyventojų saugumo </w:t>
      </w:r>
      <w:r w:rsidRPr="00C42932">
        <w:rPr>
          <w:rFonts w:ascii="Times New Roman" w:eastAsia="Times New Roman" w:hAnsi="Times New Roman" w:cs="Times New Roman"/>
          <w:sz w:val="24"/>
          <w:szCs w:val="24"/>
          <w:lang w:val="lt-LT"/>
        </w:rPr>
        <w:t xml:space="preserve">stiprinimas” projektų ekspertų komisijos </w:t>
      </w:r>
      <w:r w:rsidR="00072463">
        <w:rPr>
          <w:rFonts w:ascii="Times New Roman" w:eastAsia="Times New Roman" w:hAnsi="Times New Roman" w:cs="Times New Roman"/>
          <w:sz w:val="24"/>
          <w:szCs w:val="24"/>
          <w:lang w:val="lt-LT"/>
        </w:rPr>
        <w:t>siūlymą (</w:t>
      </w:r>
      <w:r w:rsidRPr="00C42932">
        <w:rPr>
          <w:rFonts w:ascii="Times New Roman" w:eastAsia="Times New Roman" w:hAnsi="Times New Roman" w:cs="Times New Roman"/>
          <w:sz w:val="24"/>
          <w:szCs w:val="24"/>
          <w:lang w:val="lt-LT"/>
        </w:rPr>
        <w:t xml:space="preserve">2019 m. gegužės </w:t>
      </w:r>
      <w:r w:rsidR="005D615D">
        <w:rPr>
          <w:rFonts w:ascii="Times New Roman" w:eastAsia="Times New Roman" w:hAnsi="Times New Roman" w:cs="Times New Roman"/>
          <w:sz w:val="24"/>
          <w:szCs w:val="24"/>
          <w:lang w:val="lt-LT"/>
        </w:rPr>
        <w:t>1</w:t>
      </w:r>
      <w:r w:rsidR="00FD2E4E">
        <w:rPr>
          <w:rFonts w:ascii="Times New Roman" w:eastAsia="Times New Roman" w:hAnsi="Times New Roman" w:cs="Times New Roman"/>
          <w:sz w:val="24"/>
          <w:szCs w:val="24"/>
          <w:lang w:val="lt-LT"/>
        </w:rPr>
        <w:t>6</w:t>
      </w:r>
      <w:r w:rsidRPr="00C42932">
        <w:rPr>
          <w:rFonts w:ascii="Times New Roman" w:eastAsia="Times New Roman" w:hAnsi="Times New Roman" w:cs="Times New Roman"/>
          <w:sz w:val="24"/>
          <w:szCs w:val="24"/>
          <w:lang w:val="lt-LT"/>
        </w:rPr>
        <w:t xml:space="preserve"> d. protokol</w:t>
      </w:r>
      <w:r w:rsidR="003B0B5C">
        <w:rPr>
          <w:rFonts w:ascii="Times New Roman" w:eastAsia="Times New Roman" w:hAnsi="Times New Roman" w:cs="Times New Roman"/>
          <w:sz w:val="24"/>
          <w:szCs w:val="24"/>
          <w:lang w:val="lt-LT"/>
        </w:rPr>
        <w:t>as</w:t>
      </w:r>
      <w:r w:rsidRPr="00C42932">
        <w:rPr>
          <w:rFonts w:ascii="Times New Roman" w:eastAsia="Times New Roman" w:hAnsi="Times New Roman" w:cs="Times New Roman"/>
          <w:sz w:val="24"/>
          <w:szCs w:val="24"/>
          <w:lang w:val="lt-LT"/>
        </w:rPr>
        <w:t xml:space="preserve"> Nr. 1-VL-</w:t>
      </w:r>
      <w:r w:rsidR="005D615D">
        <w:rPr>
          <w:rFonts w:ascii="Times New Roman" w:eastAsia="Times New Roman" w:hAnsi="Times New Roman" w:cs="Times New Roman"/>
          <w:sz w:val="24"/>
          <w:szCs w:val="24"/>
          <w:lang w:val="lt-LT"/>
        </w:rPr>
        <w:t>6</w:t>
      </w:r>
      <w:r w:rsidRPr="00C42932">
        <w:rPr>
          <w:rFonts w:ascii="Times New Roman" w:eastAsia="Times New Roman" w:hAnsi="Times New Roman" w:cs="Times New Roman"/>
          <w:sz w:val="24"/>
          <w:szCs w:val="24"/>
          <w:lang w:val="lt-LT"/>
        </w:rPr>
        <w:t>5</w:t>
      </w:r>
      <w:r w:rsidR="00072463">
        <w:rPr>
          <w:rFonts w:ascii="Times New Roman" w:eastAsia="Times New Roman" w:hAnsi="Times New Roman" w:cs="Times New Roman"/>
          <w:sz w:val="24"/>
          <w:szCs w:val="24"/>
          <w:lang w:val="lt-LT"/>
        </w:rPr>
        <w:t>)</w:t>
      </w:r>
      <w:r w:rsidRPr="00C42932">
        <w:rPr>
          <w:rFonts w:ascii="Times New Roman" w:eastAsia="Times New Roman" w:hAnsi="Times New Roman" w:cs="Times New Roman"/>
          <w:sz w:val="24"/>
          <w:szCs w:val="24"/>
          <w:lang w:val="lt-LT"/>
        </w:rPr>
        <w:t>,</w:t>
      </w:r>
    </w:p>
    <w:p w:rsidR="00C42932" w:rsidRPr="00C42932" w:rsidRDefault="00C42932" w:rsidP="0087438D">
      <w:pPr>
        <w:spacing w:after="0"/>
        <w:ind w:firstLine="567"/>
        <w:jc w:val="both"/>
        <w:rPr>
          <w:rFonts w:ascii="Times New Roman" w:eastAsia="Times New Roman" w:hAnsi="Times New Roman" w:cs="Times New Roman"/>
          <w:sz w:val="24"/>
          <w:szCs w:val="24"/>
          <w:lang w:val="lt-LT"/>
        </w:rPr>
      </w:pPr>
      <w:r w:rsidRPr="00C42932">
        <w:rPr>
          <w:rFonts w:ascii="Times New Roman" w:eastAsia="Times New Roman" w:hAnsi="Times New Roman" w:cs="Times New Roman"/>
          <w:sz w:val="24"/>
          <w:szCs w:val="24"/>
          <w:lang w:val="lt-LT"/>
        </w:rPr>
        <w:t xml:space="preserve">s k i r i u finansavimą 2019 m. įgyvendinti Anykščių rajono savivaldybės strateginio 2019–2021 metų veiklos plano </w:t>
      </w:r>
      <w:r w:rsidR="005D615D">
        <w:rPr>
          <w:rFonts w:ascii="Times New Roman" w:eastAsia="Times New Roman" w:hAnsi="Times New Roman" w:cs="Times New Roman"/>
          <w:sz w:val="24"/>
          <w:szCs w:val="24"/>
          <w:lang w:val="lt-LT"/>
        </w:rPr>
        <w:t>9</w:t>
      </w:r>
      <w:r w:rsidR="00072463">
        <w:rPr>
          <w:rFonts w:ascii="Times New Roman" w:eastAsia="Times New Roman" w:hAnsi="Times New Roman" w:cs="Times New Roman"/>
          <w:sz w:val="24"/>
          <w:szCs w:val="24"/>
          <w:lang w:val="lt-LT"/>
        </w:rPr>
        <w:t xml:space="preserve"> programos </w:t>
      </w:r>
      <w:r w:rsidRPr="00C42932">
        <w:rPr>
          <w:rFonts w:ascii="Times New Roman" w:eastAsia="Times New Roman" w:hAnsi="Times New Roman" w:cs="Times New Roman"/>
          <w:sz w:val="24"/>
          <w:szCs w:val="24"/>
          <w:lang w:val="lt-LT"/>
        </w:rPr>
        <w:t xml:space="preserve">priemonės Nr. </w:t>
      </w:r>
      <w:r w:rsidR="005D615D">
        <w:rPr>
          <w:rFonts w:ascii="Times New Roman" w:eastAsia="Times New Roman" w:hAnsi="Times New Roman" w:cs="Times New Roman"/>
          <w:sz w:val="24"/>
          <w:szCs w:val="24"/>
          <w:lang w:val="lt-LT"/>
        </w:rPr>
        <w:t>9.1.</w:t>
      </w:r>
      <w:r w:rsidRPr="00C42932">
        <w:rPr>
          <w:rFonts w:ascii="Times New Roman" w:eastAsia="Times New Roman" w:hAnsi="Times New Roman" w:cs="Times New Roman"/>
          <w:sz w:val="24"/>
          <w:szCs w:val="24"/>
          <w:lang w:val="lt-LT"/>
        </w:rPr>
        <w:t>2.</w:t>
      </w:r>
      <w:r w:rsidR="005D615D">
        <w:rPr>
          <w:rFonts w:ascii="Times New Roman" w:eastAsia="Times New Roman" w:hAnsi="Times New Roman" w:cs="Times New Roman"/>
          <w:sz w:val="24"/>
          <w:szCs w:val="24"/>
          <w:lang w:val="lt-LT"/>
        </w:rPr>
        <w:t>23</w:t>
      </w:r>
      <w:r w:rsidRPr="00C42932">
        <w:rPr>
          <w:rFonts w:ascii="Times New Roman" w:eastAsia="Times New Roman" w:hAnsi="Times New Roman" w:cs="Times New Roman"/>
          <w:sz w:val="24"/>
          <w:szCs w:val="24"/>
          <w:lang w:val="lt-LT"/>
        </w:rPr>
        <w:t xml:space="preserve"> „</w:t>
      </w:r>
      <w:r w:rsidR="005D615D">
        <w:rPr>
          <w:rFonts w:ascii="Times New Roman" w:eastAsia="Times New Roman" w:hAnsi="Times New Roman" w:cs="Times New Roman"/>
          <w:sz w:val="24"/>
          <w:szCs w:val="24"/>
          <w:lang w:val="lt-LT"/>
        </w:rPr>
        <w:t>Gyventojų saugumo</w:t>
      </w:r>
      <w:r w:rsidRPr="00C42932">
        <w:rPr>
          <w:rFonts w:ascii="Times New Roman" w:eastAsia="Times New Roman" w:hAnsi="Times New Roman" w:cs="Times New Roman"/>
          <w:sz w:val="24"/>
          <w:szCs w:val="24"/>
          <w:lang w:val="lt-LT"/>
        </w:rPr>
        <w:t xml:space="preserve"> stiprinimas“ </w:t>
      </w:r>
      <w:r w:rsidR="00760EC4" w:rsidRPr="00C42932">
        <w:rPr>
          <w:rFonts w:ascii="Times New Roman" w:eastAsia="Times New Roman" w:hAnsi="Times New Roman" w:cs="Times New Roman"/>
          <w:sz w:val="24"/>
          <w:szCs w:val="24"/>
          <w:lang w:val="lt-LT"/>
        </w:rPr>
        <w:t>projektus</w:t>
      </w:r>
      <w:r w:rsidR="00760EC4">
        <w:rPr>
          <w:rFonts w:ascii="Times New Roman" w:eastAsia="Times New Roman" w:hAnsi="Times New Roman" w:cs="Times New Roman"/>
          <w:sz w:val="24"/>
          <w:szCs w:val="24"/>
          <w:lang w:val="lt-LT"/>
        </w:rPr>
        <w:t xml:space="preserve"> </w:t>
      </w:r>
      <w:r w:rsidR="00072463">
        <w:rPr>
          <w:rFonts w:ascii="Times New Roman" w:eastAsia="Times New Roman" w:hAnsi="Times New Roman" w:cs="Times New Roman"/>
          <w:sz w:val="24"/>
          <w:szCs w:val="24"/>
          <w:lang w:val="lt-LT"/>
        </w:rPr>
        <w:t xml:space="preserve">pagal </w:t>
      </w:r>
      <w:r w:rsidRPr="00C42932">
        <w:rPr>
          <w:rFonts w:ascii="Times New Roman" w:eastAsia="Times New Roman" w:hAnsi="Times New Roman" w:cs="Times New Roman"/>
          <w:sz w:val="24"/>
          <w:szCs w:val="24"/>
          <w:lang w:val="lt-LT"/>
        </w:rPr>
        <w:t>priedą.</w:t>
      </w:r>
    </w:p>
    <w:p w:rsidR="00C42932" w:rsidRPr="00C42932" w:rsidRDefault="00C42932" w:rsidP="0087438D">
      <w:pPr>
        <w:spacing w:after="0"/>
        <w:ind w:firstLine="567"/>
        <w:jc w:val="both"/>
        <w:rPr>
          <w:rFonts w:ascii="Times New Roman" w:eastAsia="Times New Roman" w:hAnsi="Times New Roman" w:cs="Times New Roman"/>
          <w:sz w:val="24"/>
          <w:szCs w:val="24"/>
          <w:lang w:val="lt-LT"/>
        </w:rPr>
      </w:pPr>
      <w:r w:rsidRPr="00C42932">
        <w:rPr>
          <w:rFonts w:ascii="Times New Roman" w:eastAsia="Times New Roman" w:hAnsi="Times New Roman" w:cs="Times New Roman"/>
          <w:bCs/>
          <w:sz w:val="24"/>
          <w:szCs w:val="24"/>
          <w:lang w:val="lt-LT"/>
        </w:rPr>
        <w:t>Šis įsakymas per vieną mėnesį gali būti 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C42932" w:rsidRDefault="00C42932" w:rsidP="00C42932">
      <w:pPr>
        <w:spacing w:after="0" w:line="360" w:lineRule="auto"/>
        <w:rPr>
          <w:rFonts w:ascii="Times New Roman" w:eastAsia="Times New Roman" w:hAnsi="Times New Roman" w:cs="Times New Roman"/>
          <w:sz w:val="24"/>
          <w:szCs w:val="24"/>
          <w:lang w:val="lt-LT"/>
        </w:rPr>
      </w:pPr>
    </w:p>
    <w:p w:rsidR="003B0B5C" w:rsidRPr="00C42932" w:rsidRDefault="003B0B5C" w:rsidP="00C42932">
      <w:pPr>
        <w:spacing w:after="0" w:line="360" w:lineRule="auto"/>
        <w:rPr>
          <w:rFonts w:ascii="Times New Roman" w:eastAsia="Times New Roman" w:hAnsi="Times New Roman" w:cs="Times New Roman"/>
          <w:sz w:val="24"/>
          <w:szCs w:val="24"/>
          <w:lang w:val="lt-LT"/>
        </w:rPr>
      </w:pPr>
    </w:p>
    <w:p w:rsidR="00C42932" w:rsidRPr="00C42932" w:rsidRDefault="005D615D" w:rsidP="00C42932">
      <w:pPr>
        <w:spacing w:after="0"/>
        <w:rPr>
          <w:rFonts w:ascii="Times New Roman" w:eastAsia="Times New Roman" w:hAnsi="Times New Roman" w:cs="Times New Roman"/>
          <w:sz w:val="24"/>
          <w:szCs w:val="24"/>
          <w:lang w:val="lt-LT"/>
        </w:rPr>
      </w:pPr>
      <w:r>
        <w:rPr>
          <w:rFonts w:ascii="Times New Roman" w:eastAsia="Times New Roman" w:hAnsi="Times New Roman" w:cs="Times New Roman"/>
          <w:bCs/>
          <w:iCs/>
          <w:color w:val="000000"/>
          <w:sz w:val="24"/>
          <w:szCs w:val="24"/>
          <w:lang w:val="lt-LT"/>
        </w:rPr>
        <w:t xml:space="preserve">Administracijos direktorė </w:t>
      </w:r>
      <w:r>
        <w:rPr>
          <w:rFonts w:ascii="Times New Roman" w:eastAsia="Times New Roman" w:hAnsi="Times New Roman" w:cs="Times New Roman"/>
          <w:bCs/>
          <w:iCs/>
          <w:color w:val="000000"/>
          <w:sz w:val="24"/>
          <w:szCs w:val="24"/>
          <w:lang w:val="lt-LT"/>
        </w:rPr>
        <w:tab/>
      </w:r>
      <w:r>
        <w:rPr>
          <w:rFonts w:ascii="Times New Roman" w:eastAsia="Times New Roman" w:hAnsi="Times New Roman" w:cs="Times New Roman"/>
          <w:bCs/>
          <w:iCs/>
          <w:color w:val="000000"/>
          <w:sz w:val="24"/>
          <w:szCs w:val="24"/>
          <w:lang w:val="lt-LT"/>
        </w:rPr>
        <w:tab/>
      </w:r>
      <w:r>
        <w:rPr>
          <w:rFonts w:ascii="Times New Roman" w:eastAsia="Times New Roman" w:hAnsi="Times New Roman" w:cs="Times New Roman"/>
          <w:bCs/>
          <w:iCs/>
          <w:color w:val="000000"/>
          <w:sz w:val="24"/>
          <w:szCs w:val="24"/>
          <w:lang w:val="lt-LT"/>
        </w:rPr>
        <w:tab/>
      </w:r>
      <w:r>
        <w:rPr>
          <w:rFonts w:ascii="Times New Roman" w:eastAsia="Times New Roman" w:hAnsi="Times New Roman" w:cs="Times New Roman"/>
          <w:bCs/>
          <w:iCs/>
          <w:color w:val="000000"/>
          <w:sz w:val="24"/>
          <w:szCs w:val="24"/>
          <w:lang w:val="lt-LT"/>
        </w:rPr>
        <w:tab/>
      </w:r>
      <w:r>
        <w:rPr>
          <w:rFonts w:ascii="Times New Roman" w:eastAsia="Times New Roman" w:hAnsi="Times New Roman" w:cs="Times New Roman"/>
          <w:bCs/>
          <w:iCs/>
          <w:color w:val="000000"/>
          <w:sz w:val="24"/>
          <w:szCs w:val="24"/>
          <w:lang w:val="lt-LT"/>
        </w:rPr>
        <w:tab/>
      </w:r>
      <w:r>
        <w:rPr>
          <w:rFonts w:ascii="Times New Roman" w:eastAsia="Times New Roman" w:hAnsi="Times New Roman" w:cs="Times New Roman"/>
          <w:bCs/>
          <w:iCs/>
          <w:color w:val="000000"/>
          <w:sz w:val="24"/>
          <w:szCs w:val="24"/>
          <w:lang w:val="lt-LT"/>
        </w:rPr>
        <w:tab/>
      </w:r>
      <w:r>
        <w:rPr>
          <w:rFonts w:ascii="Times New Roman" w:eastAsia="Times New Roman" w:hAnsi="Times New Roman" w:cs="Times New Roman"/>
          <w:bCs/>
          <w:iCs/>
          <w:color w:val="000000"/>
          <w:sz w:val="24"/>
          <w:szCs w:val="24"/>
          <w:lang w:val="lt-LT"/>
        </w:rPr>
        <w:tab/>
      </w:r>
      <w:r>
        <w:rPr>
          <w:rFonts w:ascii="Times New Roman" w:eastAsia="Times New Roman" w:hAnsi="Times New Roman" w:cs="Times New Roman"/>
          <w:bCs/>
          <w:iCs/>
          <w:color w:val="000000"/>
          <w:sz w:val="24"/>
          <w:szCs w:val="24"/>
          <w:lang w:val="lt-LT"/>
        </w:rPr>
        <w:tab/>
        <w:t xml:space="preserve">       </w:t>
      </w:r>
      <w:proofErr w:type="spellStart"/>
      <w:r>
        <w:rPr>
          <w:rFonts w:ascii="Times New Roman" w:eastAsia="Times New Roman" w:hAnsi="Times New Roman" w:cs="Times New Roman"/>
          <w:bCs/>
          <w:iCs/>
          <w:color w:val="000000"/>
          <w:sz w:val="24"/>
          <w:szCs w:val="24"/>
          <w:lang w:val="lt-LT"/>
        </w:rPr>
        <w:t>Ligita</w:t>
      </w:r>
      <w:proofErr w:type="spellEnd"/>
      <w:r>
        <w:rPr>
          <w:rFonts w:ascii="Times New Roman" w:eastAsia="Times New Roman" w:hAnsi="Times New Roman" w:cs="Times New Roman"/>
          <w:bCs/>
          <w:iCs/>
          <w:color w:val="000000"/>
          <w:sz w:val="24"/>
          <w:szCs w:val="24"/>
          <w:lang w:val="lt-LT"/>
        </w:rPr>
        <w:t xml:space="preserve"> </w:t>
      </w:r>
      <w:proofErr w:type="spellStart"/>
      <w:r>
        <w:rPr>
          <w:rFonts w:ascii="Times New Roman" w:eastAsia="Times New Roman" w:hAnsi="Times New Roman" w:cs="Times New Roman"/>
          <w:bCs/>
          <w:iCs/>
          <w:color w:val="000000"/>
          <w:sz w:val="24"/>
          <w:szCs w:val="24"/>
          <w:lang w:val="lt-LT"/>
        </w:rPr>
        <w:t>Kuliešaitė</w:t>
      </w:r>
      <w:proofErr w:type="spellEnd"/>
      <w:r w:rsidR="00C42932" w:rsidRPr="00C42932">
        <w:rPr>
          <w:rFonts w:ascii="Times New Roman" w:eastAsia="Times New Roman" w:hAnsi="Times New Roman" w:cs="Times New Roman"/>
          <w:sz w:val="24"/>
          <w:szCs w:val="24"/>
          <w:lang w:val="lt-LT"/>
        </w:rPr>
        <w:t xml:space="preserve">    </w:t>
      </w:r>
    </w:p>
    <w:p w:rsidR="0087438D" w:rsidRDefault="00C42932" w:rsidP="00C42932">
      <w:pPr>
        <w:spacing w:after="0" w:line="240" w:lineRule="auto"/>
        <w:ind w:left="5040"/>
        <w:rPr>
          <w:rFonts w:ascii="Times New Roman" w:eastAsia="Times New Roman" w:hAnsi="Times New Roman" w:cs="Times New Roman"/>
          <w:sz w:val="24"/>
          <w:szCs w:val="24"/>
          <w:lang w:val="lt-LT" w:eastAsia="lt-LT"/>
        </w:rPr>
      </w:pPr>
      <w:r w:rsidRPr="00C42932">
        <w:rPr>
          <w:rFonts w:ascii="Times New Roman" w:eastAsia="Times New Roman" w:hAnsi="Times New Roman" w:cs="Times New Roman"/>
          <w:sz w:val="24"/>
          <w:szCs w:val="24"/>
          <w:lang w:val="lt-LT" w:eastAsia="lt-LT"/>
        </w:rPr>
        <w:t xml:space="preserve">                              </w:t>
      </w:r>
    </w:p>
    <w:p w:rsidR="0087438D" w:rsidRDefault="0087438D" w:rsidP="00C42932">
      <w:pPr>
        <w:spacing w:after="0" w:line="240" w:lineRule="auto"/>
        <w:ind w:left="5040"/>
        <w:rPr>
          <w:rFonts w:ascii="Times New Roman" w:eastAsia="Times New Roman" w:hAnsi="Times New Roman" w:cs="Times New Roman"/>
          <w:sz w:val="24"/>
          <w:szCs w:val="24"/>
          <w:lang w:val="lt-LT" w:eastAsia="lt-LT"/>
        </w:rPr>
      </w:pPr>
    </w:p>
    <w:p w:rsidR="0087438D" w:rsidRDefault="0087438D" w:rsidP="00C42932">
      <w:pPr>
        <w:spacing w:after="0" w:line="240" w:lineRule="auto"/>
        <w:ind w:left="5040"/>
        <w:rPr>
          <w:rFonts w:ascii="Times New Roman" w:eastAsia="Times New Roman" w:hAnsi="Times New Roman" w:cs="Times New Roman"/>
          <w:sz w:val="24"/>
          <w:szCs w:val="24"/>
          <w:lang w:val="lt-LT" w:eastAsia="lt-LT"/>
        </w:rPr>
      </w:pPr>
    </w:p>
    <w:p w:rsidR="00C42932" w:rsidRPr="00C42932" w:rsidRDefault="0087438D" w:rsidP="00C42932">
      <w:pPr>
        <w:spacing w:after="0" w:line="240" w:lineRule="auto"/>
        <w:ind w:left="504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 xml:space="preserve">                              </w:t>
      </w:r>
      <w:r w:rsidR="00C42932" w:rsidRPr="00C42932">
        <w:rPr>
          <w:rFonts w:ascii="Times New Roman" w:eastAsia="Times New Roman" w:hAnsi="Times New Roman" w:cs="Times New Roman"/>
          <w:sz w:val="24"/>
          <w:szCs w:val="24"/>
          <w:lang w:val="lt-LT" w:eastAsia="lt-LT"/>
        </w:rPr>
        <w:t xml:space="preserve"> Anykščių rajono savivaldybės </w:t>
      </w:r>
    </w:p>
    <w:p w:rsidR="00C42932" w:rsidRPr="00C42932" w:rsidRDefault="00C42932" w:rsidP="00C42932">
      <w:pPr>
        <w:spacing w:after="0" w:line="240" w:lineRule="auto"/>
        <w:ind w:left="5040"/>
        <w:rPr>
          <w:rFonts w:ascii="Times New Roman" w:eastAsia="Times New Roman" w:hAnsi="Times New Roman" w:cs="Times New Roman"/>
          <w:sz w:val="24"/>
          <w:szCs w:val="24"/>
          <w:lang w:val="lt-LT" w:eastAsia="lt-LT"/>
        </w:rPr>
      </w:pPr>
      <w:r w:rsidRPr="00C42932">
        <w:rPr>
          <w:rFonts w:ascii="Times New Roman" w:eastAsia="Times New Roman" w:hAnsi="Times New Roman" w:cs="Times New Roman"/>
          <w:sz w:val="24"/>
          <w:szCs w:val="24"/>
          <w:lang w:val="lt-LT" w:eastAsia="lt-LT"/>
        </w:rPr>
        <w:t xml:space="preserve">                               administracijos direktoriaus</w:t>
      </w:r>
    </w:p>
    <w:p w:rsidR="00C42932" w:rsidRPr="00C42932" w:rsidRDefault="00C42932" w:rsidP="00C42932">
      <w:pPr>
        <w:spacing w:after="0" w:line="240" w:lineRule="auto"/>
        <w:ind w:left="5040"/>
        <w:rPr>
          <w:rFonts w:ascii="Times New Roman" w:eastAsia="Times New Roman" w:hAnsi="Times New Roman" w:cs="Times New Roman"/>
          <w:sz w:val="24"/>
          <w:szCs w:val="24"/>
          <w:lang w:val="lt-LT" w:eastAsia="lt-LT"/>
        </w:rPr>
      </w:pPr>
      <w:r w:rsidRPr="00C42932">
        <w:rPr>
          <w:rFonts w:ascii="Times New Roman" w:eastAsia="Times New Roman" w:hAnsi="Times New Roman" w:cs="Times New Roman"/>
          <w:sz w:val="24"/>
          <w:szCs w:val="24"/>
          <w:lang w:val="lt-LT" w:eastAsia="lt-LT"/>
        </w:rPr>
        <w:tab/>
      </w:r>
      <w:r w:rsidRPr="00C42932">
        <w:rPr>
          <w:rFonts w:ascii="Times New Roman" w:eastAsia="Times New Roman" w:hAnsi="Times New Roman" w:cs="Times New Roman"/>
          <w:sz w:val="24"/>
          <w:szCs w:val="24"/>
          <w:lang w:val="lt-LT" w:eastAsia="lt-LT"/>
        </w:rPr>
        <w:tab/>
        <w:t xml:space="preserve">       2019 m. gegužės </w:t>
      </w:r>
      <w:r w:rsidR="00B15FD2">
        <w:rPr>
          <w:rFonts w:ascii="Times New Roman" w:eastAsia="Times New Roman" w:hAnsi="Times New Roman" w:cs="Times New Roman"/>
          <w:sz w:val="24"/>
          <w:szCs w:val="24"/>
          <w:lang w:val="lt-LT" w:eastAsia="lt-LT"/>
        </w:rPr>
        <w:t>20</w:t>
      </w:r>
      <w:r w:rsidRPr="00C42932">
        <w:rPr>
          <w:rFonts w:ascii="Times New Roman" w:eastAsia="Times New Roman" w:hAnsi="Times New Roman" w:cs="Times New Roman"/>
          <w:sz w:val="24"/>
          <w:szCs w:val="24"/>
          <w:lang w:val="lt-LT" w:eastAsia="lt-LT"/>
        </w:rPr>
        <w:t xml:space="preserve">  d.</w:t>
      </w:r>
    </w:p>
    <w:p w:rsidR="00C42932" w:rsidRPr="00C42932" w:rsidRDefault="00C42932" w:rsidP="00C42932">
      <w:pPr>
        <w:spacing w:after="0" w:line="240" w:lineRule="auto"/>
        <w:rPr>
          <w:rFonts w:ascii="Times New Roman" w:eastAsia="Times New Roman" w:hAnsi="Times New Roman" w:cs="Times New Roman"/>
          <w:sz w:val="24"/>
          <w:szCs w:val="24"/>
          <w:lang w:val="lt-LT" w:eastAsia="lt-LT"/>
        </w:rPr>
      </w:pPr>
      <w:r w:rsidRPr="00C42932">
        <w:rPr>
          <w:rFonts w:ascii="Times New Roman" w:eastAsia="Times New Roman" w:hAnsi="Times New Roman" w:cs="Times New Roman"/>
          <w:sz w:val="24"/>
          <w:szCs w:val="24"/>
          <w:lang w:val="lt-LT" w:eastAsia="lt-LT"/>
        </w:rPr>
        <w:tab/>
      </w:r>
      <w:r w:rsidRPr="00C42932">
        <w:rPr>
          <w:rFonts w:ascii="Times New Roman" w:eastAsia="Times New Roman" w:hAnsi="Times New Roman" w:cs="Times New Roman"/>
          <w:sz w:val="24"/>
          <w:szCs w:val="24"/>
          <w:lang w:val="lt-LT" w:eastAsia="lt-LT"/>
        </w:rPr>
        <w:tab/>
      </w:r>
      <w:r w:rsidRPr="00C42932">
        <w:rPr>
          <w:rFonts w:ascii="Times New Roman" w:eastAsia="Times New Roman" w:hAnsi="Times New Roman" w:cs="Times New Roman"/>
          <w:sz w:val="24"/>
          <w:szCs w:val="24"/>
          <w:lang w:val="lt-LT" w:eastAsia="lt-LT"/>
        </w:rPr>
        <w:tab/>
      </w:r>
      <w:r w:rsidRPr="00C42932">
        <w:rPr>
          <w:rFonts w:ascii="Times New Roman" w:eastAsia="Times New Roman" w:hAnsi="Times New Roman" w:cs="Times New Roman"/>
          <w:sz w:val="24"/>
          <w:szCs w:val="24"/>
          <w:lang w:val="lt-LT" w:eastAsia="lt-LT"/>
        </w:rPr>
        <w:tab/>
      </w:r>
      <w:r w:rsidRPr="00C42932">
        <w:rPr>
          <w:rFonts w:ascii="Times New Roman" w:eastAsia="Times New Roman" w:hAnsi="Times New Roman" w:cs="Times New Roman"/>
          <w:sz w:val="24"/>
          <w:szCs w:val="24"/>
          <w:lang w:val="lt-LT" w:eastAsia="lt-LT"/>
        </w:rPr>
        <w:tab/>
      </w:r>
      <w:r w:rsidRPr="00C42932">
        <w:rPr>
          <w:rFonts w:ascii="Times New Roman" w:eastAsia="Times New Roman" w:hAnsi="Times New Roman" w:cs="Times New Roman"/>
          <w:sz w:val="24"/>
          <w:szCs w:val="24"/>
          <w:lang w:val="lt-LT" w:eastAsia="lt-LT"/>
        </w:rPr>
        <w:tab/>
      </w:r>
      <w:r w:rsidRPr="00C42932">
        <w:rPr>
          <w:rFonts w:ascii="Times New Roman" w:eastAsia="Times New Roman" w:hAnsi="Times New Roman" w:cs="Times New Roman"/>
          <w:sz w:val="24"/>
          <w:szCs w:val="24"/>
          <w:lang w:val="lt-LT" w:eastAsia="lt-LT"/>
        </w:rPr>
        <w:tab/>
      </w:r>
      <w:r w:rsidRPr="00C42932">
        <w:rPr>
          <w:rFonts w:ascii="Times New Roman" w:eastAsia="Times New Roman" w:hAnsi="Times New Roman" w:cs="Times New Roman"/>
          <w:sz w:val="24"/>
          <w:szCs w:val="24"/>
          <w:lang w:val="lt-LT" w:eastAsia="lt-LT"/>
        </w:rPr>
        <w:tab/>
      </w:r>
      <w:r w:rsidRPr="00C42932">
        <w:rPr>
          <w:rFonts w:ascii="Times New Roman" w:eastAsia="Times New Roman" w:hAnsi="Times New Roman" w:cs="Times New Roman"/>
          <w:sz w:val="24"/>
          <w:szCs w:val="24"/>
          <w:lang w:val="lt-LT" w:eastAsia="lt-LT"/>
        </w:rPr>
        <w:tab/>
        <w:t xml:space="preserve">       įsakymo Nr. 1-AĮ-</w:t>
      </w:r>
      <w:r w:rsidR="00B15FD2">
        <w:rPr>
          <w:rFonts w:ascii="Times New Roman" w:eastAsia="Times New Roman" w:hAnsi="Times New Roman" w:cs="Times New Roman"/>
          <w:sz w:val="24"/>
          <w:szCs w:val="24"/>
          <w:lang w:val="lt-LT" w:eastAsia="lt-LT"/>
        </w:rPr>
        <w:t>402</w:t>
      </w:r>
      <w:bookmarkStart w:id="0" w:name="_GoBack"/>
      <w:bookmarkEnd w:id="0"/>
      <w:r w:rsidRPr="00C42932">
        <w:rPr>
          <w:rFonts w:ascii="Times New Roman" w:eastAsia="Times New Roman" w:hAnsi="Times New Roman" w:cs="Times New Roman"/>
          <w:sz w:val="24"/>
          <w:szCs w:val="24"/>
          <w:lang w:val="lt-LT" w:eastAsia="lt-LT"/>
        </w:rPr>
        <w:t xml:space="preserve">            </w:t>
      </w:r>
    </w:p>
    <w:p w:rsidR="00C42932" w:rsidRPr="00C42932" w:rsidRDefault="00C42932" w:rsidP="00C42932">
      <w:pPr>
        <w:spacing w:after="0" w:line="240" w:lineRule="auto"/>
        <w:ind w:left="5040"/>
        <w:rPr>
          <w:rFonts w:ascii="Times New Roman" w:eastAsia="Times New Roman" w:hAnsi="Times New Roman" w:cs="Times New Roman"/>
          <w:sz w:val="24"/>
          <w:szCs w:val="24"/>
          <w:lang w:val="lt-LT" w:eastAsia="lt-LT"/>
        </w:rPr>
      </w:pPr>
      <w:r w:rsidRPr="00C42932">
        <w:rPr>
          <w:rFonts w:ascii="Times New Roman" w:eastAsia="Times New Roman" w:hAnsi="Times New Roman" w:cs="Times New Roman"/>
          <w:sz w:val="24"/>
          <w:szCs w:val="24"/>
          <w:lang w:val="lt-LT" w:eastAsia="lt-LT"/>
        </w:rPr>
        <w:t xml:space="preserve">                               priedas </w:t>
      </w:r>
    </w:p>
    <w:p w:rsidR="00C42932" w:rsidRPr="00C42932" w:rsidRDefault="00C42932" w:rsidP="00C42932">
      <w:pPr>
        <w:spacing w:after="0" w:line="240" w:lineRule="auto"/>
        <w:rPr>
          <w:rFonts w:ascii="Times New Roman" w:eastAsia="Times New Roman" w:hAnsi="Times New Roman" w:cs="Times New Roman"/>
          <w:sz w:val="24"/>
          <w:szCs w:val="24"/>
          <w:lang w:val="lt-LT" w:eastAsia="lt-LT"/>
        </w:rPr>
      </w:pPr>
    </w:p>
    <w:p w:rsidR="00C42932" w:rsidRPr="00C42932" w:rsidRDefault="00C42932" w:rsidP="00C42932">
      <w:pPr>
        <w:spacing w:after="0" w:line="240" w:lineRule="auto"/>
        <w:jc w:val="center"/>
        <w:rPr>
          <w:rFonts w:ascii="Times New Roman" w:eastAsia="Times New Roman" w:hAnsi="Times New Roman" w:cs="Times New Roman"/>
          <w:b/>
          <w:sz w:val="24"/>
          <w:szCs w:val="24"/>
          <w:lang w:val="lt-LT"/>
        </w:rPr>
      </w:pPr>
      <w:r w:rsidRPr="00C42932">
        <w:rPr>
          <w:rFonts w:ascii="Times New Roman" w:eastAsia="Times New Roman" w:hAnsi="Times New Roman" w:cs="Times New Roman"/>
          <w:b/>
          <w:sz w:val="24"/>
          <w:szCs w:val="24"/>
          <w:lang w:val="lt-LT"/>
        </w:rPr>
        <w:t xml:space="preserve">LĖŠŲ PASKIRSTYMAS 2019 M. ĮGYVENDINTI PROJEKTUS PAGAL ANYKŠČIŲ RAJONO SAVIVALDYBĖS STRATEGINIO 2019–2021 METŲ VEIKLOS PLANO                    </w:t>
      </w:r>
      <w:r w:rsidR="00361B91">
        <w:rPr>
          <w:rFonts w:ascii="Times New Roman" w:eastAsia="Times New Roman" w:hAnsi="Times New Roman" w:cs="Times New Roman"/>
          <w:b/>
          <w:sz w:val="24"/>
          <w:szCs w:val="24"/>
          <w:lang w:val="lt-LT"/>
        </w:rPr>
        <w:t>9 PROGRAMOS PRIEMONĘ  NR. 9.</w:t>
      </w:r>
      <w:r w:rsidRPr="00C42932">
        <w:rPr>
          <w:rFonts w:ascii="Times New Roman" w:eastAsia="Times New Roman" w:hAnsi="Times New Roman" w:cs="Times New Roman"/>
          <w:b/>
          <w:sz w:val="24"/>
          <w:szCs w:val="24"/>
          <w:lang w:val="lt-LT"/>
        </w:rPr>
        <w:t>1.2.</w:t>
      </w:r>
      <w:r w:rsidR="00361B91">
        <w:rPr>
          <w:rFonts w:ascii="Times New Roman" w:eastAsia="Times New Roman" w:hAnsi="Times New Roman" w:cs="Times New Roman"/>
          <w:b/>
          <w:sz w:val="24"/>
          <w:szCs w:val="24"/>
          <w:lang w:val="lt-LT"/>
        </w:rPr>
        <w:t>23</w:t>
      </w:r>
      <w:r w:rsidRPr="00C42932">
        <w:rPr>
          <w:rFonts w:ascii="Times New Roman" w:eastAsia="Times New Roman" w:hAnsi="Times New Roman" w:cs="Times New Roman"/>
          <w:b/>
          <w:sz w:val="24"/>
          <w:szCs w:val="24"/>
          <w:lang w:val="lt-LT"/>
        </w:rPr>
        <w:t xml:space="preserve"> „</w:t>
      </w:r>
      <w:r w:rsidR="00361B91">
        <w:rPr>
          <w:rFonts w:ascii="Times New Roman" w:eastAsia="Times New Roman" w:hAnsi="Times New Roman" w:cs="Times New Roman"/>
          <w:b/>
          <w:sz w:val="24"/>
          <w:szCs w:val="24"/>
          <w:lang w:val="lt-LT"/>
        </w:rPr>
        <w:t>GYVENTOJŲ SAUGUMO</w:t>
      </w:r>
      <w:r w:rsidRPr="00C42932">
        <w:rPr>
          <w:rFonts w:ascii="Times New Roman" w:eastAsia="Times New Roman" w:hAnsi="Times New Roman" w:cs="Times New Roman"/>
          <w:b/>
          <w:sz w:val="24"/>
          <w:szCs w:val="24"/>
          <w:lang w:val="lt-LT"/>
        </w:rPr>
        <w:t xml:space="preserve"> STIPRINIMAS“</w:t>
      </w:r>
    </w:p>
    <w:p w:rsidR="00C42932" w:rsidRPr="00C42932" w:rsidRDefault="00C42932" w:rsidP="00C42932">
      <w:pPr>
        <w:tabs>
          <w:tab w:val="left" w:pos="611"/>
        </w:tabs>
        <w:spacing w:after="0" w:line="240" w:lineRule="auto"/>
        <w:rPr>
          <w:rFonts w:ascii="Times New Roman" w:eastAsia="Times New Roman" w:hAnsi="Times New Roman" w:cs="Times New Roman"/>
          <w:sz w:val="24"/>
          <w:szCs w:val="24"/>
          <w:lang w:val="lt-LT" w:eastAsia="lt-LT"/>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4678"/>
        <w:gridCol w:w="1559"/>
      </w:tblGrid>
      <w:tr w:rsidR="00C42932" w:rsidRPr="00C42932" w:rsidTr="008A3B66">
        <w:tc>
          <w:tcPr>
            <w:tcW w:w="567" w:type="dxa"/>
            <w:shd w:val="clear" w:color="auto" w:fill="auto"/>
            <w:vAlign w:val="center"/>
          </w:tcPr>
          <w:p w:rsidR="00C42932" w:rsidRPr="00C42932" w:rsidRDefault="00C42932" w:rsidP="00C42932">
            <w:pPr>
              <w:spacing w:after="0" w:line="240" w:lineRule="auto"/>
              <w:jc w:val="center"/>
              <w:rPr>
                <w:rFonts w:ascii="Times New Roman" w:eastAsia="Times New Roman" w:hAnsi="Times New Roman" w:cs="Times New Roman"/>
                <w:b/>
                <w:lang w:val="lt-LT" w:eastAsia="lt-LT"/>
              </w:rPr>
            </w:pPr>
            <w:r w:rsidRPr="00C42932">
              <w:rPr>
                <w:rFonts w:ascii="Times New Roman" w:eastAsia="Times New Roman" w:hAnsi="Times New Roman" w:cs="Times New Roman"/>
                <w:b/>
                <w:lang w:val="lt-LT" w:eastAsia="lt-LT"/>
              </w:rPr>
              <w:t>Eil. Nr.</w:t>
            </w:r>
          </w:p>
        </w:tc>
        <w:tc>
          <w:tcPr>
            <w:tcW w:w="3544" w:type="dxa"/>
            <w:shd w:val="clear" w:color="auto" w:fill="auto"/>
            <w:vAlign w:val="center"/>
          </w:tcPr>
          <w:p w:rsidR="00C42932" w:rsidRPr="00C42932" w:rsidRDefault="00C42932" w:rsidP="00C42932">
            <w:pPr>
              <w:spacing w:after="0" w:line="240" w:lineRule="auto"/>
              <w:jc w:val="center"/>
              <w:rPr>
                <w:rFonts w:ascii="Times New Roman" w:eastAsia="Times New Roman" w:hAnsi="Times New Roman" w:cs="Times New Roman"/>
                <w:b/>
                <w:lang w:val="lt-LT" w:eastAsia="lt-LT"/>
              </w:rPr>
            </w:pPr>
            <w:r w:rsidRPr="00C42932">
              <w:rPr>
                <w:rFonts w:ascii="Times New Roman" w:eastAsia="Times New Roman" w:hAnsi="Times New Roman" w:cs="Times New Roman"/>
                <w:b/>
                <w:lang w:val="lt-LT" w:eastAsia="lt-LT"/>
              </w:rPr>
              <w:t>Pareiškėjo pavadinimas</w:t>
            </w:r>
          </w:p>
        </w:tc>
        <w:tc>
          <w:tcPr>
            <w:tcW w:w="4678" w:type="dxa"/>
            <w:shd w:val="clear" w:color="auto" w:fill="auto"/>
            <w:vAlign w:val="center"/>
          </w:tcPr>
          <w:p w:rsidR="00C42932" w:rsidRPr="00C42932" w:rsidRDefault="00C42932" w:rsidP="00C42932">
            <w:pPr>
              <w:spacing w:after="0" w:line="240" w:lineRule="auto"/>
              <w:jc w:val="center"/>
              <w:rPr>
                <w:rFonts w:ascii="Times New Roman" w:eastAsia="Times New Roman" w:hAnsi="Times New Roman" w:cs="Times New Roman"/>
                <w:b/>
                <w:lang w:val="lt-LT" w:eastAsia="lt-LT"/>
              </w:rPr>
            </w:pPr>
            <w:r w:rsidRPr="00C42932">
              <w:rPr>
                <w:rFonts w:ascii="Times New Roman" w:eastAsia="Times New Roman" w:hAnsi="Times New Roman" w:cs="Times New Roman"/>
                <w:b/>
                <w:lang w:val="lt-LT" w:eastAsia="lt-LT"/>
              </w:rPr>
              <w:t>Projekto pavadinimas</w:t>
            </w:r>
          </w:p>
        </w:tc>
        <w:tc>
          <w:tcPr>
            <w:tcW w:w="1559" w:type="dxa"/>
            <w:shd w:val="clear" w:color="auto" w:fill="auto"/>
            <w:vAlign w:val="center"/>
          </w:tcPr>
          <w:p w:rsidR="00C42932" w:rsidRPr="00C42932" w:rsidRDefault="00C42932" w:rsidP="00C42932">
            <w:pPr>
              <w:spacing w:after="0" w:line="240" w:lineRule="auto"/>
              <w:jc w:val="center"/>
              <w:rPr>
                <w:rFonts w:ascii="Times New Roman" w:eastAsia="Times New Roman" w:hAnsi="Times New Roman" w:cs="Times New Roman"/>
                <w:b/>
                <w:lang w:val="lt-LT" w:eastAsia="lt-LT"/>
              </w:rPr>
            </w:pPr>
            <w:r w:rsidRPr="00C42932">
              <w:rPr>
                <w:rFonts w:ascii="Times New Roman" w:eastAsia="Times New Roman" w:hAnsi="Times New Roman" w:cs="Times New Roman"/>
                <w:b/>
                <w:lang w:val="lt-LT" w:eastAsia="lt-LT"/>
              </w:rPr>
              <w:t>Skirtas finansavimas (eurais)</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1.</w:t>
            </w:r>
          </w:p>
        </w:tc>
        <w:tc>
          <w:tcPr>
            <w:tcW w:w="3544" w:type="dxa"/>
            <w:shd w:val="clear" w:color="auto" w:fill="auto"/>
          </w:tcPr>
          <w:p w:rsidR="00C42932" w:rsidRPr="00C42932" w:rsidRDefault="006817DF" w:rsidP="00C4293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Anykščių socialinės globos namai</w:t>
            </w:r>
          </w:p>
        </w:tc>
        <w:tc>
          <w:tcPr>
            <w:tcW w:w="4678" w:type="dxa"/>
            <w:shd w:val="clear" w:color="auto" w:fill="auto"/>
          </w:tcPr>
          <w:p w:rsidR="00C42932" w:rsidRPr="00C42932" w:rsidRDefault="006817DF" w:rsidP="00674DE9">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Saugus gyventojas saugioje aplinkoje</w:t>
            </w:r>
          </w:p>
        </w:tc>
        <w:tc>
          <w:tcPr>
            <w:tcW w:w="1559" w:type="dxa"/>
            <w:shd w:val="clear" w:color="auto" w:fill="FFFFFF"/>
          </w:tcPr>
          <w:p w:rsidR="00C42932" w:rsidRPr="00C42932" w:rsidRDefault="006817DF" w:rsidP="00672463">
            <w:pPr>
              <w:spacing w:after="0" w:line="240" w:lineRule="auto"/>
              <w:jc w:val="right"/>
              <w:rPr>
                <w:rFonts w:ascii="Times New Roman" w:eastAsia="Times New Roman" w:hAnsi="Times New Roman" w:cs="Times New Roman"/>
                <w:lang w:val="lt-LT"/>
              </w:rPr>
            </w:pPr>
            <w:r>
              <w:rPr>
                <w:rFonts w:ascii="Times New Roman" w:eastAsia="Times New Roman" w:hAnsi="Times New Roman" w:cs="Times New Roman"/>
                <w:lang w:val="lt-LT"/>
              </w:rPr>
              <w:t>1600,00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2.</w:t>
            </w:r>
          </w:p>
        </w:tc>
        <w:tc>
          <w:tcPr>
            <w:tcW w:w="3544" w:type="dxa"/>
            <w:shd w:val="clear" w:color="auto" w:fill="auto"/>
          </w:tcPr>
          <w:p w:rsidR="00C42932" w:rsidRPr="00C42932" w:rsidRDefault="006817DF" w:rsidP="006817DF">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Utenos apskrities vyriausiasis policijos komisariatas</w:t>
            </w:r>
          </w:p>
        </w:tc>
        <w:tc>
          <w:tcPr>
            <w:tcW w:w="4678" w:type="dxa"/>
            <w:shd w:val="clear" w:color="auto" w:fill="auto"/>
          </w:tcPr>
          <w:p w:rsidR="00C42932" w:rsidRPr="00C42932" w:rsidRDefault="006817DF" w:rsidP="00C42932">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Pilietinė savisauga –saugi kaimynystė</w:t>
            </w:r>
          </w:p>
        </w:tc>
        <w:tc>
          <w:tcPr>
            <w:tcW w:w="1559" w:type="dxa"/>
            <w:shd w:val="clear" w:color="auto" w:fill="FFFFFF"/>
          </w:tcPr>
          <w:p w:rsidR="00C42932" w:rsidRPr="00C42932" w:rsidRDefault="006817DF" w:rsidP="00672463">
            <w:pPr>
              <w:spacing w:after="0" w:line="240" w:lineRule="auto"/>
              <w:jc w:val="right"/>
              <w:rPr>
                <w:rFonts w:ascii="Times New Roman" w:eastAsia="Times New Roman" w:hAnsi="Times New Roman" w:cs="Times New Roman"/>
                <w:lang w:val="lt-LT"/>
              </w:rPr>
            </w:pPr>
            <w:r>
              <w:rPr>
                <w:rFonts w:ascii="Times New Roman" w:eastAsia="Times New Roman" w:hAnsi="Times New Roman" w:cs="Times New Roman"/>
                <w:lang w:val="lt-LT"/>
              </w:rPr>
              <w:t>1230,00</w:t>
            </w:r>
          </w:p>
        </w:tc>
      </w:tr>
      <w:tr w:rsidR="00C42932" w:rsidRPr="006817DF"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3.</w:t>
            </w:r>
          </w:p>
        </w:tc>
        <w:tc>
          <w:tcPr>
            <w:tcW w:w="3544" w:type="dxa"/>
            <w:shd w:val="clear" w:color="auto" w:fill="auto"/>
          </w:tcPr>
          <w:p w:rsidR="00C42932" w:rsidRPr="00C42932" w:rsidRDefault="006817DF" w:rsidP="00C4293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Anykščių Antano Vienuolio progimnazija</w:t>
            </w:r>
          </w:p>
        </w:tc>
        <w:tc>
          <w:tcPr>
            <w:tcW w:w="4678" w:type="dxa"/>
            <w:shd w:val="clear" w:color="auto" w:fill="auto"/>
          </w:tcPr>
          <w:p w:rsidR="00C42932" w:rsidRPr="00C42932" w:rsidRDefault="006817DF" w:rsidP="00C42932">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Anykščių bendruomenės laisvalaikio infrastruktūros Antano Vienuolio progimnazijos saugumo įgyvendinimas</w:t>
            </w:r>
          </w:p>
        </w:tc>
        <w:tc>
          <w:tcPr>
            <w:tcW w:w="1559" w:type="dxa"/>
            <w:shd w:val="clear" w:color="auto" w:fill="FFFFFF"/>
          </w:tcPr>
          <w:p w:rsidR="00C42932" w:rsidRPr="00C42932" w:rsidRDefault="006817DF" w:rsidP="00672463">
            <w:pPr>
              <w:spacing w:after="0" w:line="240" w:lineRule="auto"/>
              <w:jc w:val="right"/>
              <w:rPr>
                <w:rFonts w:ascii="Times New Roman" w:eastAsia="Times New Roman" w:hAnsi="Times New Roman" w:cs="Times New Roman"/>
                <w:lang w:val="lt-LT"/>
              </w:rPr>
            </w:pPr>
            <w:r>
              <w:rPr>
                <w:rFonts w:ascii="Times New Roman" w:eastAsia="Times New Roman" w:hAnsi="Times New Roman" w:cs="Times New Roman"/>
                <w:lang w:val="lt-LT"/>
              </w:rPr>
              <w:t>940,00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4.</w:t>
            </w:r>
          </w:p>
        </w:tc>
        <w:tc>
          <w:tcPr>
            <w:tcW w:w="3544" w:type="dxa"/>
            <w:shd w:val="clear" w:color="auto" w:fill="auto"/>
          </w:tcPr>
          <w:p w:rsidR="00C42932" w:rsidRPr="00C42932" w:rsidRDefault="006817DF" w:rsidP="006817DF">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Anykščių Jono Biliūno gimnazija</w:t>
            </w:r>
          </w:p>
        </w:tc>
        <w:tc>
          <w:tcPr>
            <w:tcW w:w="4678" w:type="dxa"/>
            <w:shd w:val="clear" w:color="auto" w:fill="auto"/>
          </w:tcPr>
          <w:p w:rsidR="00C42932" w:rsidRPr="00C42932" w:rsidRDefault="006817DF" w:rsidP="00C42932">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Saugi gimnazija</w:t>
            </w:r>
          </w:p>
        </w:tc>
        <w:tc>
          <w:tcPr>
            <w:tcW w:w="1559" w:type="dxa"/>
            <w:shd w:val="clear" w:color="auto" w:fill="FFFFFF"/>
          </w:tcPr>
          <w:p w:rsidR="00C42932" w:rsidRPr="00C42932" w:rsidRDefault="006817DF" w:rsidP="00672463">
            <w:pPr>
              <w:spacing w:after="0" w:line="240" w:lineRule="auto"/>
              <w:jc w:val="right"/>
              <w:rPr>
                <w:rFonts w:ascii="Times New Roman" w:eastAsia="Times New Roman" w:hAnsi="Times New Roman" w:cs="Times New Roman"/>
                <w:lang w:val="lt-LT"/>
              </w:rPr>
            </w:pPr>
            <w:r>
              <w:rPr>
                <w:rFonts w:ascii="Times New Roman" w:eastAsia="Times New Roman" w:hAnsi="Times New Roman" w:cs="Times New Roman"/>
                <w:lang w:val="lt-LT"/>
              </w:rPr>
              <w:t>910,00</w:t>
            </w:r>
          </w:p>
        </w:tc>
      </w:tr>
      <w:tr w:rsidR="00C42932" w:rsidRPr="006817DF"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5.</w:t>
            </w:r>
          </w:p>
        </w:tc>
        <w:tc>
          <w:tcPr>
            <w:tcW w:w="3544" w:type="dxa"/>
            <w:shd w:val="clear" w:color="auto" w:fill="auto"/>
          </w:tcPr>
          <w:p w:rsidR="00C42932" w:rsidRPr="00C42932" w:rsidRDefault="006817DF" w:rsidP="00C4293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Anykščių vaikų lopšelis-darželis ,,Spindulėlis“</w:t>
            </w:r>
          </w:p>
        </w:tc>
        <w:tc>
          <w:tcPr>
            <w:tcW w:w="4678" w:type="dxa"/>
            <w:shd w:val="clear" w:color="auto" w:fill="auto"/>
          </w:tcPr>
          <w:p w:rsidR="00C42932" w:rsidRPr="00C42932" w:rsidRDefault="006817DF" w:rsidP="00C42932">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Saugaus eismo įgūdžiai – saugaus gyvenimo garantas</w:t>
            </w:r>
          </w:p>
        </w:tc>
        <w:tc>
          <w:tcPr>
            <w:tcW w:w="1559" w:type="dxa"/>
            <w:shd w:val="clear" w:color="auto" w:fill="FFFFFF"/>
          </w:tcPr>
          <w:p w:rsidR="00C42932" w:rsidRPr="00C42932" w:rsidRDefault="006817DF" w:rsidP="00672463">
            <w:pPr>
              <w:spacing w:after="0" w:line="240" w:lineRule="auto"/>
              <w:jc w:val="right"/>
              <w:rPr>
                <w:rFonts w:ascii="Times New Roman" w:eastAsia="Times New Roman" w:hAnsi="Times New Roman" w:cs="Times New Roman"/>
                <w:lang w:val="lt-LT"/>
              </w:rPr>
            </w:pPr>
            <w:r>
              <w:rPr>
                <w:rFonts w:ascii="Times New Roman" w:eastAsia="Times New Roman" w:hAnsi="Times New Roman" w:cs="Times New Roman"/>
                <w:lang w:val="lt-LT"/>
              </w:rPr>
              <w:t>830,00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6.</w:t>
            </w:r>
          </w:p>
        </w:tc>
        <w:tc>
          <w:tcPr>
            <w:tcW w:w="3544" w:type="dxa"/>
            <w:shd w:val="clear" w:color="auto" w:fill="auto"/>
          </w:tcPr>
          <w:p w:rsidR="00C42932" w:rsidRPr="00C42932" w:rsidRDefault="006817DF" w:rsidP="00C4293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Anykščių švietimo pagalbos tarnyba</w:t>
            </w:r>
          </w:p>
        </w:tc>
        <w:tc>
          <w:tcPr>
            <w:tcW w:w="4678" w:type="dxa"/>
            <w:shd w:val="clear" w:color="auto" w:fill="auto"/>
          </w:tcPr>
          <w:p w:rsidR="00C42932" w:rsidRPr="00C42932" w:rsidRDefault="006817DF" w:rsidP="00C42932">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Saugus socialinių </w:t>
            </w:r>
            <w:proofErr w:type="spellStart"/>
            <w:r>
              <w:rPr>
                <w:rFonts w:ascii="Times New Roman" w:eastAsia="Times New Roman" w:hAnsi="Times New Roman" w:cs="Times New Roman"/>
                <w:lang w:val="lt-LT"/>
              </w:rPr>
              <w:t>medijų</w:t>
            </w:r>
            <w:proofErr w:type="spellEnd"/>
            <w:r>
              <w:rPr>
                <w:rFonts w:ascii="Times New Roman" w:eastAsia="Times New Roman" w:hAnsi="Times New Roman" w:cs="Times New Roman"/>
                <w:lang w:val="lt-LT"/>
              </w:rPr>
              <w:t xml:space="preserve"> naudojimas</w:t>
            </w:r>
          </w:p>
        </w:tc>
        <w:tc>
          <w:tcPr>
            <w:tcW w:w="1559" w:type="dxa"/>
            <w:shd w:val="clear" w:color="auto" w:fill="FFFFFF"/>
          </w:tcPr>
          <w:p w:rsidR="00C42932" w:rsidRPr="00C42932" w:rsidRDefault="006817DF" w:rsidP="00672463">
            <w:pPr>
              <w:spacing w:after="0" w:line="240" w:lineRule="auto"/>
              <w:jc w:val="right"/>
              <w:rPr>
                <w:rFonts w:ascii="Times New Roman" w:eastAsia="Times New Roman" w:hAnsi="Times New Roman" w:cs="Times New Roman"/>
                <w:lang w:val="lt-LT"/>
              </w:rPr>
            </w:pPr>
            <w:r>
              <w:rPr>
                <w:rFonts w:ascii="Times New Roman" w:eastAsia="Times New Roman" w:hAnsi="Times New Roman" w:cs="Times New Roman"/>
                <w:lang w:val="lt-LT"/>
              </w:rPr>
              <w:t>740,00</w:t>
            </w:r>
          </w:p>
        </w:tc>
      </w:tr>
      <w:tr w:rsidR="00C42932" w:rsidRPr="006817DF"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7.</w:t>
            </w:r>
          </w:p>
        </w:tc>
        <w:tc>
          <w:tcPr>
            <w:tcW w:w="3544" w:type="dxa"/>
            <w:shd w:val="clear" w:color="auto" w:fill="auto"/>
          </w:tcPr>
          <w:p w:rsidR="00C42932" w:rsidRPr="00C42932" w:rsidRDefault="006817DF" w:rsidP="00C4293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Anykščių vaikų lopšelis-darželis ,,Žiogelis“</w:t>
            </w:r>
          </w:p>
        </w:tc>
        <w:tc>
          <w:tcPr>
            <w:tcW w:w="4678" w:type="dxa"/>
            <w:shd w:val="clear" w:color="auto" w:fill="auto"/>
          </w:tcPr>
          <w:p w:rsidR="00C42932" w:rsidRPr="00C42932" w:rsidRDefault="006817DF" w:rsidP="00C42932">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Mes saugūs, kai žinome</w:t>
            </w:r>
          </w:p>
        </w:tc>
        <w:tc>
          <w:tcPr>
            <w:tcW w:w="1559" w:type="dxa"/>
            <w:shd w:val="clear" w:color="auto" w:fill="FFFFFF"/>
          </w:tcPr>
          <w:p w:rsidR="00C42932" w:rsidRPr="00C42932" w:rsidRDefault="006817DF" w:rsidP="00672463">
            <w:pPr>
              <w:spacing w:after="0" w:line="240" w:lineRule="auto"/>
              <w:jc w:val="right"/>
              <w:rPr>
                <w:rFonts w:ascii="Times New Roman" w:eastAsia="Times New Roman" w:hAnsi="Times New Roman" w:cs="Times New Roman"/>
                <w:lang w:val="lt-LT"/>
              </w:rPr>
            </w:pPr>
            <w:r>
              <w:rPr>
                <w:rFonts w:ascii="Times New Roman" w:eastAsia="Times New Roman" w:hAnsi="Times New Roman" w:cs="Times New Roman"/>
                <w:lang w:val="lt-LT"/>
              </w:rPr>
              <w:t>660,00</w:t>
            </w:r>
          </w:p>
        </w:tc>
      </w:tr>
      <w:tr w:rsidR="00C42932" w:rsidRPr="006817DF"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8.</w:t>
            </w:r>
          </w:p>
        </w:tc>
        <w:tc>
          <w:tcPr>
            <w:tcW w:w="3544" w:type="dxa"/>
            <w:shd w:val="clear" w:color="auto" w:fill="auto"/>
          </w:tcPr>
          <w:p w:rsidR="00C42932" w:rsidRPr="00C42932" w:rsidRDefault="006817DF" w:rsidP="00C4293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Anykščių vaikų lopšelis-darželis ,,Eglutė“</w:t>
            </w:r>
          </w:p>
        </w:tc>
        <w:tc>
          <w:tcPr>
            <w:tcW w:w="4678" w:type="dxa"/>
            <w:shd w:val="clear" w:color="auto" w:fill="auto"/>
          </w:tcPr>
          <w:p w:rsidR="00C42932" w:rsidRPr="00C42932" w:rsidRDefault="006817DF" w:rsidP="00C42932">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Tęstinis projektas ,,Saugokime save ir kitus“</w:t>
            </w:r>
          </w:p>
        </w:tc>
        <w:tc>
          <w:tcPr>
            <w:tcW w:w="1559" w:type="dxa"/>
            <w:shd w:val="clear" w:color="auto" w:fill="FFFFFF"/>
          </w:tcPr>
          <w:p w:rsidR="00C42932" w:rsidRPr="00C42932" w:rsidRDefault="006817DF" w:rsidP="00672463">
            <w:pPr>
              <w:spacing w:after="0" w:line="240" w:lineRule="auto"/>
              <w:jc w:val="right"/>
              <w:rPr>
                <w:rFonts w:ascii="Times New Roman" w:eastAsia="Times New Roman" w:hAnsi="Times New Roman" w:cs="Times New Roman"/>
                <w:lang w:val="lt-LT"/>
              </w:rPr>
            </w:pPr>
            <w:r>
              <w:rPr>
                <w:rFonts w:ascii="Times New Roman" w:eastAsia="Times New Roman" w:hAnsi="Times New Roman" w:cs="Times New Roman"/>
                <w:lang w:val="lt-LT"/>
              </w:rPr>
              <w:t>630,00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9.</w:t>
            </w:r>
          </w:p>
        </w:tc>
        <w:tc>
          <w:tcPr>
            <w:tcW w:w="3544" w:type="dxa"/>
            <w:shd w:val="clear" w:color="auto" w:fill="auto"/>
          </w:tcPr>
          <w:p w:rsidR="00C42932" w:rsidRPr="00C42932" w:rsidRDefault="006817DF" w:rsidP="006817DF">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Sporto klubas ,,</w:t>
            </w:r>
            <w:proofErr w:type="spellStart"/>
            <w:r>
              <w:rPr>
                <w:rFonts w:ascii="Times New Roman" w:eastAsia="Times New Roman" w:hAnsi="Times New Roman" w:cs="Times New Roman"/>
                <w:lang w:val="lt-LT"/>
              </w:rPr>
              <w:t>Troškūnietis</w:t>
            </w:r>
            <w:proofErr w:type="spellEnd"/>
            <w:r>
              <w:rPr>
                <w:rFonts w:ascii="Times New Roman" w:eastAsia="Times New Roman" w:hAnsi="Times New Roman" w:cs="Times New Roman"/>
                <w:lang w:val="lt-LT"/>
              </w:rPr>
              <w:t>“</w:t>
            </w:r>
          </w:p>
        </w:tc>
        <w:tc>
          <w:tcPr>
            <w:tcW w:w="4678" w:type="dxa"/>
            <w:shd w:val="clear" w:color="auto" w:fill="auto"/>
          </w:tcPr>
          <w:p w:rsidR="00C42932" w:rsidRPr="00C42932" w:rsidRDefault="006817DF" w:rsidP="00C42932">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Gyvenk saugiai ir sveikai</w:t>
            </w:r>
          </w:p>
        </w:tc>
        <w:tc>
          <w:tcPr>
            <w:tcW w:w="1559" w:type="dxa"/>
            <w:shd w:val="clear" w:color="auto" w:fill="FFFFFF"/>
          </w:tcPr>
          <w:p w:rsidR="00C42932" w:rsidRPr="00C42932" w:rsidRDefault="006817DF" w:rsidP="00672463">
            <w:pPr>
              <w:spacing w:after="0" w:line="240" w:lineRule="auto"/>
              <w:jc w:val="right"/>
              <w:rPr>
                <w:rFonts w:ascii="Times New Roman" w:eastAsia="Times New Roman" w:hAnsi="Times New Roman" w:cs="Times New Roman"/>
                <w:lang w:val="lt-LT"/>
              </w:rPr>
            </w:pPr>
            <w:r>
              <w:rPr>
                <w:rFonts w:ascii="Times New Roman" w:eastAsia="Times New Roman" w:hAnsi="Times New Roman" w:cs="Times New Roman"/>
                <w:lang w:val="lt-LT"/>
              </w:rPr>
              <w:t>610,00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10.</w:t>
            </w:r>
          </w:p>
        </w:tc>
        <w:tc>
          <w:tcPr>
            <w:tcW w:w="3544" w:type="dxa"/>
            <w:shd w:val="clear" w:color="auto" w:fill="auto"/>
          </w:tcPr>
          <w:p w:rsidR="00C42932" w:rsidRPr="00C42932" w:rsidRDefault="006817DF" w:rsidP="00C4293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Anykščių rajono socialinių paslaugų centras</w:t>
            </w:r>
          </w:p>
        </w:tc>
        <w:tc>
          <w:tcPr>
            <w:tcW w:w="4678" w:type="dxa"/>
            <w:shd w:val="clear" w:color="auto" w:fill="auto"/>
          </w:tcPr>
          <w:p w:rsidR="00C42932" w:rsidRPr="00C42932" w:rsidRDefault="006817DF" w:rsidP="00C42932">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Mes galime gyventi saugiai - 2</w:t>
            </w:r>
          </w:p>
        </w:tc>
        <w:tc>
          <w:tcPr>
            <w:tcW w:w="1559" w:type="dxa"/>
            <w:shd w:val="clear" w:color="auto" w:fill="FFFFFF"/>
          </w:tcPr>
          <w:p w:rsidR="00C42932" w:rsidRPr="00C42932" w:rsidRDefault="006817DF" w:rsidP="00672463">
            <w:pPr>
              <w:spacing w:after="0" w:line="240" w:lineRule="auto"/>
              <w:jc w:val="right"/>
              <w:rPr>
                <w:rFonts w:ascii="Times New Roman" w:eastAsia="Times New Roman" w:hAnsi="Times New Roman" w:cs="Times New Roman"/>
                <w:lang w:val="lt-LT"/>
              </w:rPr>
            </w:pPr>
            <w:r>
              <w:rPr>
                <w:rFonts w:ascii="Times New Roman" w:eastAsia="Times New Roman" w:hAnsi="Times New Roman" w:cs="Times New Roman"/>
                <w:lang w:val="lt-LT"/>
              </w:rPr>
              <w:t>550,00</w:t>
            </w:r>
          </w:p>
        </w:tc>
      </w:tr>
      <w:tr w:rsidR="00C42932" w:rsidRPr="006817DF"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11.</w:t>
            </w:r>
          </w:p>
        </w:tc>
        <w:tc>
          <w:tcPr>
            <w:tcW w:w="3544" w:type="dxa"/>
            <w:shd w:val="clear" w:color="auto" w:fill="auto"/>
          </w:tcPr>
          <w:p w:rsidR="00C42932" w:rsidRPr="00C42932" w:rsidRDefault="006817DF" w:rsidP="00C4293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Anykščių rajono Traupio pagrindinė mokykla</w:t>
            </w:r>
          </w:p>
        </w:tc>
        <w:tc>
          <w:tcPr>
            <w:tcW w:w="4678" w:type="dxa"/>
            <w:shd w:val="clear" w:color="auto" w:fill="auto"/>
          </w:tcPr>
          <w:p w:rsidR="00C42932" w:rsidRPr="00C42932" w:rsidRDefault="006817DF" w:rsidP="00C42932">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Kuriame saugumo formulę</w:t>
            </w:r>
          </w:p>
        </w:tc>
        <w:tc>
          <w:tcPr>
            <w:tcW w:w="1559" w:type="dxa"/>
            <w:shd w:val="clear" w:color="auto" w:fill="FFFFFF"/>
          </w:tcPr>
          <w:p w:rsidR="00C42932" w:rsidRPr="00C42932" w:rsidRDefault="006817DF" w:rsidP="00672463">
            <w:pPr>
              <w:spacing w:after="0" w:line="240" w:lineRule="auto"/>
              <w:jc w:val="right"/>
              <w:rPr>
                <w:rFonts w:ascii="Times New Roman" w:eastAsia="Times New Roman" w:hAnsi="Times New Roman" w:cs="Times New Roman"/>
                <w:lang w:val="lt-LT"/>
              </w:rPr>
            </w:pPr>
            <w:r>
              <w:rPr>
                <w:rFonts w:ascii="Times New Roman" w:eastAsia="Times New Roman" w:hAnsi="Times New Roman" w:cs="Times New Roman"/>
                <w:lang w:val="lt-LT"/>
              </w:rPr>
              <w:t>430,00</w:t>
            </w:r>
          </w:p>
        </w:tc>
      </w:tr>
      <w:tr w:rsidR="00C42932" w:rsidRPr="006817DF"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12.</w:t>
            </w:r>
          </w:p>
        </w:tc>
        <w:tc>
          <w:tcPr>
            <w:tcW w:w="3544" w:type="dxa"/>
            <w:shd w:val="clear" w:color="auto" w:fill="auto"/>
          </w:tcPr>
          <w:p w:rsidR="00C42932" w:rsidRPr="00C42932" w:rsidRDefault="006817DF" w:rsidP="00C4293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Anykščių rajono Viešintų pagrindinė mokykla-</w:t>
            </w:r>
            <w:proofErr w:type="spellStart"/>
            <w:r>
              <w:rPr>
                <w:rFonts w:ascii="Times New Roman" w:eastAsia="Times New Roman" w:hAnsi="Times New Roman" w:cs="Times New Roman"/>
                <w:lang w:val="lt-LT"/>
              </w:rPr>
              <w:t>daugiafunkcis</w:t>
            </w:r>
            <w:proofErr w:type="spellEnd"/>
            <w:r>
              <w:rPr>
                <w:rFonts w:ascii="Times New Roman" w:eastAsia="Times New Roman" w:hAnsi="Times New Roman" w:cs="Times New Roman"/>
                <w:lang w:val="lt-LT"/>
              </w:rPr>
              <w:t xml:space="preserve"> centras</w:t>
            </w:r>
          </w:p>
        </w:tc>
        <w:tc>
          <w:tcPr>
            <w:tcW w:w="4678" w:type="dxa"/>
            <w:shd w:val="clear" w:color="auto" w:fill="auto"/>
          </w:tcPr>
          <w:p w:rsidR="00C42932" w:rsidRPr="00C42932" w:rsidRDefault="006817DF" w:rsidP="00C42932">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Saugus aš – saugus ir tu</w:t>
            </w:r>
          </w:p>
        </w:tc>
        <w:tc>
          <w:tcPr>
            <w:tcW w:w="1559" w:type="dxa"/>
            <w:shd w:val="clear" w:color="auto" w:fill="FFFFFF"/>
          </w:tcPr>
          <w:p w:rsidR="00C42932" w:rsidRPr="00C42932" w:rsidRDefault="00672463" w:rsidP="00672463">
            <w:pPr>
              <w:spacing w:after="0" w:line="240" w:lineRule="auto"/>
              <w:jc w:val="right"/>
              <w:rPr>
                <w:rFonts w:ascii="Times New Roman" w:eastAsia="Times New Roman" w:hAnsi="Times New Roman" w:cs="Times New Roman"/>
                <w:lang w:val="lt-LT"/>
              </w:rPr>
            </w:pPr>
            <w:r>
              <w:rPr>
                <w:rFonts w:ascii="Times New Roman" w:eastAsia="Times New Roman" w:hAnsi="Times New Roman" w:cs="Times New Roman"/>
                <w:lang w:val="lt-LT"/>
              </w:rPr>
              <w:t>37</w:t>
            </w:r>
            <w:r w:rsidR="006817DF">
              <w:rPr>
                <w:rFonts w:ascii="Times New Roman" w:eastAsia="Times New Roman" w:hAnsi="Times New Roman" w:cs="Times New Roman"/>
                <w:lang w:val="lt-LT"/>
              </w:rPr>
              <w:t>0,00</w:t>
            </w:r>
          </w:p>
        </w:tc>
      </w:tr>
      <w:tr w:rsidR="00C42932" w:rsidRPr="00672463"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13.</w:t>
            </w:r>
          </w:p>
        </w:tc>
        <w:tc>
          <w:tcPr>
            <w:tcW w:w="3544" w:type="dxa"/>
            <w:shd w:val="clear" w:color="auto" w:fill="auto"/>
          </w:tcPr>
          <w:p w:rsidR="00C42932" w:rsidRPr="00C42932" w:rsidRDefault="00672463" w:rsidP="00C4293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Anykščių lopšelis darželis ,,Žilvitis“</w:t>
            </w:r>
          </w:p>
        </w:tc>
        <w:tc>
          <w:tcPr>
            <w:tcW w:w="4678" w:type="dxa"/>
            <w:shd w:val="clear" w:color="auto" w:fill="auto"/>
          </w:tcPr>
          <w:p w:rsidR="00C42932" w:rsidRPr="00C42932" w:rsidRDefault="00672463" w:rsidP="00C42932">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Gatvėje būki atsargus – šito mokyk ir kitus–7</w:t>
            </w:r>
          </w:p>
        </w:tc>
        <w:tc>
          <w:tcPr>
            <w:tcW w:w="1559" w:type="dxa"/>
            <w:shd w:val="clear" w:color="auto" w:fill="FFFFFF"/>
          </w:tcPr>
          <w:p w:rsidR="00C42932" w:rsidRPr="00C42932" w:rsidRDefault="00672463" w:rsidP="00672463">
            <w:pPr>
              <w:spacing w:after="0" w:line="240" w:lineRule="auto"/>
              <w:jc w:val="right"/>
              <w:rPr>
                <w:rFonts w:ascii="Times New Roman" w:eastAsia="Times New Roman" w:hAnsi="Times New Roman" w:cs="Times New Roman"/>
                <w:lang w:val="lt-LT"/>
              </w:rPr>
            </w:pPr>
            <w:r>
              <w:rPr>
                <w:rFonts w:ascii="Times New Roman" w:eastAsia="Times New Roman" w:hAnsi="Times New Roman" w:cs="Times New Roman"/>
                <w:lang w:val="lt-LT"/>
              </w:rPr>
              <w:t>280,00</w:t>
            </w:r>
          </w:p>
        </w:tc>
      </w:tr>
      <w:tr w:rsidR="00672463" w:rsidRPr="00C42932" w:rsidTr="008A3B66">
        <w:tc>
          <w:tcPr>
            <w:tcW w:w="567" w:type="dxa"/>
            <w:shd w:val="clear" w:color="auto" w:fill="auto"/>
          </w:tcPr>
          <w:p w:rsidR="00672463" w:rsidRPr="00C42932" w:rsidRDefault="00672463"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14.</w:t>
            </w:r>
          </w:p>
        </w:tc>
        <w:tc>
          <w:tcPr>
            <w:tcW w:w="3544" w:type="dxa"/>
            <w:shd w:val="clear" w:color="auto" w:fill="auto"/>
          </w:tcPr>
          <w:p w:rsidR="00672463" w:rsidRPr="00C42932" w:rsidRDefault="00672463" w:rsidP="007E3200">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VšĮ</w:t>
            </w:r>
            <w:proofErr w:type="spellEnd"/>
            <w:r>
              <w:rPr>
                <w:rFonts w:ascii="Times New Roman" w:eastAsia="Times New Roman" w:hAnsi="Times New Roman" w:cs="Times New Roman"/>
                <w:lang w:val="lt-LT"/>
              </w:rPr>
              <w:t xml:space="preserve"> ,,Sveikatos oazė“</w:t>
            </w:r>
          </w:p>
        </w:tc>
        <w:tc>
          <w:tcPr>
            <w:tcW w:w="4678" w:type="dxa"/>
            <w:shd w:val="clear" w:color="auto" w:fill="auto"/>
          </w:tcPr>
          <w:p w:rsidR="00672463" w:rsidRPr="00C42932" w:rsidRDefault="00672463" w:rsidP="007E3200">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Asmenų ir turto saugumo didinimas Anykščių baseino teritorijoje</w:t>
            </w:r>
          </w:p>
        </w:tc>
        <w:tc>
          <w:tcPr>
            <w:tcW w:w="1559" w:type="dxa"/>
            <w:shd w:val="clear" w:color="auto" w:fill="FFFFFF"/>
          </w:tcPr>
          <w:p w:rsidR="00672463" w:rsidRPr="00C42932" w:rsidRDefault="00672463" w:rsidP="00672463">
            <w:pPr>
              <w:spacing w:after="0" w:line="240" w:lineRule="auto"/>
              <w:jc w:val="right"/>
              <w:rPr>
                <w:rFonts w:ascii="Times New Roman" w:eastAsia="Times New Roman" w:hAnsi="Times New Roman" w:cs="Times New Roman"/>
                <w:lang w:val="lt-LT"/>
              </w:rPr>
            </w:pPr>
            <w:r>
              <w:rPr>
                <w:rFonts w:ascii="Times New Roman" w:eastAsia="Times New Roman" w:hAnsi="Times New Roman" w:cs="Times New Roman"/>
                <w:lang w:val="lt-LT"/>
              </w:rPr>
              <w:t>220,00</w:t>
            </w:r>
          </w:p>
        </w:tc>
      </w:tr>
      <w:tr w:rsidR="00672463" w:rsidRPr="00C42932" w:rsidTr="008A3B66">
        <w:tc>
          <w:tcPr>
            <w:tcW w:w="8789" w:type="dxa"/>
            <w:gridSpan w:val="3"/>
            <w:shd w:val="clear" w:color="auto" w:fill="FFFFFF"/>
          </w:tcPr>
          <w:p w:rsidR="00672463" w:rsidRPr="00C42932" w:rsidRDefault="00672463" w:rsidP="00C42932">
            <w:pPr>
              <w:spacing w:after="0" w:line="240" w:lineRule="auto"/>
              <w:jc w:val="right"/>
              <w:rPr>
                <w:rFonts w:ascii="Times New Roman" w:eastAsia="Times New Roman" w:hAnsi="Times New Roman" w:cs="Times New Roman"/>
                <w:lang w:val="lt-LT"/>
              </w:rPr>
            </w:pPr>
            <w:r w:rsidRPr="00C42932">
              <w:rPr>
                <w:rFonts w:ascii="Times New Roman" w:eastAsia="Times New Roman" w:hAnsi="Times New Roman" w:cs="Times New Roman"/>
                <w:lang w:val="lt-LT"/>
              </w:rPr>
              <w:t>IŠ VISO</w:t>
            </w:r>
          </w:p>
        </w:tc>
        <w:tc>
          <w:tcPr>
            <w:tcW w:w="1559" w:type="dxa"/>
            <w:shd w:val="clear" w:color="auto" w:fill="FFFFFF"/>
          </w:tcPr>
          <w:p w:rsidR="00672463" w:rsidRPr="00C42932" w:rsidRDefault="00672463" w:rsidP="00672463">
            <w:pPr>
              <w:spacing w:after="0" w:line="240" w:lineRule="auto"/>
              <w:jc w:val="right"/>
              <w:rPr>
                <w:rFonts w:ascii="Times New Roman" w:eastAsia="Times New Roman" w:hAnsi="Times New Roman" w:cs="Times New Roman"/>
                <w:b/>
                <w:lang w:val="lt-LT"/>
              </w:rPr>
            </w:pPr>
            <w:r>
              <w:rPr>
                <w:rFonts w:ascii="Times New Roman" w:eastAsia="Times New Roman" w:hAnsi="Times New Roman" w:cs="Times New Roman"/>
                <w:b/>
                <w:lang w:val="lt-LT"/>
              </w:rPr>
              <w:t>1</w:t>
            </w:r>
            <w:r w:rsidRPr="00C42932">
              <w:rPr>
                <w:rFonts w:ascii="Times New Roman" w:eastAsia="Times New Roman" w:hAnsi="Times New Roman" w:cs="Times New Roman"/>
                <w:b/>
                <w:lang w:val="lt-LT"/>
              </w:rPr>
              <w:t>0 000,00</w:t>
            </w:r>
          </w:p>
        </w:tc>
      </w:tr>
    </w:tbl>
    <w:p w:rsidR="00C42932" w:rsidRPr="00C42932" w:rsidRDefault="00C42932" w:rsidP="00C42932">
      <w:pPr>
        <w:spacing w:after="0" w:line="240" w:lineRule="auto"/>
        <w:rPr>
          <w:rFonts w:ascii="Times New Roman" w:eastAsia="Times New Roman" w:hAnsi="Times New Roman" w:cs="Times New Roman"/>
          <w:sz w:val="24"/>
          <w:szCs w:val="24"/>
          <w:lang w:val="lt-LT" w:eastAsia="lt-LT"/>
        </w:rPr>
      </w:pPr>
    </w:p>
    <w:p w:rsidR="00C42932" w:rsidRPr="00C42932" w:rsidRDefault="00C42932" w:rsidP="00C42932">
      <w:pPr>
        <w:spacing w:after="0" w:line="240" w:lineRule="auto"/>
        <w:jc w:val="center"/>
        <w:rPr>
          <w:rFonts w:ascii="Times New Roman" w:eastAsia="Times New Roman" w:hAnsi="Times New Roman" w:cs="Times New Roman"/>
          <w:sz w:val="24"/>
          <w:szCs w:val="24"/>
          <w:lang w:val="lt-LT" w:eastAsia="lt-LT"/>
        </w:rPr>
      </w:pPr>
      <w:r w:rsidRPr="00C42932">
        <w:rPr>
          <w:rFonts w:ascii="Times New Roman" w:eastAsia="Times New Roman" w:hAnsi="Times New Roman" w:cs="Times New Roman"/>
          <w:sz w:val="24"/>
          <w:szCs w:val="24"/>
          <w:lang w:val="lt-LT" w:eastAsia="lt-LT"/>
        </w:rPr>
        <w:t>______________________</w:t>
      </w:r>
    </w:p>
    <w:sectPr w:rsidR="00C42932" w:rsidRPr="00C42932" w:rsidSect="00C42932">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083"/>
    <w:rsid w:val="00072463"/>
    <w:rsid w:val="000A6D1F"/>
    <w:rsid w:val="002B5D5F"/>
    <w:rsid w:val="00361B91"/>
    <w:rsid w:val="003B0B5C"/>
    <w:rsid w:val="0043097C"/>
    <w:rsid w:val="00490855"/>
    <w:rsid w:val="005D615D"/>
    <w:rsid w:val="00672463"/>
    <w:rsid w:val="00674DE9"/>
    <w:rsid w:val="006817DF"/>
    <w:rsid w:val="00690DBA"/>
    <w:rsid w:val="00760EC4"/>
    <w:rsid w:val="0087438D"/>
    <w:rsid w:val="00B15FD2"/>
    <w:rsid w:val="00C32083"/>
    <w:rsid w:val="00C42932"/>
    <w:rsid w:val="00C75DE8"/>
    <w:rsid w:val="00C8018D"/>
    <w:rsid w:val="00FD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429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29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429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2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649</Words>
  <Characters>3703</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Inga</cp:lastModifiedBy>
  <cp:revision>7</cp:revision>
  <cp:lastPrinted>2019-05-16T10:09:00Z</cp:lastPrinted>
  <dcterms:created xsi:type="dcterms:W3CDTF">2019-05-13T10:09:00Z</dcterms:created>
  <dcterms:modified xsi:type="dcterms:W3CDTF">2019-05-20T13:52:00Z</dcterms:modified>
</cp:coreProperties>
</file>