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C30" w:rsidRPr="00BF76DA" w:rsidRDefault="00BA5C30" w:rsidP="00BA5C30">
      <w:pPr>
        <w:widowControl w:val="0"/>
        <w:shd w:val="clear" w:color="auto" w:fill="FFFFFF"/>
        <w:autoSpaceDE w:val="0"/>
        <w:autoSpaceDN w:val="0"/>
        <w:adjustRightInd w:val="0"/>
        <w:ind w:left="3816" w:firstLine="720"/>
        <w:rPr>
          <w:sz w:val="20"/>
          <w:szCs w:val="20"/>
          <w:lang w:val="lt-LT" w:eastAsia="lt-LT"/>
        </w:rPr>
      </w:pPr>
      <w:r w:rsidRPr="00BF76DA">
        <w:rPr>
          <w:spacing w:val="-6"/>
          <w:lang w:val="lt-LT" w:eastAsia="lt-LT"/>
        </w:rPr>
        <w:t>PATVIRTINTA</w:t>
      </w:r>
    </w:p>
    <w:p w:rsidR="00BA5C30" w:rsidRPr="00BF76DA" w:rsidRDefault="00BA5C30" w:rsidP="00BA5C30">
      <w:pPr>
        <w:widowControl w:val="0"/>
        <w:shd w:val="clear" w:color="auto" w:fill="FFFFFF"/>
        <w:autoSpaceDE w:val="0"/>
        <w:autoSpaceDN w:val="0"/>
        <w:adjustRightInd w:val="0"/>
        <w:ind w:left="4536"/>
        <w:rPr>
          <w:spacing w:val="-3"/>
          <w:lang w:val="lt-LT" w:eastAsia="lt-LT"/>
        </w:rPr>
      </w:pPr>
      <w:r w:rsidRPr="00BF76DA">
        <w:rPr>
          <w:spacing w:val="-2"/>
          <w:lang w:val="lt-LT" w:eastAsia="lt-LT"/>
        </w:rPr>
        <w:t xml:space="preserve">Anykščių rajono savivaldybės administracijos    </w:t>
      </w:r>
      <w:r w:rsidRPr="00BF76DA">
        <w:rPr>
          <w:spacing w:val="-3"/>
          <w:lang w:val="lt-LT" w:eastAsia="lt-LT"/>
        </w:rPr>
        <w:t xml:space="preserve">direktoriaus </w:t>
      </w:r>
      <w:r w:rsidR="00CA2E2F">
        <w:rPr>
          <w:spacing w:val="-3"/>
          <w:lang w:val="lt-LT" w:eastAsia="lt-LT"/>
        </w:rPr>
        <w:t>2019</w:t>
      </w:r>
      <w:r w:rsidR="00361E77">
        <w:rPr>
          <w:spacing w:val="-3"/>
          <w:lang w:val="lt-LT" w:eastAsia="lt-LT"/>
        </w:rPr>
        <w:t xml:space="preserve"> m. sausio  21 </w:t>
      </w:r>
      <w:r w:rsidRPr="00BF76DA">
        <w:rPr>
          <w:spacing w:val="-3"/>
          <w:lang w:val="lt-LT" w:eastAsia="lt-LT"/>
        </w:rPr>
        <w:t xml:space="preserve">d. įsakymu </w:t>
      </w:r>
    </w:p>
    <w:p w:rsidR="00BA5C30" w:rsidRPr="00BB1096" w:rsidRDefault="00BA5C30" w:rsidP="00BA5C30">
      <w:pPr>
        <w:widowControl w:val="0"/>
        <w:shd w:val="clear" w:color="auto" w:fill="FFFFFF"/>
        <w:autoSpaceDE w:val="0"/>
        <w:autoSpaceDN w:val="0"/>
        <w:adjustRightInd w:val="0"/>
        <w:ind w:left="4536"/>
        <w:rPr>
          <w:spacing w:val="-3"/>
          <w:lang w:val="lt-LT" w:eastAsia="lt-LT"/>
        </w:rPr>
      </w:pPr>
      <w:r w:rsidRPr="00BB1096">
        <w:rPr>
          <w:spacing w:val="-3"/>
          <w:lang w:val="lt-LT" w:eastAsia="lt-LT"/>
        </w:rPr>
        <w:t>Nr. 1-AĮ-</w:t>
      </w:r>
      <w:r w:rsidR="00BB1096" w:rsidRPr="00BB1096">
        <w:rPr>
          <w:spacing w:val="-3"/>
          <w:lang w:val="lt-LT" w:eastAsia="lt-LT"/>
        </w:rPr>
        <w:t>41</w:t>
      </w:r>
      <w:bookmarkStart w:id="0" w:name="_GoBack"/>
      <w:bookmarkEnd w:id="0"/>
    </w:p>
    <w:p w:rsidR="00BA5C30" w:rsidRPr="00BF76DA" w:rsidRDefault="00BA5C30" w:rsidP="00BA5C30">
      <w:pPr>
        <w:widowControl w:val="0"/>
        <w:shd w:val="clear" w:color="auto" w:fill="FFFFFF"/>
        <w:autoSpaceDE w:val="0"/>
        <w:autoSpaceDN w:val="0"/>
        <w:adjustRightInd w:val="0"/>
        <w:ind w:left="4536"/>
        <w:rPr>
          <w:spacing w:val="-3"/>
          <w:lang w:val="lt-LT" w:eastAsia="lt-LT"/>
        </w:rPr>
      </w:pPr>
    </w:p>
    <w:p w:rsidR="00BA5C30" w:rsidRDefault="00BA5C30" w:rsidP="00BA5C30">
      <w:pPr>
        <w:widowControl w:val="0"/>
        <w:shd w:val="clear" w:color="auto" w:fill="FFFFFF"/>
        <w:autoSpaceDE w:val="0"/>
        <w:autoSpaceDN w:val="0"/>
        <w:adjustRightInd w:val="0"/>
        <w:spacing w:before="528"/>
        <w:ind w:right="-66"/>
        <w:contextualSpacing/>
        <w:jc w:val="center"/>
        <w:rPr>
          <w:b/>
          <w:bCs/>
          <w:lang w:val="lt-LT" w:eastAsia="lt-LT"/>
        </w:rPr>
      </w:pPr>
      <w:r w:rsidRPr="00BF76DA">
        <w:rPr>
          <w:b/>
          <w:bCs/>
          <w:spacing w:val="-4"/>
          <w:lang w:val="lt-LT" w:eastAsia="lt-LT"/>
        </w:rPr>
        <w:t>ANYKŠČIŲ RAJONO SAVIVALDYBĖS UŽIMTUMO DID</w:t>
      </w:r>
      <w:r>
        <w:rPr>
          <w:b/>
          <w:bCs/>
          <w:spacing w:val="-4"/>
          <w:lang w:val="lt-LT" w:eastAsia="lt-LT"/>
        </w:rPr>
        <w:t>INIMO PROGRAMOS ĮGYVENDINIMO IR DARBDAVIŲ</w:t>
      </w:r>
      <w:r w:rsidRPr="00BF76DA">
        <w:rPr>
          <w:b/>
          <w:bCs/>
          <w:spacing w:val="-4"/>
          <w:lang w:val="lt-LT" w:eastAsia="lt-LT"/>
        </w:rPr>
        <w:t xml:space="preserve"> ATRANKOS </w:t>
      </w:r>
      <w:r w:rsidRPr="00BF76DA">
        <w:rPr>
          <w:b/>
          <w:bCs/>
          <w:lang w:val="lt-LT" w:eastAsia="lt-LT"/>
        </w:rPr>
        <w:t>KOMISIJOS DARBO REGLAMENTAS</w:t>
      </w:r>
    </w:p>
    <w:p w:rsidR="00BA5C30" w:rsidRPr="00BF76DA" w:rsidRDefault="00BA5C30" w:rsidP="00BA5C30">
      <w:pPr>
        <w:widowControl w:val="0"/>
        <w:shd w:val="clear" w:color="auto" w:fill="FFFFFF"/>
        <w:autoSpaceDE w:val="0"/>
        <w:autoSpaceDN w:val="0"/>
        <w:adjustRightInd w:val="0"/>
        <w:spacing w:before="528"/>
        <w:ind w:right="-66"/>
        <w:contextualSpacing/>
        <w:jc w:val="center"/>
        <w:rPr>
          <w:b/>
          <w:bCs/>
          <w:lang w:val="lt-LT" w:eastAsia="lt-LT"/>
        </w:rPr>
      </w:pPr>
    </w:p>
    <w:p w:rsidR="00BA5C30" w:rsidRPr="00BF76DA" w:rsidRDefault="00BA5C30" w:rsidP="00BA5C30">
      <w:pPr>
        <w:widowControl w:val="0"/>
        <w:shd w:val="clear" w:color="auto" w:fill="FFFFFF"/>
        <w:autoSpaceDE w:val="0"/>
        <w:autoSpaceDN w:val="0"/>
        <w:adjustRightInd w:val="0"/>
        <w:spacing w:line="360" w:lineRule="auto"/>
        <w:ind w:right="11"/>
        <w:contextualSpacing/>
        <w:jc w:val="center"/>
        <w:rPr>
          <w:b/>
          <w:bCs/>
          <w:spacing w:val="-4"/>
          <w:lang w:val="lt-LT" w:eastAsia="lt-LT"/>
        </w:rPr>
      </w:pPr>
      <w:r w:rsidRPr="00BF76DA">
        <w:rPr>
          <w:b/>
          <w:bCs/>
          <w:spacing w:val="-4"/>
          <w:lang w:val="lt-LT" w:eastAsia="lt-LT"/>
        </w:rPr>
        <w:t>I SKYRIUS</w:t>
      </w:r>
    </w:p>
    <w:p w:rsidR="00BA5C30" w:rsidRPr="00BF76DA" w:rsidRDefault="00BA5C30" w:rsidP="00BA5C30">
      <w:pPr>
        <w:widowControl w:val="0"/>
        <w:shd w:val="clear" w:color="auto" w:fill="FFFFFF"/>
        <w:autoSpaceDE w:val="0"/>
        <w:autoSpaceDN w:val="0"/>
        <w:adjustRightInd w:val="0"/>
        <w:spacing w:line="360" w:lineRule="auto"/>
        <w:ind w:right="11"/>
        <w:contextualSpacing/>
        <w:jc w:val="center"/>
        <w:rPr>
          <w:b/>
          <w:bCs/>
          <w:spacing w:val="-4"/>
          <w:lang w:val="lt-LT" w:eastAsia="lt-LT"/>
        </w:rPr>
      </w:pPr>
      <w:r w:rsidRPr="00BF76DA">
        <w:rPr>
          <w:b/>
          <w:bCs/>
          <w:spacing w:val="-4"/>
          <w:lang w:val="lt-LT" w:eastAsia="lt-LT"/>
        </w:rPr>
        <w:t>BENDROSIOS NUOSTATOS</w:t>
      </w:r>
    </w:p>
    <w:p w:rsidR="00211F48" w:rsidRDefault="00211F48" w:rsidP="00211F48">
      <w:pPr>
        <w:widowControl w:val="0"/>
        <w:tabs>
          <w:tab w:val="left" w:pos="1276"/>
        </w:tabs>
        <w:autoSpaceDE w:val="0"/>
        <w:autoSpaceDN w:val="0"/>
        <w:adjustRightInd w:val="0"/>
        <w:spacing w:line="360" w:lineRule="auto"/>
        <w:jc w:val="both"/>
        <w:rPr>
          <w:lang w:val="lt-LT" w:eastAsia="lt-LT"/>
        </w:rPr>
      </w:pPr>
    </w:p>
    <w:p w:rsidR="00211F48" w:rsidRDefault="00BA5C30" w:rsidP="00211F48">
      <w:pPr>
        <w:widowControl w:val="0"/>
        <w:tabs>
          <w:tab w:val="left" w:pos="1276"/>
        </w:tabs>
        <w:autoSpaceDE w:val="0"/>
        <w:autoSpaceDN w:val="0"/>
        <w:adjustRightInd w:val="0"/>
        <w:spacing w:line="360" w:lineRule="auto"/>
        <w:ind w:firstLine="993"/>
        <w:jc w:val="both"/>
        <w:rPr>
          <w:lang w:val="lt-LT" w:eastAsia="lt-LT"/>
        </w:rPr>
      </w:pPr>
      <w:r>
        <w:rPr>
          <w:lang w:val="lt-LT" w:eastAsia="lt-LT"/>
        </w:rPr>
        <w:t xml:space="preserve">1. Anykščių rajono savivaldybės užimtumo didinimo programos įgyvendinimo ir darbdavių atrankos </w:t>
      </w:r>
      <w:r w:rsidRPr="00BF76DA">
        <w:rPr>
          <w:spacing w:val="-2"/>
          <w:lang w:val="lt-LT" w:eastAsia="lt-LT"/>
        </w:rPr>
        <w:t xml:space="preserve">komisijos darbo reglamentas (toliau – Komisijos darbo </w:t>
      </w:r>
      <w:r w:rsidRPr="00BF76DA">
        <w:rPr>
          <w:spacing w:val="-3"/>
          <w:lang w:val="lt-LT" w:eastAsia="lt-LT"/>
        </w:rPr>
        <w:t>reglamentas) n</w:t>
      </w:r>
      <w:r w:rsidRPr="00BF76DA">
        <w:rPr>
          <w:lang w:val="lt-LT" w:eastAsia="lt-LT"/>
        </w:rPr>
        <w:t xml:space="preserve">ustato Anykščių rajono savivaldybės užimtumo didinimo programos </w:t>
      </w:r>
      <w:r>
        <w:rPr>
          <w:lang w:val="lt-LT" w:eastAsia="lt-LT"/>
        </w:rPr>
        <w:t xml:space="preserve">įgyvendimo ir darbdavių </w:t>
      </w:r>
      <w:r w:rsidRPr="00BF76DA">
        <w:rPr>
          <w:lang w:val="lt-LT" w:eastAsia="lt-LT"/>
        </w:rPr>
        <w:t>atrankos komisijos (toliau – Komisija) funkcijas, teises ir pareigas bei Komisijos sudėtį ir darbo organizavimo tvarką.</w:t>
      </w:r>
    </w:p>
    <w:p w:rsidR="00211F48" w:rsidRDefault="00BA5C30" w:rsidP="00211F48">
      <w:pPr>
        <w:widowControl w:val="0"/>
        <w:tabs>
          <w:tab w:val="left" w:pos="1276"/>
        </w:tabs>
        <w:autoSpaceDE w:val="0"/>
        <w:autoSpaceDN w:val="0"/>
        <w:adjustRightInd w:val="0"/>
        <w:spacing w:line="360" w:lineRule="auto"/>
        <w:ind w:firstLine="993"/>
        <w:jc w:val="both"/>
        <w:rPr>
          <w:lang w:val="lt-LT" w:eastAsia="lt-LT"/>
        </w:rPr>
      </w:pPr>
      <w:r>
        <w:rPr>
          <w:lang w:val="lt-LT" w:eastAsia="lt-LT"/>
        </w:rPr>
        <w:t xml:space="preserve">2. Komisijos darbo reglamentas parengtas vadovaujantis Lietuvos Respublikos užimtumo įstatymu ir </w:t>
      </w:r>
      <w:r w:rsidR="00F7183C">
        <w:rPr>
          <w:szCs w:val="22"/>
          <w:lang w:val="lt-LT"/>
        </w:rPr>
        <w:t xml:space="preserve">Anykščių rajono savivaldybės 2019 m. užimtumo didinimo programa. </w:t>
      </w:r>
      <w:r>
        <w:rPr>
          <w:szCs w:val="22"/>
          <w:lang w:val="lt-LT"/>
        </w:rPr>
        <w:t xml:space="preserve"> </w:t>
      </w:r>
    </w:p>
    <w:p w:rsidR="00211F48" w:rsidRDefault="00BA5C30" w:rsidP="00211F48">
      <w:pPr>
        <w:widowControl w:val="0"/>
        <w:tabs>
          <w:tab w:val="left" w:pos="1276"/>
        </w:tabs>
        <w:autoSpaceDE w:val="0"/>
        <w:autoSpaceDN w:val="0"/>
        <w:adjustRightInd w:val="0"/>
        <w:spacing w:line="360" w:lineRule="auto"/>
        <w:ind w:firstLine="993"/>
        <w:jc w:val="both"/>
        <w:rPr>
          <w:lang w:val="lt-LT" w:eastAsia="lt-LT"/>
        </w:rPr>
      </w:pPr>
      <w:r>
        <w:rPr>
          <w:lang w:val="lt-LT" w:eastAsia="lt-LT"/>
        </w:rPr>
        <w:t>3</w:t>
      </w:r>
      <w:r w:rsidRPr="00364024">
        <w:rPr>
          <w:lang w:val="lt-LT" w:eastAsia="lt-LT"/>
        </w:rPr>
        <w:t>. Komisija sudaroma, jos pirmininkas ir jos darbo reglamentas nustatomi</w:t>
      </w:r>
      <w:r w:rsidRPr="00364024">
        <w:rPr>
          <w:sz w:val="20"/>
          <w:szCs w:val="20"/>
          <w:lang w:val="lt-LT" w:eastAsia="lt-LT"/>
        </w:rPr>
        <w:t xml:space="preserve"> </w:t>
      </w:r>
      <w:r w:rsidRPr="00364024">
        <w:rPr>
          <w:lang w:val="lt-LT" w:eastAsia="lt-LT"/>
        </w:rPr>
        <w:t>Anykščių rajono</w:t>
      </w:r>
      <w:r w:rsidRPr="00BF76DA">
        <w:rPr>
          <w:lang w:val="lt-LT" w:eastAsia="lt-LT"/>
        </w:rPr>
        <w:t xml:space="preserve"> savivaldybės</w:t>
      </w:r>
      <w:r>
        <w:rPr>
          <w:lang w:val="lt-LT" w:eastAsia="lt-LT"/>
        </w:rPr>
        <w:t xml:space="preserve"> </w:t>
      </w:r>
      <w:r w:rsidRPr="004A7494">
        <w:rPr>
          <w:lang w:val="lt-LT" w:eastAsia="lt-LT"/>
        </w:rPr>
        <w:t>(toliau – Savivaldybė)</w:t>
      </w:r>
      <w:r w:rsidRPr="00BF76DA">
        <w:rPr>
          <w:lang w:val="lt-LT" w:eastAsia="lt-LT"/>
        </w:rPr>
        <w:t xml:space="preserve"> administracijos direktoriaus </w:t>
      </w:r>
      <w:r w:rsidRPr="004A7494">
        <w:rPr>
          <w:lang w:val="lt-LT" w:eastAsia="lt-LT"/>
        </w:rPr>
        <w:t xml:space="preserve">įsakymu.      </w:t>
      </w:r>
    </w:p>
    <w:p w:rsidR="00211F48" w:rsidRDefault="00BA5C30" w:rsidP="00211F48">
      <w:pPr>
        <w:widowControl w:val="0"/>
        <w:tabs>
          <w:tab w:val="left" w:pos="1276"/>
        </w:tabs>
        <w:autoSpaceDE w:val="0"/>
        <w:autoSpaceDN w:val="0"/>
        <w:adjustRightInd w:val="0"/>
        <w:spacing w:line="360" w:lineRule="auto"/>
        <w:ind w:firstLine="993"/>
        <w:jc w:val="both"/>
        <w:rPr>
          <w:lang w:val="lt-LT" w:eastAsia="lt-LT"/>
        </w:rPr>
      </w:pPr>
      <w:r>
        <w:rPr>
          <w:lang w:val="lt-LT" w:eastAsia="lt-LT"/>
        </w:rPr>
        <w:t xml:space="preserve">4. </w:t>
      </w:r>
      <w:r w:rsidRPr="00BF76DA">
        <w:rPr>
          <w:lang w:val="lt-LT" w:eastAsia="lt-LT"/>
        </w:rPr>
        <w:t>Komisijos sprendimai Anykščių rajono savivaldybės administracijos direktoriui, priimančiam sprendimus dėl Savivaldybės užimtumo didinimo  programos veiklų finansavimo, yra patariamojo pobūdžio.</w:t>
      </w:r>
    </w:p>
    <w:p w:rsidR="00211F48" w:rsidRDefault="00BA5C30" w:rsidP="00211F48">
      <w:pPr>
        <w:widowControl w:val="0"/>
        <w:tabs>
          <w:tab w:val="left" w:pos="1276"/>
        </w:tabs>
        <w:autoSpaceDE w:val="0"/>
        <w:autoSpaceDN w:val="0"/>
        <w:adjustRightInd w:val="0"/>
        <w:spacing w:line="360" w:lineRule="auto"/>
        <w:ind w:firstLine="993"/>
        <w:jc w:val="both"/>
        <w:rPr>
          <w:lang w:val="lt-LT" w:eastAsia="lt-LT"/>
        </w:rPr>
      </w:pPr>
      <w:r>
        <w:rPr>
          <w:lang w:val="lt-LT" w:eastAsia="lt-LT"/>
        </w:rPr>
        <w:t xml:space="preserve">5. </w:t>
      </w:r>
      <w:r w:rsidRPr="00BF76DA">
        <w:rPr>
          <w:lang w:val="lt-LT" w:eastAsia="lt-LT"/>
        </w:rPr>
        <w:t>Komisija savo veikloje vadovaujasi Lietuvos Respublikos įstatymais, Lietuvos Respublikos Vyriausybės nutarimais, Socialinės apsaugos ir darbo ministro įsakymais, Anykščių rajono savivaldybės tarybos sprendimais, šiais nuostatais ir kitais teisės aktais.</w:t>
      </w:r>
    </w:p>
    <w:p w:rsidR="00BA5C30" w:rsidRPr="00211F48" w:rsidRDefault="00BA5C30" w:rsidP="00211F48">
      <w:pPr>
        <w:widowControl w:val="0"/>
        <w:tabs>
          <w:tab w:val="left" w:pos="1276"/>
        </w:tabs>
        <w:autoSpaceDE w:val="0"/>
        <w:autoSpaceDN w:val="0"/>
        <w:adjustRightInd w:val="0"/>
        <w:spacing w:line="360" w:lineRule="auto"/>
        <w:ind w:firstLine="993"/>
        <w:jc w:val="both"/>
        <w:rPr>
          <w:lang w:val="lt-LT" w:eastAsia="lt-LT"/>
        </w:rPr>
      </w:pPr>
      <w:r>
        <w:rPr>
          <w:lang w:val="lt-LT" w:eastAsia="lt-LT"/>
        </w:rPr>
        <w:t>6</w:t>
      </w:r>
      <w:r w:rsidRPr="00BF76DA">
        <w:rPr>
          <w:lang w:val="lt-LT" w:eastAsia="lt-LT"/>
        </w:rPr>
        <w:t>. Komisijos darbo reglamente vartojamos sąvokos atitinka sąvokas, nustatytas Lietuvos Re</w:t>
      </w:r>
      <w:r w:rsidR="00876828">
        <w:rPr>
          <w:lang w:val="lt-LT" w:eastAsia="lt-LT"/>
        </w:rPr>
        <w:t xml:space="preserve">spublikos užimtumo įstatyme, </w:t>
      </w:r>
      <w:r w:rsidR="00876828" w:rsidRPr="00BF76DA">
        <w:rPr>
          <w:lang w:val="lt-LT" w:eastAsia="lt-LT"/>
        </w:rPr>
        <w:t>Užimtumo didinimo programų rengimo ir jų finansavimo tvarkos apraše</w:t>
      </w:r>
      <w:r w:rsidR="00876828">
        <w:rPr>
          <w:lang w:val="lt-LT" w:eastAsia="lt-LT"/>
        </w:rPr>
        <w:t xml:space="preserve">, patvirtintame </w:t>
      </w:r>
      <w:r w:rsidRPr="00BF76DA">
        <w:rPr>
          <w:lang w:val="lt-LT" w:eastAsia="lt-LT"/>
        </w:rPr>
        <w:t>Lietuvos Respublikos socialinės apsaugos ir darbo ministro 2017 m. gegužės 23 d. įsakymu Nr. A1-257 „Dėl užimtumo didinimo programų rengimo ir jų finansavi</w:t>
      </w:r>
      <w:r w:rsidR="00876828">
        <w:rPr>
          <w:lang w:val="lt-LT" w:eastAsia="lt-LT"/>
        </w:rPr>
        <w:t xml:space="preserve">mo tvarkos aprašo patvirtinimo“ bei kituose teisės aktuose vartojamas sąvokas. </w:t>
      </w:r>
    </w:p>
    <w:p w:rsidR="00BA5C30" w:rsidRPr="00FD5DE9" w:rsidRDefault="00BA5C30" w:rsidP="00BA5C30">
      <w:pPr>
        <w:widowControl w:val="0"/>
        <w:autoSpaceDE w:val="0"/>
        <w:autoSpaceDN w:val="0"/>
        <w:adjustRightInd w:val="0"/>
        <w:spacing w:line="360" w:lineRule="auto"/>
        <w:ind w:firstLine="748"/>
        <w:jc w:val="both"/>
        <w:rPr>
          <w:color w:val="333333"/>
          <w:lang w:val="lt-LT" w:eastAsia="lt-LT"/>
        </w:rPr>
      </w:pPr>
    </w:p>
    <w:p w:rsidR="00BA5C30" w:rsidRPr="00BF76DA" w:rsidRDefault="00BA5C30" w:rsidP="00BA5C30">
      <w:pPr>
        <w:widowControl w:val="0"/>
        <w:autoSpaceDE w:val="0"/>
        <w:autoSpaceDN w:val="0"/>
        <w:adjustRightInd w:val="0"/>
        <w:spacing w:line="360" w:lineRule="auto"/>
        <w:jc w:val="center"/>
        <w:rPr>
          <w:b/>
          <w:lang w:val="lt-LT" w:eastAsia="lt-LT"/>
        </w:rPr>
      </w:pPr>
      <w:r w:rsidRPr="00BF76DA">
        <w:rPr>
          <w:b/>
          <w:lang w:val="lt-LT" w:eastAsia="lt-LT"/>
        </w:rPr>
        <w:t xml:space="preserve">II SKYRIUS </w:t>
      </w:r>
    </w:p>
    <w:p w:rsidR="00BA5C30" w:rsidRPr="00BF76DA" w:rsidRDefault="00BA5C30" w:rsidP="00BA5C30">
      <w:pPr>
        <w:widowControl w:val="0"/>
        <w:autoSpaceDE w:val="0"/>
        <w:autoSpaceDN w:val="0"/>
        <w:adjustRightInd w:val="0"/>
        <w:spacing w:line="360" w:lineRule="auto"/>
        <w:jc w:val="center"/>
        <w:rPr>
          <w:b/>
          <w:lang w:val="lt-LT" w:eastAsia="lt-LT"/>
        </w:rPr>
      </w:pPr>
      <w:r w:rsidRPr="00BF76DA">
        <w:rPr>
          <w:b/>
          <w:lang w:val="lt-LT" w:eastAsia="lt-LT"/>
        </w:rPr>
        <w:t>KOMISIJOS VEIKLOS TIKSLAS IR FUNKCIJOS</w:t>
      </w:r>
    </w:p>
    <w:p w:rsidR="00211F48" w:rsidRDefault="00BA5C30" w:rsidP="00211F48">
      <w:pPr>
        <w:widowControl w:val="0"/>
        <w:autoSpaceDE w:val="0"/>
        <w:autoSpaceDN w:val="0"/>
        <w:adjustRightInd w:val="0"/>
        <w:spacing w:line="360" w:lineRule="auto"/>
        <w:ind w:firstLine="993"/>
        <w:jc w:val="both"/>
        <w:rPr>
          <w:lang w:val="lt-LT" w:eastAsia="lt-LT"/>
        </w:rPr>
      </w:pPr>
      <w:r>
        <w:rPr>
          <w:lang w:val="lt-LT" w:eastAsia="lt-LT"/>
        </w:rPr>
        <w:t>7</w:t>
      </w:r>
      <w:r w:rsidRPr="00BF76DA">
        <w:rPr>
          <w:lang w:val="lt-LT" w:eastAsia="lt-LT"/>
        </w:rPr>
        <w:t xml:space="preserve">. Komisijos veiklos tikslas – </w:t>
      </w:r>
      <w:r w:rsidR="004936AF">
        <w:rPr>
          <w:lang w:val="lt-LT" w:eastAsia="lt-LT"/>
        </w:rPr>
        <w:t xml:space="preserve">atrinkti darbdavius, vykdysiančius </w:t>
      </w:r>
      <w:r w:rsidRPr="00BF76DA">
        <w:rPr>
          <w:lang w:val="lt-LT" w:eastAsia="lt-LT"/>
        </w:rPr>
        <w:t>Savivaldybės užimtumo did</w:t>
      </w:r>
      <w:r>
        <w:rPr>
          <w:lang w:val="lt-LT" w:eastAsia="lt-LT"/>
        </w:rPr>
        <w:t xml:space="preserve">inimo programoje </w:t>
      </w:r>
      <w:r w:rsidR="004936AF">
        <w:rPr>
          <w:lang w:val="lt-LT" w:eastAsia="lt-LT"/>
        </w:rPr>
        <w:t xml:space="preserve">numatytus terminuotus darbus, paskirstyti lėšas ir teikti tvirtinti Savivaldybės administracijos direktoriui Darbo rinkos politikos rengimo ir įgyvendinimo priemonės lėšų paskirstymo projektą. </w:t>
      </w:r>
    </w:p>
    <w:p w:rsidR="00211F48" w:rsidRDefault="00BA5C30" w:rsidP="00211F48">
      <w:pPr>
        <w:widowControl w:val="0"/>
        <w:autoSpaceDE w:val="0"/>
        <w:autoSpaceDN w:val="0"/>
        <w:adjustRightInd w:val="0"/>
        <w:spacing w:line="360" w:lineRule="auto"/>
        <w:ind w:firstLine="993"/>
        <w:jc w:val="both"/>
        <w:rPr>
          <w:lang w:val="lt-LT" w:eastAsia="lt-LT"/>
        </w:rPr>
      </w:pPr>
      <w:r>
        <w:rPr>
          <w:lang w:val="lt-LT" w:eastAsia="lt-LT"/>
        </w:rPr>
        <w:lastRenderedPageBreak/>
        <w:t>8</w:t>
      </w:r>
      <w:r w:rsidRPr="00BF76DA">
        <w:rPr>
          <w:lang w:val="lt-LT" w:eastAsia="lt-LT"/>
        </w:rPr>
        <w:t>. Komisija vykdo šias funkcijas:</w:t>
      </w:r>
    </w:p>
    <w:p w:rsidR="00211F48" w:rsidRDefault="00BA5C30" w:rsidP="00211F48">
      <w:pPr>
        <w:widowControl w:val="0"/>
        <w:autoSpaceDE w:val="0"/>
        <w:autoSpaceDN w:val="0"/>
        <w:adjustRightInd w:val="0"/>
        <w:spacing w:line="360" w:lineRule="auto"/>
        <w:ind w:firstLine="993"/>
        <w:jc w:val="both"/>
        <w:rPr>
          <w:lang w:val="lt-LT" w:eastAsia="lt-LT"/>
        </w:rPr>
      </w:pPr>
      <w:r>
        <w:rPr>
          <w:lang w:val="lt-LT" w:eastAsia="lt-LT"/>
        </w:rPr>
        <w:t>8.1</w:t>
      </w:r>
      <w:r w:rsidRPr="00BF76DA">
        <w:rPr>
          <w:lang w:val="lt-LT" w:eastAsia="lt-LT"/>
        </w:rPr>
        <w:t>. įvertina, ar pateiktos paraiškos atitinka Savivaldybės užimtumo did</w:t>
      </w:r>
      <w:r>
        <w:rPr>
          <w:lang w:val="lt-LT" w:eastAsia="lt-LT"/>
        </w:rPr>
        <w:t>inimo programos projektų</w:t>
      </w:r>
      <w:r w:rsidRPr="00BF76DA">
        <w:rPr>
          <w:lang w:val="lt-LT" w:eastAsia="lt-LT"/>
        </w:rPr>
        <w:t xml:space="preserve"> atrankos organizavimo tvarkos aprašo reikalavimus;</w:t>
      </w:r>
    </w:p>
    <w:p w:rsidR="00BA5C30" w:rsidRDefault="00BA5C30" w:rsidP="00211F48">
      <w:pPr>
        <w:widowControl w:val="0"/>
        <w:autoSpaceDE w:val="0"/>
        <w:autoSpaceDN w:val="0"/>
        <w:adjustRightInd w:val="0"/>
        <w:spacing w:line="360" w:lineRule="auto"/>
        <w:ind w:firstLine="993"/>
        <w:jc w:val="both"/>
        <w:rPr>
          <w:lang w:val="lt-LT" w:eastAsia="lt-LT"/>
        </w:rPr>
      </w:pPr>
      <w:r>
        <w:rPr>
          <w:lang w:val="lt-LT" w:eastAsia="lt-LT"/>
        </w:rPr>
        <w:t>8.2</w:t>
      </w:r>
      <w:r w:rsidRPr="00BF76DA">
        <w:rPr>
          <w:lang w:val="lt-LT" w:eastAsia="lt-LT"/>
        </w:rPr>
        <w:t xml:space="preserve">. išnagrinėjusi pateiktas paraiškas ir atsižvelgdama į Savivaldybės užimtumo didinimo programai įgyvendinti numatytas lėšų </w:t>
      </w:r>
      <w:r>
        <w:rPr>
          <w:lang w:val="lt-LT" w:eastAsia="lt-LT"/>
        </w:rPr>
        <w:t>sumas, atrenka darbdavius</w:t>
      </w:r>
      <w:r w:rsidR="004936AF">
        <w:rPr>
          <w:lang w:val="lt-LT" w:eastAsia="lt-LT"/>
        </w:rPr>
        <w:t>, kurių sąrašą bei lėšų paskirstymą</w:t>
      </w:r>
      <w:r w:rsidR="00D50261">
        <w:rPr>
          <w:lang w:val="lt-LT" w:eastAsia="lt-LT"/>
        </w:rPr>
        <w:t xml:space="preserve"> teikia</w:t>
      </w:r>
      <w:r w:rsidRPr="00BF76DA">
        <w:rPr>
          <w:lang w:val="lt-LT" w:eastAsia="lt-LT"/>
        </w:rPr>
        <w:t xml:space="preserve"> Savivaldybės administracijos direktoriui tvirtinti.</w:t>
      </w:r>
    </w:p>
    <w:p w:rsidR="00BA5C30" w:rsidRPr="00BF76DA" w:rsidRDefault="00BA5C30" w:rsidP="00BA5C30">
      <w:pPr>
        <w:widowControl w:val="0"/>
        <w:autoSpaceDE w:val="0"/>
        <w:autoSpaceDN w:val="0"/>
        <w:adjustRightInd w:val="0"/>
        <w:spacing w:line="360" w:lineRule="auto"/>
        <w:ind w:firstLine="748"/>
        <w:jc w:val="both"/>
        <w:rPr>
          <w:lang w:val="lt-LT" w:eastAsia="lt-LT"/>
        </w:rPr>
      </w:pPr>
    </w:p>
    <w:p w:rsidR="00BA5C30" w:rsidRPr="00BF76DA" w:rsidRDefault="00BA5C30" w:rsidP="00BA5C30">
      <w:pPr>
        <w:widowControl w:val="0"/>
        <w:autoSpaceDE w:val="0"/>
        <w:autoSpaceDN w:val="0"/>
        <w:adjustRightInd w:val="0"/>
        <w:spacing w:line="360" w:lineRule="auto"/>
        <w:jc w:val="center"/>
        <w:rPr>
          <w:b/>
          <w:lang w:val="lt-LT" w:eastAsia="lt-LT"/>
        </w:rPr>
      </w:pPr>
      <w:r w:rsidRPr="00BF76DA">
        <w:rPr>
          <w:b/>
          <w:lang w:val="lt-LT" w:eastAsia="lt-LT"/>
        </w:rPr>
        <w:t>III SKYRIUS</w:t>
      </w:r>
    </w:p>
    <w:p w:rsidR="00BA5C30" w:rsidRPr="00BF76DA" w:rsidRDefault="00BA5C30" w:rsidP="00BA5C30">
      <w:pPr>
        <w:widowControl w:val="0"/>
        <w:autoSpaceDE w:val="0"/>
        <w:autoSpaceDN w:val="0"/>
        <w:adjustRightInd w:val="0"/>
        <w:spacing w:line="360" w:lineRule="auto"/>
        <w:jc w:val="center"/>
        <w:rPr>
          <w:b/>
          <w:lang w:val="lt-LT" w:eastAsia="lt-LT"/>
        </w:rPr>
      </w:pPr>
      <w:r w:rsidRPr="00BF76DA">
        <w:rPr>
          <w:b/>
          <w:lang w:val="lt-LT" w:eastAsia="lt-LT"/>
        </w:rPr>
        <w:t xml:space="preserve"> KOMISIJOS TEISĖS IR PAREIGOS</w:t>
      </w:r>
    </w:p>
    <w:p w:rsidR="00211F48" w:rsidRDefault="00BA5C30" w:rsidP="00211F48">
      <w:pPr>
        <w:widowControl w:val="0"/>
        <w:autoSpaceDE w:val="0"/>
        <w:autoSpaceDN w:val="0"/>
        <w:adjustRightInd w:val="0"/>
        <w:spacing w:line="360" w:lineRule="auto"/>
        <w:ind w:firstLine="993"/>
        <w:jc w:val="both"/>
        <w:rPr>
          <w:lang w:val="lt-LT" w:eastAsia="lt-LT"/>
        </w:rPr>
      </w:pPr>
      <w:r>
        <w:rPr>
          <w:lang w:val="lt-LT" w:eastAsia="lt-LT"/>
        </w:rPr>
        <w:t>9</w:t>
      </w:r>
      <w:r w:rsidRPr="00BF76DA">
        <w:rPr>
          <w:lang w:val="lt-LT" w:eastAsia="lt-LT"/>
        </w:rPr>
        <w:t>. Komisija turi teisę gauti iš Savivaldybės administracijos skyrių, seniūnijų, įmonių, įstaigų, organizacijų ir kitų organizacinių struktūrų, visą reikalingą medžiagą, dokumentus ir informaciją Komisijos funkcijoms vykdyti. Už nurodytos medžiagos, dokumentų ir informacijos pateikimą laiku asmeniškai atsakingi atitinkamų įmonių, įstaigų, organizacijų ir kitų organizacinių struktūrų vadovai.</w:t>
      </w:r>
    </w:p>
    <w:p w:rsidR="00211F48" w:rsidRDefault="00BA5C30" w:rsidP="00211F48">
      <w:pPr>
        <w:widowControl w:val="0"/>
        <w:autoSpaceDE w:val="0"/>
        <w:autoSpaceDN w:val="0"/>
        <w:adjustRightInd w:val="0"/>
        <w:spacing w:line="360" w:lineRule="auto"/>
        <w:ind w:firstLine="993"/>
        <w:jc w:val="both"/>
        <w:rPr>
          <w:lang w:val="lt-LT" w:eastAsia="lt-LT"/>
        </w:rPr>
      </w:pPr>
      <w:r>
        <w:rPr>
          <w:lang w:val="lt-LT" w:eastAsia="lt-LT"/>
        </w:rPr>
        <w:t>10</w:t>
      </w:r>
      <w:r w:rsidRPr="00BF76DA">
        <w:rPr>
          <w:lang w:val="lt-LT" w:eastAsia="lt-LT"/>
        </w:rPr>
        <w:t>. Komisijos nariai turi teisę:</w:t>
      </w:r>
    </w:p>
    <w:p w:rsidR="00211F48" w:rsidRDefault="00BA5C30" w:rsidP="00211F48">
      <w:pPr>
        <w:widowControl w:val="0"/>
        <w:autoSpaceDE w:val="0"/>
        <w:autoSpaceDN w:val="0"/>
        <w:adjustRightInd w:val="0"/>
        <w:spacing w:line="360" w:lineRule="auto"/>
        <w:ind w:firstLine="993"/>
        <w:jc w:val="both"/>
        <w:rPr>
          <w:lang w:val="lt-LT" w:eastAsia="lt-LT"/>
        </w:rPr>
      </w:pPr>
      <w:r>
        <w:rPr>
          <w:lang w:val="lt-LT" w:eastAsia="lt-LT"/>
        </w:rPr>
        <w:t>10</w:t>
      </w:r>
      <w:r w:rsidRPr="00BF76DA">
        <w:rPr>
          <w:lang w:val="lt-LT" w:eastAsia="lt-LT"/>
        </w:rPr>
        <w:t>.1. susipažinti su būtina darbui informacija;</w:t>
      </w:r>
    </w:p>
    <w:p w:rsidR="00211F48" w:rsidRDefault="00BA5C30" w:rsidP="00211F48">
      <w:pPr>
        <w:widowControl w:val="0"/>
        <w:autoSpaceDE w:val="0"/>
        <w:autoSpaceDN w:val="0"/>
        <w:adjustRightInd w:val="0"/>
        <w:spacing w:line="360" w:lineRule="auto"/>
        <w:ind w:firstLine="993"/>
        <w:jc w:val="both"/>
        <w:rPr>
          <w:lang w:val="lt-LT" w:eastAsia="lt-LT"/>
        </w:rPr>
      </w:pPr>
      <w:r>
        <w:rPr>
          <w:lang w:val="lt-LT" w:eastAsia="lt-LT"/>
        </w:rPr>
        <w:t>10</w:t>
      </w:r>
      <w:r w:rsidRPr="00BF76DA">
        <w:rPr>
          <w:lang w:val="lt-LT" w:eastAsia="lt-LT"/>
        </w:rPr>
        <w:t>.2. teikti pasiūlymus Komisijos veiklos klausimais;</w:t>
      </w:r>
    </w:p>
    <w:p w:rsidR="00211F48" w:rsidRDefault="00BA5C30" w:rsidP="00211F48">
      <w:pPr>
        <w:widowControl w:val="0"/>
        <w:autoSpaceDE w:val="0"/>
        <w:autoSpaceDN w:val="0"/>
        <w:adjustRightInd w:val="0"/>
        <w:spacing w:line="360" w:lineRule="auto"/>
        <w:ind w:firstLine="993"/>
        <w:jc w:val="both"/>
        <w:rPr>
          <w:lang w:val="lt-LT" w:eastAsia="lt-LT"/>
        </w:rPr>
      </w:pPr>
      <w:r>
        <w:rPr>
          <w:lang w:val="lt-LT" w:eastAsia="lt-LT"/>
        </w:rPr>
        <w:t>10</w:t>
      </w:r>
      <w:r w:rsidRPr="00BF76DA">
        <w:rPr>
          <w:lang w:val="lt-LT" w:eastAsia="lt-LT"/>
        </w:rPr>
        <w:t>.3. siūlyti taikyti sankcijas pareiškėjams, kurie anksčiau buvo įspėti dėl netinkamo Savivaldybės už</w:t>
      </w:r>
      <w:r>
        <w:rPr>
          <w:lang w:val="lt-LT" w:eastAsia="lt-LT"/>
        </w:rPr>
        <w:t>imtumo didinimo programos darbų</w:t>
      </w:r>
      <w:r w:rsidRPr="00BF76DA">
        <w:rPr>
          <w:lang w:val="lt-LT" w:eastAsia="lt-LT"/>
        </w:rPr>
        <w:t xml:space="preserve"> vykdymo ir sk</w:t>
      </w:r>
      <w:r>
        <w:rPr>
          <w:lang w:val="lt-LT" w:eastAsia="lt-LT"/>
        </w:rPr>
        <w:t xml:space="preserve">irtų lėšų panaudojimo, vėlavimo </w:t>
      </w:r>
      <w:r w:rsidRPr="00BF76DA">
        <w:rPr>
          <w:lang w:val="lt-LT" w:eastAsia="lt-LT"/>
        </w:rPr>
        <w:t>pateikti r</w:t>
      </w:r>
      <w:r w:rsidR="00D50261">
        <w:rPr>
          <w:lang w:val="lt-LT" w:eastAsia="lt-LT"/>
        </w:rPr>
        <w:t>eikiamus finansinius dokumentus;</w:t>
      </w:r>
    </w:p>
    <w:p w:rsidR="00D50261" w:rsidRDefault="00D50261" w:rsidP="00211F48">
      <w:pPr>
        <w:widowControl w:val="0"/>
        <w:autoSpaceDE w:val="0"/>
        <w:autoSpaceDN w:val="0"/>
        <w:adjustRightInd w:val="0"/>
        <w:spacing w:line="360" w:lineRule="auto"/>
        <w:ind w:firstLine="993"/>
        <w:jc w:val="both"/>
        <w:rPr>
          <w:lang w:val="lt-LT" w:eastAsia="lt-LT"/>
        </w:rPr>
      </w:pPr>
      <w:r>
        <w:rPr>
          <w:lang w:val="lt-LT" w:eastAsia="lt-LT"/>
        </w:rPr>
        <w:t xml:space="preserve">10.4. perskirstyti Darbdavių nepanaudotas/trūkstamas lėšas pagal poreikį, kurias siūlo Savivaldybės administracijos direktoriui tvirtinti. </w:t>
      </w:r>
    </w:p>
    <w:p w:rsidR="00211F48" w:rsidRDefault="00BA5C30" w:rsidP="00211F48">
      <w:pPr>
        <w:widowControl w:val="0"/>
        <w:autoSpaceDE w:val="0"/>
        <w:autoSpaceDN w:val="0"/>
        <w:adjustRightInd w:val="0"/>
        <w:spacing w:line="360" w:lineRule="auto"/>
        <w:ind w:firstLine="993"/>
        <w:jc w:val="both"/>
        <w:rPr>
          <w:lang w:val="lt-LT" w:eastAsia="lt-LT"/>
        </w:rPr>
      </w:pPr>
      <w:r>
        <w:rPr>
          <w:lang w:val="lt-LT" w:eastAsia="lt-LT"/>
        </w:rPr>
        <w:t>11</w:t>
      </w:r>
      <w:r w:rsidRPr="00BF76DA">
        <w:rPr>
          <w:lang w:val="lt-LT" w:eastAsia="lt-LT"/>
        </w:rPr>
        <w:t>. Komisijos nariai privalo:</w:t>
      </w:r>
    </w:p>
    <w:p w:rsidR="00211F48" w:rsidRDefault="00BA5C30" w:rsidP="00211F48">
      <w:pPr>
        <w:widowControl w:val="0"/>
        <w:autoSpaceDE w:val="0"/>
        <w:autoSpaceDN w:val="0"/>
        <w:adjustRightInd w:val="0"/>
        <w:spacing w:line="360" w:lineRule="auto"/>
        <w:ind w:firstLine="993"/>
        <w:jc w:val="both"/>
        <w:rPr>
          <w:lang w:val="lt-LT" w:eastAsia="lt-LT"/>
        </w:rPr>
      </w:pPr>
      <w:r>
        <w:rPr>
          <w:lang w:val="lt-LT" w:eastAsia="lt-LT"/>
        </w:rPr>
        <w:t>11</w:t>
      </w:r>
      <w:r w:rsidRPr="00BF76DA">
        <w:rPr>
          <w:lang w:val="lt-LT" w:eastAsia="lt-LT"/>
        </w:rPr>
        <w:t>.1. dalyvauti posėdžiuose ir nepraleisti posėdžių be pateisinamos priežasties (apie nedalyvavimą pranešti Komisijos pirmininkui iš anksto);</w:t>
      </w:r>
    </w:p>
    <w:p w:rsidR="00211F48" w:rsidRDefault="00BA5C30" w:rsidP="00211F48">
      <w:pPr>
        <w:widowControl w:val="0"/>
        <w:autoSpaceDE w:val="0"/>
        <w:autoSpaceDN w:val="0"/>
        <w:adjustRightInd w:val="0"/>
        <w:spacing w:line="360" w:lineRule="auto"/>
        <w:ind w:firstLine="993"/>
        <w:jc w:val="both"/>
        <w:rPr>
          <w:lang w:val="lt-LT" w:eastAsia="lt-LT"/>
        </w:rPr>
      </w:pPr>
      <w:r>
        <w:rPr>
          <w:lang w:val="lt-LT" w:eastAsia="lt-LT"/>
        </w:rPr>
        <w:t>11</w:t>
      </w:r>
      <w:r w:rsidRPr="00BF76DA">
        <w:rPr>
          <w:lang w:val="lt-LT" w:eastAsia="lt-LT"/>
        </w:rPr>
        <w:t>.2. nepiktnaudžiauti savo kaip Komisijos nario teisėmis;</w:t>
      </w:r>
    </w:p>
    <w:p w:rsidR="00211F48" w:rsidRDefault="00BA5C30" w:rsidP="00211F48">
      <w:pPr>
        <w:widowControl w:val="0"/>
        <w:autoSpaceDE w:val="0"/>
        <w:autoSpaceDN w:val="0"/>
        <w:adjustRightInd w:val="0"/>
        <w:spacing w:line="360" w:lineRule="auto"/>
        <w:ind w:firstLine="993"/>
        <w:jc w:val="both"/>
        <w:rPr>
          <w:lang w:val="lt-LT" w:eastAsia="lt-LT"/>
        </w:rPr>
      </w:pPr>
      <w:r>
        <w:rPr>
          <w:lang w:val="lt-LT" w:eastAsia="lt-LT"/>
        </w:rPr>
        <w:t>11</w:t>
      </w:r>
      <w:r w:rsidRPr="00BF76DA">
        <w:rPr>
          <w:lang w:val="lt-LT" w:eastAsia="lt-LT"/>
        </w:rPr>
        <w:t>.3. be Komisijos pirmininko leidimo ar Savivaldybės vadovų leidimo neplatinti gaunamos informacijos apie Komisijos veiklą (išskyrus informaciją apie priimtus sprendimus);</w:t>
      </w:r>
    </w:p>
    <w:p w:rsidR="00211F48" w:rsidRDefault="00BA5C30" w:rsidP="00211F48">
      <w:pPr>
        <w:widowControl w:val="0"/>
        <w:autoSpaceDE w:val="0"/>
        <w:autoSpaceDN w:val="0"/>
        <w:adjustRightInd w:val="0"/>
        <w:spacing w:line="360" w:lineRule="auto"/>
        <w:ind w:firstLine="993"/>
        <w:jc w:val="both"/>
        <w:rPr>
          <w:lang w:val="lt-LT" w:eastAsia="lt-LT"/>
        </w:rPr>
      </w:pPr>
      <w:r>
        <w:rPr>
          <w:lang w:val="lt-LT" w:eastAsia="lt-LT"/>
        </w:rPr>
        <w:t>11</w:t>
      </w:r>
      <w:r w:rsidRPr="00BF76DA">
        <w:rPr>
          <w:lang w:val="lt-LT" w:eastAsia="lt-LT"/>
        </w:rPr>
        <w:t>.4. vykdydama Komisijai priskirtas funkcijas, vadovautis galiojančiais teisės aktais, reglamentuojančiais Užimtumo didinimo programų įgyvendinimą;</w:t>
      </w:r>
    </w:p>
    <w:p w:rsidR="00BA5C30" w:rsidRPr="00211F48" w:rsidRDefault="00BA5C30" w:rsidP="00211F48">
      <w:pPr>
        <w:widowControl w:val="0"/>
        <w:autoSpaceDE w:val="0"/>
        <w:autoSpaceDN w:val="0"/>
        <w:adjustRightInd w:val="0"/>
        <w:spacing w:line="360" w:lineRule="auto"/>
        <w:ind w:firstLine="993"/>
        <w:jc w:val="both"/>
        <w:rPr>
          <w:lang w:val="lt-LT" w:eastAsia="lt-LT"/>
        </w:rPr>
      </w:pPr>
      <w:r>
        <w:rPr>
          <w:lang w:val="lt-LT" w:eastAsia="lt-LT"/>
        </w:rPr>
        <w:t>11</w:t>
      </w:r>
      <w:r w:rsidRPr="00BF76DA">
        <w:rPr>
          <w:lang w:val="lt-LT" w:eastAsia="lt-LT"/>
        </w:rPr>
        <w:t xml:space="preserve">.5. </w:t>
      </w:r>
      <w:r w:rsidRPr="00BF76DA">
        <w:rPr>
          <w:spacing w:val="-2"/>
          <w:lang w:val="lt-LT" w:eastAsia="lt-LT"/>
        </w:rPr>
        <w:t xml:space="preserve">Komisija privalo savo darbe vadovautis Savivaldybės užimtumo didinimo programa, Savivaldybės užimtumo didinimo programos </w:t>
      </w:r>
      <w:r>
        <w:rPr>
          <w:spacing w:val="-2"/>
          <w:lang w:val="lt-LT" w:eastAsia="lt-LT"/>
        </w:rPr>
        <w:t xml:space="preserve">projektų </w:t>
      </w:r>
      <w:r w:rsidRPr="00BF76DA">
        <w:rPr>
          <w:spacing w:val="-2"/>
          <w:lang w:val="lt-LT" w:eastAsia="lt-LT"/>
        </w:rPr>
        <w:t xml:space="preserve">atrankos </w:t>
      </w:r>
      <w:r w:rsidRPr="00BF76DA">
        <w:rPr>
          <w:lang w:val="lt-LT" w:eastAsia="lt-LT"/>
        </w:rPr>
        <w:t>organizavimo tvarkos apraš</w:t>
      </w:r>
      <w:r w:rsidRPr="00BF76DA">
        <w:rPr>
          <w:spacing w:val="-2"/>
          <w:lang w:val="lt-LT" w:eastAsia="lt-LT"/>
        </w:rPr>
        <w:t>u.</w:t>
      </w:r>
    </w:p>
    <w:p w:rsidR="00BA5C30" w:rsidRPr="00BF76DA" w:rsidRDefault="00BA5C30" w:rsidP="00BA5C30">
      <w:pPr>
        <w:widowControl w:val="0"/>
        <w:autoSpaceDE w:val="0"/>
        <w:autoSpaceDN w:val="0"/>
        <w:adjustRightInd w:val="0"/>
        <w:spacing w:line="360" w:lineRule="auto"/>
        <w:ind w:firstLine="748"/>
        <w:jc w:val="both"/>
        <w:rPr>
          <w:sz w:val="20"/>
          <w:szCs w:val="20"/>
          <w:lang w:val="lt-LT" w:eastAsia="lt-LT"/>
        </w:rPr>
      </w:pPr>
    </w:p>
    <w:p w:rsidR="00BA5C30" w:rsidRPr="00BF76DA" w:rsidRDefault="00BA5C30" w:rsidP="00BA5C30">
      <w:pPr>
        <w:widowControl w:val="0"/>
        <w:autoSpaceDE w:val="0"/>
        <w:autoSpaceDN w:val="0"/>
        <w:adjustRightInd w:val="0"/>
        <w:spacing w:line="360" w:lineRule="auto"/>
        <w:jc w:val="center"/>
        <w:rPr>
          <w:b/>
          <w:lang w:val="lt-LT" w:eastAsia="lt-LT"/>
        </w:rPr>
      </w:pPr>
      <w:r w:rsidRPr="00BF76DA">
        <w:rPr>
          <w:b/>
          <w:lang w:val="lt-LT" w:eastAsia="lt-LT"/>
        </w:rPr>
        <w:t>IV SKYRIUS</w:t>
      </w:r>
    </w:p>
    <w:p w:rsidR="00BA5C30" w:rsidRPr="00BF76DA" w:rsidRDefault="00BA5C30" w:rsidP="00BA5C30">
      <w:pPr>
        <w:widowControl w:val="0"/>
        <w:autoSpaceDE w:val="0"/>
        <w:autoSpaceDN w:val="0"/>
        <w:adjustRightInd w:val="0"/>
        <w:spacing w:line="360" w:lineRule="auto"/>
        <w:jc w:val="center"/>
        <w:rPr>
          <w:b/>
          <w:lang w:val="lt-LT" w:eastAsia="lt-LT"/>
        </w:rPr>
      </w:pPr>
      <w:r w:rsidRPr="00BF76DA">
        <w:rPr>
          <w:b/>
          <w:lang w:val="lt-LT" w:eastAsia="lt-LT"/>
        </w:rPr>
        <w:t xml:space="preserve"> KOMISIJOS SUDĖTIS IR DARBO ORGANIZAVIMAS</w:t>
      </w:r>
    </w:p>
    <w:p w:rsidR="00211F48" w:rsidRDefault="00BA5C30" w:rsidP="007A5A70">
      <w:pPr>
        <w:widowControl w:val="0"/>
        <w:tabs>
          <w:tab w:val="left" w:pos="993"/>
        </w:tabs>
        <w:autoSpaceDE w:val="0"/>
        <w:autoSpaceDN w:val="0"/>
        <w:adjustRightInd w:val="0"/>
        <w:spacing w:line="360" w:lineRule="auto"/>
        <w:jc w:val="both"/>
        <w:rPr>
          <w:lang w:val="lt-LT" w:eastAsia="lt-LT"/>
        </w:rPr>
      </w:pPr>
      <w:r>
        <w:rPr>
          <w:lang w:val="lt-LT" w:eastAsia="lt-LT"/>
        </w:rPr>
        <w:lastRenderedPageBreak/>
        <w:tab/>
        <w:t>12</w:t>
      </w:r>
      <w:r w:rsidRPr="00BF76DA">
        <w:rPr>
          <w:lang w:val="lt-LT" w:eastAsia="lt-LT"/>
        </w:rPr>
        <w:t xml:space="preserve">. </w:t>
      </w:r>
      <w:r>
        <w:rPr>
          <w:lang w:val="lt-LT" w:eastAsia="lt-LT"/>
        </w:rPr>
        <w:t>Komisija sudaroma iš 7</w:t>
      </w:r>
      <w:r w:rsidRPr="00BF76DA">
        <w:rPr>
          <w:lang w:val="lt-LT" w:eastAsia="lt-LT"/>
        </w:rPr>
        <w:t xml:space="preserve"> </w:t>
      </w:r>
      <w:r>
        <w:rPr>
          <w:lang w:val="lt-LT" w:eastAsia="lt-LT"/>
        </w:rPr>
        <w:t>(septynių</w:t>
      </w:r>
      <w:r w:rsidRPr="00BF76DA">
        <w:rPr>
          <w:lang w:val="lt-LT" w:eastAsia="lt-LT"/>
        </w:rPr>
        <w:t>) narių</w:t>
      </w:r>
      <w:r>
        <w:rPr>
          <w:lang w:val="lt-LT" w:eastAsia="lt-LT"/>
        </w:rPr>
        <w:t xml:space="preserve"> – </w:t>
      </w:r>
      <w:r w:rsidRPr="00BF76DA">
        <w:rPr>
          <w:lang w:val="lt-LT" w:eastAsia="lt-LT"/>
        </w:rPr>
        <w:t>Savivaldyb</w:t>
      </w:r>
      <w:r>
        <w:rPr>
          <w:lang w:val="lt-LT" w:eastAsia="lt-LT"/>
        </w:rPr>
        <w:t>ės administracijos specialistų ir</w:t>
      </w:r>
      <w:r w:rsidRPr="00BF76DA">
        <w:rPr>
          <w:lang w:val="lt-LT" w:eastAsia="lt-LT"/>
        </w:rPr>
        <w:t xml:space="preserve"> kitų įstaigų ar organizacijų atstovų.  </w:t>
      </w:r>
    </w:p>
    <w:p w:rsidR="00211F48" w:rsidRDefault="00211F48" w:rsidP="00211F48">
      <w:pPr>
        <w:widowControl w:val="0"/>
        <w:tabs>
          <w:tab w:val="left" w:pos="993"/>
        </w:tabs>
        <w:autoSpaceDE w:val="0"/>
        <w:autoSpaceDN w:val="0"/>
        <w:adjustRightInd w:val="0"/>
        <w:spacing w:line="360" w:lineRule="auto"/>
        <w:jc w:val="both"/>
        <w:rPr>
          <w:lang w:val="lt-LT" w:eastAsia="lt-LT"/>
        </w:rPr>
      </w:pPr>
      <w:r>
        <w:rPr>
          <w:lang w:val="lt-LT" w:eastAsia="lt-LT"/>
        </w:rPr>
        <w:tab/>
      </w:r>
      <w:r w:rsidR="00BA5C30">
        <w:rPr>
          <w:lang w:val="lt-LT" w:eastAsia="lt-LT"/>
        </w:rPr>
        <w:t>13</w:t>
      </w:r>
      <w:r w:rsidR="00BA5C30" w:rsidRPr="00BF76DA">
        <w:rPr>
          <w:lang w:val="lt-LT" w:eastAsia="lt-LT"/>
        </w:rPr>
        <w:t xml:space="preserve">. </w:t>
      </w:r>
      <w:r w:rsidR="00BA5C30" w:rsidRPr="00BF76DA">
        <w:rPr>
          <w:spacing w:val="-1"/>
          <w:lang w:val="lt-LT" w:eastAsia="lt-LT"/>
        </w:rPr>
        <w:t xml:space="preserve">Komisijos darbo forma yra posėdžiai, kurie rengiami Komisijos darbo reglamento nustatyta </w:t>
      </w:r>
      <w:r w:rsidR="00BA5C30" w:rsidRPr="00BF76DA">
        <w:rPr>
          <w:lang w:val="lt-LT" w:eastAsia="lt-LT"/>
        </w:rPr>
        <w:t>tvarka. Komisijos posėdžius šaukia, pirmininkauja ir jos veiklai vadovauja pirmininkas. Pirmininkui nesant, Komisijai vadovauja pirmininko pavaduotojas.</w:t>
      </w:r>
    </w:p>
    <w:p w:rsidR="00211F48" w:rsidRDefault="00211F48" w:rsidP="00211F48">
      <w:pPr>
        <w:widowControl w:val="0"/>
        <w:tabs>
          <w:tab w:val="left" w:pos="993"/>
        </w:tabs>
        <w:autoSpaceDE w:val="0"/>
        <w:autoSpaceDN w:val="0"/>
        <w:adjustRightInd w:val="0"/>
        <w:spacing w:line="360" w:lineRule="auto"/>
        <w:jc w:val="both"/>
        <w:rPr>
          <w:lang w:val="lt-LT" w:eastAsia="lt-LT"/>
        </w:rPr>
      </w:pPr>
      <w:r>
        <w:rPr>
          <w:lang w:val="lt-LT" w:eastAsia="lt-LT"/>
        </w:rPr>
        <w:tab/>
      </w:r>
      <w:r w:rsidR="00BA5C30">
        <w:rPr>
          <w:lang w:val="lt-LT" w:eastAsia="lt-LT"/>
        </w:rPr>
        <w:t>14</w:t>
      </w:r>
      <w:r w:rsidR="00BA5C30" w:rsidRPr="00BF76DA">
        <w:rPr>
          <w:lang w:val="lt-LT" w:eastAsia="lt-LT"/>
        </w:rPr>
        <w:t>. Komisijos posėdžiai vyksta Komisijos pirmininko pavedimu arba 1/3 Komisijos narių pageidavimu sutartu laiku. Prireikus gali būti šaukiami neeiliniai Komisijos posėdžiai.</w:t>
      </w:r>
    </w:p>
    <w:p w:rsidR="00211F48" w:rsidRDefault="00211F48" w:rsidP="00211F48">
      <w:pPr>
        <w:widowControl w:val="0"/>
        <w:tabs>
          <w:tab w:val="left" w:pos="993"/>
        </w:tabs>
        <w:autoSpaceDE w:val="0"/>
        <w:autoSpaceDN w:val="0"/>
        <w:adjustRightInd w:val="0"/>
        <w:spacing w:line="360" w:lineRule="auto"/>
        <w:jc w:val="both"/>
        <w:rPr>
          <w:lang w:val="lt-LT" w:eastAsia="lt-LT"/>
        </w:rPr>
      </w:pPr>
      <w:r>
        <w:rPr>
          <w:lang w:val="lt-LT" w:eastAsia="lt-LT"/>
        </w:rPr>
        <w:tab/>
      </w:r>
      <w:r w:rsidR="00BA5C30">
        <w:rPr>
          <w:lang w:val="lt-LT" w:eastAsia="lt-LT"/>
        </w:rPr>
        <w:t>15</w:t>
      </w:r>
      <w:r w:rsidR="00BA5C30" w:rsidRPr="00BF76DA">
        <w:rPr>
          <w:lang w:val="lt-LT" w:eastAsia="lt-LT"/>
        </w:rPr>
        <w:t>. Komisija sprendimus priima posėdyje, kuris yra teisėtas, jei jame dalyvauja ne mažiau kaip ½ Komisijos narių. Sprendimai priimami Komisijos narių balsų dauguma. Jeigu balsai pasiskirsto po lygiai, lemia Komisijos pirmininko balsas. Komisijos nariai, negalintys dalyvauti posėdyje, turi teisę savo nuomonę ir sprendimą pateikti raštu.</w:t>
      </w:r>
    </w:p>
    <w:p w:rsidR="00211F48" w:rsidRDefault="00211F48" w:rsidP="00211F48">
      <w:pPr>
        <w:widowControl w:val="0"/>
        <w:tabs>
          <w:tab w:val="left" w:pos="993"/>
        </w:tabs>
        <w:autoSpaceDE w:val="0"/>
        <w:autoSpaceDN w:val="0"/>
        <w:adjustRightInd w:val="0"/>
        <w:spacing w:line="360" w:lineRule="auto"/>
        <w:jc w:val="both"/>
        <w:rPr>
          <w:lang w:val="lt-LT" w:eastAsia="lt-LT"/>
        </w:rPr>
      </w:pPr>
      <w:r>
        <w:rPr>
          <w:lang w:val="lt-LT" w:eastAsia="lt-LT"/>
        </w:rPr>
        <w:tab/>
      </w:r>
      <w:r w:rsidR="00BA5C30">
        <w:rPr>
          <w:lang w:val="lt-LT" w:eastAsia="lt-LT"/>
        </w:rPr>
        <w:t>16</w:t>
      </w:r>
      <w:r w:rsidR="00BA5C30" w:rsidRPr="00BF76DA">
        <w:rPr>
          <w:lang w:val="lt-LT" w:eastAsia="lt-LT"/>
        </w:rPr>
        <w:t>. Komisijos posėdžiai ir sprendimai protokoluojami. Protokole nurodoma data, posėdžio eilės numeris, posėdžio dalyviai, balsavimo rezultatai (pažymima, kas balsavo „už“, „prieš“ ar susilaikė). Komisijos posėdžio protokolą pasirašo Komisijos pirmininkas, o jam nesant – Komisijos pirmininko pavaduotojas ir Komisijos sekretorius.</w:t>
      </w:r>
    </w:p>
    <w:p w:rsidR="00211F48" w:rsidRDefault="00211F48" w:rsidP="00211F48">
      <w:pPr>
        <w:widowControl w:val="0"/>
        <w:tabs>
          <w:tab w:val="left" w:pos="993"/>
        </w:tabs>
        <w:autoSpaceDE w:val="0"/>
        <w:autoSpaceDN w:val="0"/>
        <w:adjustRightInd w:val="0"/>
        <w:spacing w:line="360" w:lineRule="auto"/>
        <w:jc w:val="both"/>
        <w:rPr>
          <w:lang w:val="lt-LT" w:eastAsia="lt-LT"/>
        </w:rPr>
      </w:pPr>
      <w:r>
        <w:rPr>
          <w:lang w:val="lt-LT" w:eastAsia="lt-LT"/>
        </w:rPr>
        <w:tab/>
      </w:r>
      <w:r w:rsidR="00BA5C30">
        <w:rPr>
          <w:lang w:val="lt-LT" w:eastAsia="lt-LT"/>
        </w:rPr>
        <w:t>17</w:t>
      </w:r>
      <w:r w:rsidR="00BA5C30" w:rsidRPr="00BF76DA">
        <w:rPr>
          <w:lang w:val="lt-LT" w:eastAsia="lt-LT"/>
        </w:rPr>
        <w:t>. Komisijos sekretorius protokoluoja Komisijos posėdžius ir organizuoja posėdžių protokolų parengimą bei jų pasirašymą.</w:t>
      </w:r>
    </w:p>
    <w:p w:rsidR="00BA5C30" w:rsidRPr="00BF76DA" w:rsidRDefault="00211F48" w:rsidP="00211F48">
      <w:pPr>
        <w:widowControl w:val="0"/>
        <w:tabs>
          <w:tab w:val="left" w:pos="993"/>
        </w:tabs>
        <w:autoSpaceDE w:val="0"/>
        <w:autoSpaceDN w:val="0"/>
        <w:adjustRightInd w:val="0"/>
        <w:spacing w:line="360" w:lineRule="auto"/>
        <w:jc w:val="both"/>
        <w:rPr>
          <w:lang w:val="lt-LT" w:eastAsia="lt-LT"/>
        </w:rPr>
      </w:pPr>
      <w:r>
        <w:rPr>
          <w:lang w:val="lt-LT" w:eastAsia="lt-LT"/>
        </w:rPr>
        <w:tab/>
      </w:r>
      <w:r w:rsidR="00BA5C30">
        <w:rPr>
          <w:lang w:val="lt-LT" w:eastAsia="lt-LT"/>
        </w:rPr>
        <w:t>18</w:t>
      </w:r>
      <w:r w:rsidR="00BA5C30" w:rsidRPr="00BF76DA">
        <w:rPr>
          <w:lang w:val="lt-LT" w:eastAsia="lt-LT"/>
        </w:rPr>
        <w:t>. Komisija gali pasitelkti ir kitus asmenis, kurie patariamojo balso teise gali dalyvauti Komisijos posėdžiuose.</w:t>
      </w:r>
    </w:p>
    <w:p w:rsidR="00BA5C30" w:rsidRPr="00BF76DA" w:rsidRDefault="00BA5C30" w:rsidP="00BA5C30">
      <w:pPr>
        <w:widowControl w:val="0"/>
        <w:autoSpaceDE w:val="0"/>
        <w:autoSpaceDN w:val="0"/>
        <w:adjustRightInd w:val="0"/>
        <w:spacing w:line="360" w:lineRule="auto"/>
        <w:jc w:val="both"/>
        <w:rPr>
          <w:lang w:val="lt-LT" w:eastAsia="lt-LT"/>
        </w:rPr>
      </w:pPr>
    </w:p>
    <w:p w:rsidR="00BA5C30" w:rsidRPr="00BF76DA" w:rsidRDefault="00BA5C30" w:rsidP="00BA5C30">
      <w:pPr>
        <w:widowControl w:val="0"/>
        <w:shd w:val="clear" w:color="auto" w:fill="FFFFFF"/>
        <w:autoSpaceDE w:val="0"/>
        <w:autoSpaceDN w:val="0"/>
        <w:adjustRightInd w:val="0"/>
        <w:spacing w:line="360" w:lineRule="auto"/>
        <w:ind w:left="170"/>
        <w:jc w:val="center"/>
        <w:rPr>
          <w:b/>
          <w:bCs/>
          <w:spacing w:val="-3"/>
          <w:lang w:val="lt-LT" w:eastAsia="lt-LT"/>
        </w:rPr>
      </w:pPr>
      <w:r w:rsidRPr="00BF76DA">
        <w:rPr>
          <w:b/>
          <w:bCs/>
          <w:spacing w:val="-3"/>
          <w:lang w:val="lt-LT" w:eastAsia="lt-LT"/>
        </w:rPr>
        <w:t>V SKYRIUS</w:t>
      </w:r>
    </w:p>
    <w:p w:rsidR="00211F48" w:rsidRDefault="00BA5C30" w:rsidP="00211F48">
      <w:pPr>
        <w:widowControl w:val="0"/>
        <w:shd w:val="clear" w:color="auto" w:fill="FFFFFF"/>
        <w:autoSpaceDE w:val="0"/>
        <w:autoSpaceDN w:val="0"/>
        <w:adjustRightInd w:val="0"/>
        <w:spacing w:line="360" w:lineRule="auto"/>
        <w:ind w:left="170"/>
        <w:jc w:val="center"/>
        <w:rPr>
          <w:b/>
          <w:lang w:val="lt-LT" w:eastAsia="lt-LT"/>
        </w:rPr>
      </w:pPr>
      <w:r w:rsidRPr="00BF76DA">
        <w:rPr>
          <w:b/>
          <w:bCs/>
          <w:spacing w:val="-3"/>
          <w:lang w:val="lt-LT" w:eastAsia="lt-LT"/>
        </w:rPr>
        <w:t xml:space="preserve"> PARAIŠKŲ PATEIKIMO IR NAGRINĖJIMO </w:t>
      </w:r>
      <w:r w:rsidRPr="00BF76DA">
        <w:rPr>
          <w:b/>
          <w:lang w:val="lt-LT" w:eastAsia="lt-LT"/>
        </w:rPr>
        <w:t>TVARKA</w:t>
      </w:r>
    </w:p>
    <w:p w:rsidR="00211F48" w:rsidRDefault="00BA5C30" w:rsidP="00211F48">
      <w:pPr>
        <w:widowControl w:val="0"/>
        <w:shd w:val="clear" w:color="auto" w:fill="FFFFFF"/>
        <w:autoSpaceDE w:val="0"/>
        <w:autoSpaceDN w:val="0"/>
        <w:adjustRightInd w:val="0"/>
        <w:spacing w:line="360" w:lineRule="auto"/>
        <w:ind w:firstLine="993"/>
        <w:jc w:val="both"/>
        <w:rPr>
          <w:b/>
          <w:lang w:val="lt-LT" w:eastAsia="lt-LT"/>
        </w:rPr>
      </w:pPr>
      <w:r>
        <w:rPr>
          <w:spacing w:val="-2"/>
          <w:lang w:val="lt-LT" w:eastAsia="lt-LT"/>
        </w:rPr>
        <w:t>19</w:t>
      </w:r>
      <w:r w:rsidRPr="00BF76DA">
        <w:rPr>
          <w:spacing w:val="-2"/>
          <w:lang w:val="lt-LT" w:eastAsia="lt-LT"/>
        </w:rPr>
        <w:t>. Komisijos sekretorius priima ir užregistruoja Savivaldy</w:t>
      </w:r>
      <w:r>
        <w:rPr>
          <w:spacing w:val="-2"/>
          <w:lang w:val="lt-LT" w:eastAsia="lt-LT"/>
        </w:rPr>
        <w:t xml:space="preserve">bės užimtumo didinimo programos įgyvendinimo ir darbdavių </w:t>
      </w:r>
      <w:r w:rsidRPr="00BF76DA">
        <w:rPr>
          <w:spacing w:val="-2"/>
          <w:lang w:val="lt-LT" w:eastAsia="lt-LT"/>
        </w:rPr>
        <w:t>atrankai pateiktas įmonių, įstaigų, organizacijų ar kitų organizacinių struktūrų pateiktas paraiškas, kurioms suteikia eilės numerius.</w:t>
      </w:r>
    </w:p>
    <w:p w:rsidR="00211F48" w:rsidRDefault="00BA5C30" w:rsidP="00211F48">
      <w:pPr>
        <w:widowControl w:val="0"/>
        <w:shd w:val="clear" w:color="auto" w:fill="FFFFFF"/>
        <w:autoSpaceDE w:val="0"/>
        <w:autoSpaceDN w:val="0"/>
        <w:adjustRightInd w:val="0"/>
        <w:spacing w:line="360" w:lineRule="auto"/>
        <w:ind w:firstLine="993"/>
        <w:jc w:val="both"/>
        <w:rPr>
          <w:b/>
          <w:lang w:val="lt-LT" w:eastAsia="lt-LT"/>
        </w:rPr>
      </w:pPr>
      <w:r>
        <w:rPr>
          <w:spacing w:val="-7"/>
          <w:lang w:val="lt-LT" w:eastAsia="lt-LT"/>
        </w:rPr>
        <w:t xml:space="preserve">20. </w:t>
      </w:r>
      <w:r w:rsidRPr="00BF76DA">
        <w:rPr>
          <w:spacing w:val="-2"/>
          <w:lang w:val="lt-LT" w:eastAsia="lt-LT"/>
        </w:rPr>
        <w:t>Registruojamos tik tos paraiškos, kurios pateikiamos užklijuotuose vokuose, antspauduotos bei mechaniškai nepažeistos.</w:t>
      </w:r>
    </w:p>
    <w:p w:rsidR="00211F48" w:rsidRDefault="00BA5C30" w:rsidP="00211F48">
      <w:pPr>
        <w:widowControl w:val="0"/>
        <w:shd w:val="clear" w:color="auto" w:fill="FFFFFF"/>
        <w:autoSpaceDE w:val="0"/>
        <w:autoSpaceDN w:val="0"/>
        <w:adjustRightInd w:val="0"/>
        <w:spacing w:line="360" w:lineRule="auto"/>
        <w:ind w:firstLine="993"/>
        <w:jc w:val="both"/>
        <w:rPr>
          <w:b/>
          <w:lang w:val="lt-LT" w:eastAsia="lt-LT"/>
        </w:rPr>
      </w:pPr>
      <w:r>
        <w:rPr>
          <w:lang w:val="lt-LT" w:eastAsia="lt-LT"/>
        </w:rPr>
        <w:t>21</w:t>
      </w:r>
      <w:r w:rsidRPr="00BF76DA">
        <w:rPr>
          <w:lang w:val="lt-LT" w:eastAsia="lt-LT"/>
        </w:rPr>
        <w:t>. Komisija</w:t>
      </w:r>
      <w:r w:rsidR="00FF1EEB">
        <w:rPr>
          <w:lang w:val="lt-LT" w:eastAsia="lt-LT"/>
        </w:rPr>
        <w:t>, išnagrinėjusi ir įvertinusi pateiktas paraiškas ir atsižvelgdama į Užimtumo did</w:t>
      </w:r>
      <w:r w:rsidR="00DF33EF">
        <w:rPr>
          <w:lang w:val="lt-LT" w:eastAsia="lt-LT"/>
        </w:rPr>
        <w:t>i</w:t>
      </w:r>
      <w:r w:rsidR="00FF1EEB">
        <w:rPr>
          <w:lang w:val="lt-LT" w:eastAsia="lt-LT"/>
        </w:rPr>
        <w:t xml:space="preserve">nimo programai numatytas lėšų sumas, </w:t>
      </w:r>
      <w:r w:rsidRPr="00BF76DA">
        <w:rPr>
          <w:lang w:val="lt-LT" w:eastAsia="lt-LT"/>
        </w:rPr>
        <w:t xml:space="preserve">atrenka </w:t>
      </w:r>
      <w:r w:rsidR="00C05F99">
        <w:rPr>
          <w:lang w:val="lt-LT" w:eastAsia="lt-LT"/>
        </w:rPr>
        <w:t xml:space="preserve">darbdavius. </w:t>
      </w:r>
    </w:p>
    <w:p w:rsidR="00211F48" w:rsidRDefault="00BA5C30" w:rsidP="00211F48">
      <w:pPr>
        <w:widowControl w:val="0"/>
        <w:shd w:val="clear" w:color="auto" w:fill="FFFFFF"/>
        <w:autoSpaceDE w:val="0"/>
        <w:autoSpaceDN w:val="0"/>
        <w:adjustRightInd w:val="0"/>
        <w:spacing w:line="360" w:lineRule="auto"/>
        <w:ind w:firstLine="993"/>
        <w:jc w:val="both"/>
        <w:rPr>
          <w:b/>
          <w:lang w:val="lt-LT" w:eastAsia="lt-LT"/>
        </w:rPr>
      </w:pPr>
      <w:r>
        <w:rPr>
          <w:lang w:val="lt-LT" w:eastAsia="lt-LT"/>
        </w:rPr>
        <w:t>22</w:t>
      </w:r>
      <w:r w:rsidRPr="00BF76DA">
        <w:rPr>
          <w:lang w:val="lt-LT" w:eastAsia="lt-LT"/>
        </w:rPr>
        <w:t xml:space="preserve">. </w:t>
      </w:r>
      <w:r w:rsidRPr="00BF76DA">
        <w:rPr>
          <w:spacing w:val="-3"/>
          <w:lang w:val="lt-LT" w:eastAsia="lt-LT"/>
        </w:rPr>
        <w:t xml:space="preserve">Vokus atrankos metu eilės tvarka atplėšia Komisijos pirmininkas pagal jiems suteiktus eilės </w:t>
      </w:r>
      <w:r w:rsidRPr="00BF76DA">
        <w:rPr>
          <w:lang w:val="lt-LT" w:eastAsia="lt-LT"/>
        </w:rPr>
        <w:t>numerius ir supažindina Komisijos narius su pateiktomis paraiškomis</w:t>
      </w:r>
      <w:r w:rsidRPr="00BF76DA">
        <w:rPr>
          <w:spacing w:val="-2"/>
          <w:lang w:val="lt-LT" w:eastAsia="lt-LT"/>
        </w:rPr>
        <w:t>.</w:t>
      </w:r>
    </w:p>
    <w:p w:rsidR="00211F48" w:rsidRDefault="00BA5C30" w:rsidP="00211F48">
      <w:pPr>
        <w:widowControl w:val="0"/>
        <w:shd w:val="clear" w:color="auto" w:fill="FFFFFF"/>
        <w:autoSpaceDE w:val="0"/>
        <w:autoSpaceDN w:val="0"/>
        <w:adjustRightInd w:val="0"/>
        <w:spacing w:line="360" w:lineRule="auto"/>
        <w:ind w:firstLine="993"/>
        <w:jc w:val="both"/>
        <w:rPr>
          <w:b/>
          <w:lang w:val="lt-LT" w:eastAsia="lt-LT"/>
        </w:rPr>
      </w:pPr>
      <w:r>
        <w:rPr>
          <w:lang w:val="lt-LT" w:eastAsia="lt-LT"/>
        </w:rPr>
        <w:t>23</w:t>
      </w:r>
      <w:r w:rsidRPr="00BF76DA">
        <w:rPr>
          <w:lang w:val="lt-LT" w:eastAsia="lt-LT"/>
        </w:rPr>
        <w:t xml:space="preserve">. </w:t>
      </w:r>
      <w:r w:rsidRPr="00BF76DA">
        <w:rPr>
          <w:spacing w:val="-2"/>
          <w:lang w:val="lt-LT" w:eastAsia="lt-LT"/>
        </w:rPr>
        <w:t>Komisijos nariai gali pateikti klausimus bei pareikšti savo nuomonę.</w:t>
      </w:r>
    </w:p>
    <w:p w:rsidR="00211F48" w:rsidRDefault="00BA5C30" w:rsidP="00211F48">
      <w:pPr>
        <w:widowControl w:val="0"/>
        <w:shd w:val="clear" w:color="auto" w:fill="FFFFFF"/>
        <w:autoSpaceDE w:val="0"/>
        <w:autoSpaceDN w:val="0"/>
        <w:adjustRightInd w:val="0"/>
        <w:spacing w:line="360" w:lineRule="auto"/>
        <w:ind w:firstLine="993"/>
        <w:jc w:val="both"/>
        <w:rPr>
          <w:b/>
          <w:lang w:val="lt-LT" w:eastAsia="lt-LT"/>
        </w:rPr>
      </w:pPr>
      <w:r>
        <w:rPr>
          <w:spacing w:val="-2"/>
          <w:lang w:val="lt-LT" w:eastAsia="lt-LT"/>
        </w:rPr>
        <w:t>24</w:t>
      </w:r>
      <w:r w:rsidRPr="00BF76DA">
        <w:rPr>
          <w:spacing w:val="-2"/>
          <w:lang w:val="lt-LT" w:eastAsia="lt-LT"/>
        </w:rPr>
        <w:t xml:space="preserve">. Kviestiniai ar savo noru dalyvaujantys asmenys kalbėti posėdyje ar pateikti klausimus gali </w:t>
      </w:r>
      <w:r w:rsidRPr="00BF76DA">
        <w:rPr>
          <w:lang w:val="lt-LT" w:eastAsia="lt-LT"/>
        </w:rPr>
        <w:t>tik leidus Komisijos pirmininkui.</w:t>
      </w:r>
    </w:p>
    <w:p w:rsidR="00211F48" w:rsidRDefault="00BA5C30" w:rsidP="00211F48">
      <w:pPr>
        <w:widowControl w:val="0"/>
        <w:shd w:val="clear" w:color="auto" w:fill="FFFFFF"/>
        <w:autoSpaceDE w:val="0"/>
        <w:autoSpaceDN w:val="0"/>
        <w:adjustRightInd w:val="0"/>
        <w:spacing w:line="360" w:lineRule="auto"/>
        <w:ind w:firstLine="993"/>
        <w:jc w:val="both"/>
        <w:rPr>
          <w:b/>
          <w:lang w:val="lt-LT" w:eastAsia="lt-LT"/>
        </w:rPr>
      </w:pPr>
      <w:r>
        <w:rPr>
          <w:spacing w:val="-2"/>
          <w:lang w:val="lt-LT" w:eastAsia="lt-LT"/>
        </w:rPr>
        <w:t>25</w:t>
      </w:r>
      <w:r w:rsidRPr="00BF76DA">
        <w:rPr>
          <w:spacing w:val="-2"/>
          <w:lang w:val="lt-LT" w:eastAsia="lt-LT"/>
        </w:rPr>
        <w:t>. Komisija priima sprendimą dėl Savivaldy</w:t>
      </w:r>
      <w:r>
        <w:rPr>
          <w:spacing w:val="-2"/>
          <w:lang w:val="lt-LT" w:eastAsia="lt-LT"/>
        </w:rPr>
        <w:t>bės užimtumo didinimo programos</w:t>
      </w:r>
      <w:r w:rsidRPr="00ED7807">
        <w:rPr>
          <w:spacing w:val="-2"/>
          <w:lang w:val="lt-LT" w:eastAsia="lt-LT"/>
        </w:rPr>
        <w:t xml:space="preserve"> </w:t>
      </w:r>
      <w:r>
        <w:rPr>
          <w:spacing w:val="-2"/>
          <w:lang w:val="lt-LT" w:eastAsia="lt-LT"/>
        </w:rPr>
        <w:lastRenderedPageBreak/>
        <w:t xml:space="preserve">įgyvendinimo ir darbdavių </w:t>
      </w:r>
      <w:r w:rsidRPr="00BF76DA">
        <w:rPr>
          <w:spacing w:val="-2"/>
          <w:lang w:val="lt-LT" w:eastAsia="lt-LT"/>
        </w:rPr>
        <w:t xml:space="preserve">atrankos rezultatų ne vėliau kaip per 20 (dvidešimt) dienų </w:t>
      </w:r>
      <w:r w:rsidRPr="00BF76DA">
        <w:rPr>
          <w:spacing w:val="-3"/>
          <w:lang w:val="lt-LT" w:eastAsia="lt-LT"/>
        </w:rPr>
        <w:t xml:space="preserve">nuo paraiškų pateikimo termino pabaigos. </w:t>
      </w:r>
    </w:p>
    <w:p w:rsidR="00211F48" w:rsidRDefault="00BA5C30" w:rsidP="00211F48">
      <w:pPr>
        <w:widowControl w:val="0"/>
        <w:shd w:val="clear" w:color="auto" w:fill="FFFFFF"/>
        <w:autoSpaceDE w:val="0"/>
        <w:autoSpaceDN w:val="0"/>
        <w:adjustRightInd w:val="0"/>
        <w:spacing w:line="360" w:lineRule="auto"/>
        <w:ind w:firstLine="993"/>
        <w:jc w:val="both"/>
        <w:rPr>
          <w:spacing w:val="-3"/>
          <w:lang w:val="lt-LT" w:eastAsia="lt-LT"/>
        </w:rPr>
      </w:pPr>
      <w:r>
        <w:rPr>
          <w:spacing w:val="-3"/>
          <w:lang w:val="lt-LT" w:eastAsia="lt-LT"/>
        </w:rPr>
        <w:t>26</w:t>
      </w:r>
      <w:r w:rsidRPr="00BF76DA">
        <w:rPr>
          <w:spacing w:val="-3"/>
          <w:lang w:val="lt-LT" w:eastAsia="lt-LT"/>
        </w:rPr>
        <w:t>. Komisija</w:t>
      </w:r>
      <w:r>
        <w:rPr>
          <w:spacing w:val="-3"/>
          <w:lang w:val="lt-LT" w:eastAsia="lt-LT"/>
        </w:rPr>
        <w:t xml:space="preserve"> </w:t>
      </w:r>
      <w:r w:rsidRPr="00BF76DA">
        <w:rPr>
          <w:spacing w:val="-3"/>
          <w:lang w:val="lt-LT" w:eastAsia="lt-LT"/>
        </w:rPr>
        <w:t>per 5 (penkias) darbo dienas nuo sprendimo dėl Savivaldybės užimtumo didi</w:t>
      </w:r>
      <w:r>
        <w:rPr>
          <w:spacing w:val="-3"/>
          <w:lang w:val="lt-LT" w:eastAsia="lt-LT"/>
        </w:rPr>
        <w:t xml:space="preserve">nimo programos </w:t>
      </w:r>
      <w:r>
        <w:rPr>
          <w:spacing w:val="-2"/>
          <w:lang w:val="lt-LT" w:eastAsia="lt-LT"/>
        </w:rPr>
        <w:t xml:space="preserve">įgyvendinimo ir darbdavių </w:t>
      </w:r>
      <w:r w:rsidRPr="00BF76DA">
        <w:rPr>
          <w:spacing w:val="-3"/>
          <w:lang w:val="lt-LT" w:eastAsia="lt-LT"/>
        </w:rPr>
        <w:t>atrankos rezultatų priėmimo dienos, su priimtu sprendimu supažindina Savivaldybės administracijos direktorių, kuris ne vėliau kaip per 5 (penkias) darbo dienas priima sprendimą dėl Savivaldybės už</w:t>
      </w:r>
      <w:r>
        <w:rPr>
          <w:spacing w:val="-3"/>
          <w:lang w:val="lt-LT" w:eastAsia="lt-LT"/>
        </w:rPr>
        <w:t>imtumo didinimo programos darbų</w:t>
      </w:r>
      <w:r w:rsidR="00211F48">
        <w:rPr>
          <w:spacing w:val="-3"/>
          <w:lang w:val="lt-LT" w:eastAsia="lt-LT"/>
        </w:rPr>
        <w:t xml:space="preserve"> finansavimo.</w:t>
      </w:r>
    </w:p>
    <w:p w:rsidR="00BA5C30" w:rsidRPr="00211F48" w:rsidRDefault="00BA5C30" w:rsidP="00211F48">
      <w:pPr>
        <w:widowControl w:val="0"/>
        <w:shd w:val="clear" w:color="auto" w:fill="FFFFFF"/>
        <w:autoSpaceDE w:val="0"/>
        <w:autoSpaceDN w:val="0"/>
        <w:adjustRightInd w:val="0"/>
        <w:spacing w:line="360" w:lineRule="auto"/>
        <w:ind w:firstLine="993"/>
        <w:jc w:val="both"/>
        <w:rPr>
          <w:b/>
          <w:lang w:val="lt-LT" w:eastAsia="lt-LT"/>
        </w:rPr>
      </w:pPr>
      <w:r>
        <w:rPr>
          <w:spacing w:val="-3"/>
          <w:lang w:val="lt-LT" w:eastAsia="lt-LT"/>
        </w:rPr>
        <w:t>27</w:t>
      </w:r>
      <w:r w:rsidRPr="00BF76DA">
        <w:rPr>
          <w:spacing w:val="-3"/>
          <w:lang w:val="lt-LT" w:eastAsia="lt-LT"/>
        </w:rPr>
        <w:t xml:space="preserve">. Komisija atrankoje </w:t>
      </w:r>
      <w:r w:rsidRPr="00BF76DA">
        <w:rPr>
          <w:lang w:val="lt-LT" w:eastAsia="lt-LT"/>
        </w:rPr>
        <w:t>dalyvavusius pareiškėjus, per 5 (penkias) darbo dienas nuo Savivaldybės administracijos direktoriaus sprendimo priėmimo dienos, informuoja apie atrankos rezultatus ir skirtą finansavimą.</w:t>
      </w:r>
    </w:p>
    <w:p w:rsidR="00BA5C30" w:rsidRPr="00BF76DA" w:rsidRDefault="00BA5C30" w:rsidP="00BA5C30">
      <w:pPr>
        <w:widowControl w:val="0"/>
        <w:shd w:val="clear" w:color="auto" w:fill="FFFFFF"/>
        <w:tabs>
          <w:tab w:val="left" w:pos="965"/>
        </w:tabs>
        <w:autoSpaceDE w:val="0"/>
        <w:autoSpaceDN w:val="0"/>
        <w:adjustRightInd w:val="0"/>
        <w:spacing w:line="360" w:lineRule="auto"/>
        <w:ind w:right="11"/>
        <w:jc w:val="both"/>
        <w:rPr>
          <w:sz w:val="20"/>
          <w:szCs w:val="20"/>
          <w:lang w:val="lt-LT" w:eastAsia="lt-LT"/>
        </w:rPr>
      </w:pPr>
    </w:p>
    <w:p w:rsidR="00BA5C30" w:rsidRPr="00BF76DA" w:rsidRDefault="00BA5C30" w:rsidP="00BA5C30">
      <w:pPr>
        <w:widowControl w:val="0"/>
        <w:shd w:val="clear" w:color="auto" w:fill="FFFFFF"/>
        <w:autoSpaceDE w:val="0"/>
        <w:autoSpaceDN w:val="0"/>
        <w:adjustRightInd w:val="0"/>
        <w:spacing w:line="360" w:lineRule="auto"/>
        <w:jc w:val="center"/>
        <w:rPr>
          <w:b/>
          <w:bCs/>
          <w:lang w:val="lt-LT" w:eastAsia="lt-LT"/>
        </w:rPr>
      </w:pPr>
      <w:r w:rsidRPr="00BF76DA">
        <w:rPr>
          <w:b/>
          <w:bCs/>
          <w:lang w:val="lt-LT" w:eastAsia="lt-LT"/>
        </w:rPr>
        <w:t>V</w:t>
      </w:r>
      <w:r w:rsidR="000758EA">
        <w:rPr>
          <w:b/>
          <w:bCs/>
          <w:lang w:val="lt-LT" w:eastAsia="lt-LT"/>
        </w:rPr>
        <w:t>I</w:t>
      </w:r>
      <w:r w:rsidRPr="00BF76DA">
        <w:rPr>
          <w:b/>
          <w:bCs/>
          <w:lang w:val="lt-LT" w:eastAsia="lt-LT"/>
        </w:rPr>
        <w:t xml:space="preserve"> BAIGIAMOSIOS NUOSTATOS</w:t>
      </w:r>
    </w:p>
    <w:p w:rsidR="00BA5C30" w:rsidRPr="00BF76DA" w:rsidRDefault="00BA5C30" w:rsidP="00BA5C30">
      <w:pPr>
        <w:widowControl w:val="0"/>
        <w:shd w:val="clear" w:color="auto" w:fill="FFFFFF"/>
        <w:autoSpaceDE w:val="0"/>
        <w:autoSpaceDN w:val="0"/>
        <w:adjustRightInd w:val="0"/>
        <w:spacing w:line="360" w:lineRule="auto"/>
        <w:jc w:val="center"/>
        <w:rPr>
          <w:b/>
          <w:bCs/>
          <w:lang w:val="lt-LT" w:eastAsia="lt-LT"/>
        </w:rPr>
      </w:pPr>
    </w:p>
    <w:p w:rsidR="00211F48" w:rsidRDefault="00BA5C30" w:rsidP="00211F48">
      <w:pPr>
        <w:widowControl w:val="0"/>
        <w:shd w:val="clear" w:color="auto" w:fill="FFFFFF"/>
        <w:autoSpaceDE w:val="0"/>
        <w:autoSpaceDN w:val="0"/>
        <w:adjustRightInd w:val="0"/>
        <w:spacing w:line="360" w:lineRule="auto"/>
        <w:ind w:firstLine="993"/>
        <w:jc w:val="both"/>
        <w:rPr>
          <w:lang w:val="lt-LT" w:eastAsia="lt-LT"/>
        </w:rPr>
      </w:pPr>
      <w:r>
        <w:rPr>
          <w:lang w:val="lt-LT" w:eastAsia="lt-LT"/>
        </w:rPr>
        <w:t>28</w:t>
      </w:r>
      <w:r w:rsidRPr="00BF76DA">
        <w:rPr>
          <w:lang w:val="lt-LT" w:eastAsia="lt-LT"/>
        </w:rPr>
        <w:t>. Komisijos nariai už savo veiklą atsako pagal Lietuvos Respublikos įstatymus.</w:t>
      </w:r>
    </w:p>
    <w:p w:rsidR="00BA5C30" w:rsidRDefault="00BA5C30" w:rsidP="00D24A02">
      <w:pPr>
        <w:widowControl w:val="0"/>
        <w:shd w:val="clear" w:color="auto" w:fill="FFFFFF"/>
        <w:autoSpaceDE w:val="0"/>
        <w:autoSpaceDN w:val="0"/>
        <w:adjustRightInd w:val="0"/>
        <w:spacing w:line="360" w:lineRule="auto"/>
        <w:ind w:firstLine="993"/>
        <w:jc w:val="both"/>
        <w:rPr>
          <w:lang w:val="lt-LT" w:eastAsia="lt-LT"/>
        </w:rPr>
      </w:pPr>
      <w:r>
        <w:rPr>
          <w:lang w:val="lt-LT" w:eastAsia="lt-LT"/>
        </w:rPr>
        <w:t>29</w:t>
      </w:r>
      <w:r w:rsidR="000758EA">
        <w:rPr>
          <w:lang w:val="lt-LT" w:eastAsia="lt-LT"/>
        </w:rPr>
        <w:t xml:space="preserve">. Šis reglamentas gali būti keičiamas </w:t>
      </w:r>
      <w:r w:rsidRPr="00BF76DA">
        <w:rPr>
          <w:lang w:val="lt-LT" w:eastAsia="lt-LT"/>
        </w:rPr>
        <w:t>Savivaldybės admin</w:t>
      </w:r>
      <w:r>
        <w:rPr>
          <w:lang w:val="lt-LT" w:eastAsia="lt-LT"/>
        </w:rPr>
        <w:t>istracijos direktoriaus įsakymu.</w:t>
      </w:r>
    </w:p>
    <w:p w:rsidR="00BA5C30" w:rsidRPr="00884907" w:rsidRDefault="00BA5C30" w:rsidP="00BA5C30">
      <w:pPr>
        <w:jc w:val="center"/>
      </w:pPr>
      <w:r w:rsidRPr="00884907">
        <w:rPr>
          <w:spacing w:val="-12"/>
          <w:lang w:eastAsia="lt-LT"/>
        </w:rPr>
        <w:t>___________________________</w:t>
      </w:r>
    </w:p>
    <w:p w:rsidR="00BA5C30" w:rsidRPr="00884907" w:rsidRDefault="00BA5C30" w:rsidP="00BA5C30">
      <w:pPr>
        <w:jc w:val="center"/>
      </w:pPr>
    </w:p>
    <w:p w:rsidR="00BA5C30" w:rsidRPr="00884907" w:rsidRDefault="00BA5C30" w:rsidP="00BA5C30">
      <w:pPr>
        <w:jc w:val="center"/>
      </w:pPr>
    </w:p>
    <w:p w:rsidR="00AD3852" w:rsidRDefault="00AD3852"/>
    <w:sectPr w:rsidR="00AD3852" w:rsidSect="00BA5C3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C30"/>
    <w:rsid w:val="000758EA"/>
    <w:rsid w:val="000F6D3B"/>
    <w:rsid w:val="00211F48"/>
    <w:rsid w:val="00361E77"/>
    <w:rsid w:val="00404CAD"/>
    <w:rsid w:val="00414342"/>
    <w:rsid w:val="00485DD5"/>
    <w:rsid w:val="004936AF"/>
    <w:rsid w:val="004C1B3C"/>
    <w:rsid w:val="006F4657"/>
    <w:rsid w:val="007A5A70"/>
    <w:rsid w:val="0084679A"/>
    <w:rsid w:val="008620FE"/>
    <w:rsid w:val="00876828"/>
    <w:rsid w:val="00944A63"/>
    <w:rsid w:val="009C5C5F"/>
    <w:rsid w:val="00A54A3A"/>
    <w:rsid w:val="00AD3852"/>
    <w:rsid w:val="00BA5C30"/>
    <w:rsid w:val="00BB1096"/>
    <w:rsid w:val="00C05F99"/>
    <w:rsid w:val="00CA2E2F"/>
    <w:rsid w:val="00D24A02"/>
    <w:rsid w:val="00D50261"/>
    <w:rsid w:val="00DF33EF"/>
    <w:rsid w:val="00EA7A14"/>
    <w:rsid w:val="00F40EEE"/>
    <w:rsid w:val="00F7183C"/>
    <w:rsid w:val="00FF1EEB"/>
    <w:rsid w:val="00FF4788"/>
    <w:rsid w:val="00FF6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5C30"/>
    <w:pPr>
      <w:spacing w:after="0" w:line="240" w:lineRule="auto"/>
    </w:pPr>
    <w:rPr>
      <w:rFonts w:eastAsia="Times New Roman" w:cs="Times New Roman"/>
      <w:szCs w:val="24"/>
      <w:lang w:val="en-US"/>
    </w:rPr>
  </w:style>
  <w:style w:type="paragraph" w:styleId="Antrat1">
    <w:name w:val="heading 1"/>
    <w:basedOn w:val="prastasis"/>
    <w:next w:val="prastasis"/>
    <w:link w:val="Antrat1Diagrama"/>
    <w:qFormat/>
    <w:rsid w:val="00BA5C30"/>
    <w:pPr>
      <w:keepNext/>
      <w:spacing w:line="360" w:lineRule="auto"/>
      <w:jc w:val="center"/>
      <w:outlineLvl w:val="0"/>
    </w:pPr>
    <w:rPr>
      <w:rFonts w:cs="Arial"/>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A5C30"/>
    <w:rPr>
      <w:rFonts w:eastAsia="Times New Roman" w:cs="Arial"/>
      <w:b/>
      <w:bCs/>
      <w:szCs w:val="24"/>
    </w:rPr>
  </w:style>
  <w:style w:type="paragraph" w:styleId="Debesliotekstas">
    <w:name w:val="Balloon Text"/>
    <w:basedOn w:val="prastasis"/>
    <w:link w:val="DebesliotekstasDiagrama"/>
    <w:uiPriority w:val="99"/>
    <w:semiHidden/>
    <w:unhideWhenUsed/>
    <w:rsid w:val="00BA5C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A5C3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5C30"/>
    <w:pPr>
      <w:spacing w:after="0" w:line="240" w:lineRule="auto"/>
    </w:pPr>
    <w:rPr>
      <w:rFonts w:eastAsia="Times New Roman" w:cs="Times New Roman"/>
      <w:szCs w:val="24"/>
      <w:lang w:val="en-US"/>
    </w:rPr>
  </w:style>
  <w:style w:type="paragraph" w:styleId="Antrat1">
    <w:name w:val="heading 1"/>
    <w:basedOn w:val="prastasis"/>
    <w:next w:val="prastasis"/>
    <w:link w:val="Antrat1Diagrama"/>
    <w:qFormat/>
    <w:rsid w:val="00BA5C30"/>
    <w:pPr>
      <w:keepNext/>
      <w:spacing w:line="360" w:lineRule="auto"/>
      <w:jc w:val="center"/>
      <w:outlineLvl w:val="0"/>
    </w:pPr>
    <w:rPr>
      <w:rFonts w:cs="Arial"/>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A5C30"/>
    <w:rPr>
      <w:rFonts w:eastAsia="Times New Roman" w:cs="Arial"/>
      <w:b/>
      <w:bCs/>
      <w:szCs w:val="24"/>
    </w:rPr>
  </w:style>
  <w:style w:type="paragraph" w:styleId="Debesliotekstas">
    <w:name w:val="Balloon Text"/>
    <w:basedOn w:val="prastasis"/>
    <w:link w:val="DebesliotekstasDiagrama"/>
    <w:uiPriority w:val="99"/>
    <w:semiHidden/>
    <w:unhideWhenUsed/>
    <w:rsid w:val="00BA5C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A5C3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4956</Words>
  <Characters>2826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dc:creator>
  <cp:lastModifiedBy>Ieva</cp:lastModifiedBy>
  <cp:revision>4</cp:revision>
  <cp:lastPrinted>2018-01-10T12:34:00Z</cp:lastPrinted>
  <dcterms:created xsi:type="dcterms:W3CDTF">2019-01-21T08:32:00Z</dcterms:created>
  <dcterms:modified xsi:type="dcterms:W3CDTF">2019-01-21T11:27:00Z</dcterms:modified>
</cp:coreProperties>
</file>