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F1E4DFD" w14:textId="77777777" w:rsidR="005D2809" w:rsidRPr="000E5215" w:rsidRDefault="00480FEF" w:rsidP="005D2809">
      <w:pPr>
        <w:jc w:val="center"/>
        <w:rPr>
          <w:lang w:val="lt-LT"/>
        </w:rPr>
      </w:pPr>
      <w:r w:rsidRPr="000E5215">
        <w:rPr>
          <w:noProof/>
          <w:lang w:val="lt-LT" w:eastAsia="lt-LT"/>
        </w:rPr>
        <w:drawing>
          <wp:inline distT="0" distB="0" distL="0" distR="0" wp14:anchorId="7A7C71F7" wp14:editId="132D126F">
            <wp:extent cx="676275" cy="676275"/>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76275" cy="676275"/>
                    </a:xfrm>
                    <a:prstGeom prst="rect">
                      <a:avLst/>
                    </a:prstGeom>
                    <a:noFill/>
                    <a:ln>
                      <a:noFill/>
                    </a:ln>
                  </pic:spPr>
                </pic:pic>
              </a:graphicData>
            </a:graphic>
          </wp:inline>
        </w:drawing>
      </w:r>
    </w:p>
    <w:p w14:paraId="68A2A525" w14:textId="77777777" w:rsidR="005D2809" w:rsidRPr="000E5215" w:rsidRDefault="005D2809" w:rsidP="008F73E1">
      <w:pPr>
        <w:jc w:val="center"/>
        <w:rPr>
          <w:b/>
          <w:lang w:val="lt-LT"/>
        </w:rPr>
      </w:pPr>
      <w:r w:rsidRPr="000E5215">
        <w:rPr>
          <w:b/>
          <w:lang w:val="lt-LT"/>
        </w:rPr>
        <w:t>ANYKŠČIŲ RAJONO SAVIVALDYBĖS</w:t>
      </w:r>
    </w:p>
    <w:p w14:paraId="42A66C29" w14:textId="77777777" w:rsidR="005D2809" w:rsidRPr="000E5215" w:rsidRDefault="005D2809" w:rsidP="008F73E1">
      <w:pPr>
        <w:jc w:val="center"/>
        <w:rPr>
          <w:b/>
          <w:lang w:val="lt-LT"/>
        </w:rPr>
      </w:pPr>
      <w:r w:rsidRPr="000E5215">
        <w:rPr>
          <w:b/>
          <w:lang w:val="lt-LT"/>
        </w:rPr>
        <w:t>ADMINISTRACIJOS DIREKTORIUS</w:t>
      </w:r>
    </w:p>
    <w:p w14:paraId="05903412" w14:textId="77777777" w:rsidR="005D2809" w:rsidRPr="000E5215" w:rsidRDefault="005D2809" w:rsidP="008F73E1">
      <w:pPr>
        <w:jc w:val="center"/>
        <w:rPr>
          <w:b/>
          <w:lang w:val="lt-LT"/>
        </w:rPr>
      </w:pPr>
    </w:p>
    <w:p w14:paraId="082A3B7C" w14:textId="77777777" w:rsidR="005D2809" w:rsidRPr="000E5215" w:rsidRDefault="005D2809" w:rsidP="008F73E1">
      <w:pPr>
        <w:jc w:val="center"/>
        <w:rPr>
          <w:b/>
          <w:lang w:val="lt-LT"/>
        </w:rPr>
      </w:pPr>
      <w:r w:rsidRPr="000E5215">
        <w:rPr>
          <w:b/>
          <w:lang w:val="lt-LT"/>
        </w:rPr>
        <w:t>ĮSAKYMAS</w:t>
      </w:r>
    </w:p>
    <w:p w14:paraId="5738A637" w14:textId="77777777" w:rsidR="005D2809" w:rsidRPr="000E5215" w:rsidRDefault="005D2809" w:rsidP="008F73E1">
      <w:pPr>
        <w:jc w:val="center"/>
        <w:rPr>
          <w:b/>
          <w:lang w:val="lt-LT"/>
        </w:rPr>
      </w:pPr>
      <w:r w:rsidRPr="000E5215">
        <w:rPr>
          <w:b/>
          <w:caps/>
          <w:lang w:val="lt-LT"/>
        </w:rPr>
        <w:fldChar w:fldCharType="begin"/>
      </w:r>
      <w:r w:rsidRPr="000E5215">
        <w:rPr>
          <w:b/>
          <w:caps/>
          <w:lang w:val="lt-LT"/>
        </w:rPr>
        <w:instrText xml:space="preserve"> FILLIN "Pavadinimas" \* MERGEFORMAT </w:instrText>
      </w:r>
      <w:r w:rsidRPr="000E5215">
        <w:rPr>
          <w:b/>
          <w:caps/>
          <w:lang w:val="lt-LT"/>
        </w:rPr>
        <w:fldChar w:fldCharType="separate"/>
      </w:r>
      <w:r w:rsidRPr="000E5215">
        <w:rPr>
          <w:b/>
          <w:caps/>
          <w:lang w:val="lt-LT"/>
        </w:rPr>
        <w:t xml:space="preserve">DĖL </w:t>
      </w:r>
      <w:r w:rsidRPr="000E5215">
        <w:rPr>
          <w:b/>
          <w:lang w:val="lt-LT"/>
        </w:rPr>
        <w:fldChar w:fldCharType="end"/>
      </w:r>
      <w:r w:rsidR="00436D7B" w:rsidRPr="000E5215">
        <w:rPr>
          <w:b/>
          <w:bCs/>
          <w:lang w:val="lt-LT"/>
        </w:rPr>
        <w:t xml:space="preserve">GYVENAMŲJŲ BŪSTŲ BENDRUOMENINIAMS </w:t>
      </w:r>
      <w:r w:rsidR="00870091" w:rsidRPr="000E5215">
        <w:rPr>
          <w:b/>
          <w:bCs/>
          <w:lang w:val="lt-LT"/>
        </w:rPr>
        <w:t xml:space="preserve">VAIKŲ GLOBOS NAMAMS STEIGTI </w:t>
      </w:r>
      <w:r w:rsidR="00264A92" w:rsidRPr="000E5215">
        <w:rPr>
          <w:b/>
          <w:bCs/>
          <w:lang w:val="lt-LT"/>
        </w:rPr>
        <w:t xml:space="preserve">PIRKIMO KOMISIJOS SUDARYMO, </w:t>
      </w:r>
      <w:r w:rsidR="00AB056B" w:rsidRPr="000E5215">
        <w:rPr>
          <w:b/>
          <w:bCs/>
          <w:lang w:val="lt-LT"/>
        </w:rPr>
        <w:t>JOS DARBO REGLAMENTO</w:t>
      </w:r>
      <w:r w:rsidR="00264A92" w:rsidRPr="000E5215">
        <w:rPr>
          <w:b/>
          <w:bCs/>
          <w:lang w:val="lt-LT"/>
        </w:rPr>
        <w:t xml:space="preserve"> IR PIRKIMO SĄLYGŲ </w:t>
      </w:r>
      <w:r w:rsidR="00AB056B" w:rsidRPr="000E5215">
        <w:rPr>
          <w:b/>
          <w:bCs/>
          <w:lang w:val="lt-LT"/>
        </w:rPr>
        <w:t xml:space="preserve">PATVIRTINIMO </w:t>
      </w:r>
    </w:p>
    <w:p w14:paraId="334D5F3A" w14:textId="77777777" w:rsidR="005D2809" w:rsidRPr="000E5215" w:rsidRDefault="005D2809" w:rsidP="008F73E1">
      <w:pPr>
        <w:jc w:val="center"/>
        <w:rPr>
          <w:b/>
          <w:lang w:val="lt-LT"/>
        </w:rPr>
      </w:pPr>
    </w:p>
    <w:p w14:paraId="3A4B0658" w14:textId="7C30FE1B" w:rsidR="005D2809" w:rsidRPr="000E5215" w:rsidRDefault="005D2809" w:rsidP="008F73E1">
      <w:pPr>
        <w:jc w:val="center"/>
        <w:rPr>
          <w:lang w:val="lt-LT"/>
        </w:rPr>
      </w:pPr>
      <w:r w:rsidRPr="000E5215">
        <w:rPr>
          <w:lang w:val="lt-LT"/>
        </w:rPr>
        <w:fldChar w:fldCharType="begin"/>
      </w:r>
      <w:r w:rsidRPr="000E5215">
        <w:rPr>
          <w:lang w:val="lt-LT"/>
        </w:rPr>
        <w:instrText xml:space="preserve"> FILLIN "data" \* MERGEFORMAT </w:instrText>
      </w:r>
      <w:r w:rsidRPr="000E5215">
        <w:rPr>
          <w:lang w:val="lt-LT"/>
        </w:rPr>
        <w:fldChar w:fldCharType="separate"/>
      </w:r>
      <w:r w:rsidRPr="000E5215">
        <w:rPr>
          <w:lang w:val="lt-LT"/>
        </w:rPr>
        <w:t>201</w:t>
      </w:r>
      <w:r w:rsidR="00264A92" w:rsidRPr="000E5215">
        <w:rPr>
          <w:lang w:val="lt-LT"/>
        </w:rPr>
        <w:t>8 m. birželio</w:t>
      </w:r>
      <w:r w:rsidR="00E25285">
        <w:rPr>
          <w:lang w:val="lt-LT"/>
        </w:rPr>
        <w:t xml:space="preserve"> 15 </w:t>
      </w:r>
      <w:r w:rsidRPr="000E5215">
        <w:rPr>
          <w:lang w:val="lt-LT"/>
        </w:rPr>
        <w:t>d.</w:t>
      </w:r>
      <w:r w:rsidRPr="000E5215">
        <w:rPr>
          <w:lang w:val="lt-LT"/>
        </w:rPr>
        <w:fldChar w:fldCharType="end"/>
      </w:r>
      <w:r w:rsidR="00AB056B" w:rsidRPr="000E5215">
        <w:rPr>
          <w:lang w:val="lt-LT"/>
        </w:rPr>
        <w:t xml:space="preserve"> Nr.</w:t>
      </w:r>
      <w:r w:rsidRPr="000E5215">
        <w:rPr>
          <w:lang w:val="lt-LT"/>
        </w:rPr>
        <w:t xml:space="preserve"> </w:t>
      </w:r>
      <w:r w:rsidR="00D6376D" w:rsidRPr="000E5215">
        <w:rPr>
          <w:lang w:val="lt-LT"/>
        </w:rPr>
        <w:t>1-</w:t>
      </w:r>
      <w:r w:rsidRPr="000E5215">
        <w:rPr>
          <w:lang w:val="lt-LT"/>
        </w:rPr>
        <w:t>AĮ-</w:t>
      </w:r>
      <w:r w:rsidR="00E25285">
        <w:rPr>
          <w:lang w:val="lt-LT"/>
        </w:rPr>
        <w:t>529</w:t>
      </w:r>
      <w:r w:rsidRPr="000E5215">
        <w:rPr>
          <w:lang w:val="lt-LT"/>
        </w:rPr>
        <w:fldChar w:fldCharType="begin"/>
      </w:r>
      <w:r w:rsidRPr="000E5215">
        <w:rPr>
          <w:lang w:val="lt-LT"/>
        </w:rPr>
        <w:instrText xml:space="preserve"> FILLIN "indeksas" \* MERGEFORMAT </w:instrText>
      </w:r>
      <w:r w:rsidRPr="000E5215">
        <w:rPr>
          <w:lang w:val="lt-LT"/>
        </w:rPr>
        <w:fldChar w:fldCharType="end"/>
      </w:r>
    </w:p>
    <w:p w14:paraId="6B3F2260" w14:textId="77777777" w:rsidR="005D2809" w:rsidRPr="000E5215" w:rsidRDefault="005D2809" w:rsidP="008F73E1">
      <w:pPr>
        <w:pStyle w:val="Heading1"/>
        <w:spacing w:line="240" w:lineRule="auto"/>
        <w:rPr>
          <w:rFonts w:cs="Times New Roman"/>
          <w:b w:val="0"/>
        </w:rPr>
      </w:pPr>
      <w:r w:rsidRPr="000E5215">
        <w:rPr>
          <w:rFonts w:cs="Times New Roman"/>
          <w:b w:val="0"/>
        </w:rPr>
        <w:t>Anykščiai</w:t>
      </w:r>
    </w:p>
    <w:p w14:paraId="7016B6DB" w14:textId="77777777" w:rsidR="005D2809" w:rsidRPr="000E5215" w:rsidRDefault="005D2809" w:rsidP="008F73E1">
      <w:pPr>
        <w:rPr>
          <w:lang w:val="lt-LT"/>
        </w:rPr>
      </w:pPr>
    </w:p>
    <w:p w14:paraId="3271E4AC" w14:textId="25D6D3EE" w:rsidR="00055059" w:rsidRPr="000E5215" w:rsidRDefault="000064BF" w:rsidP="008F73E1">
      <w:pPr>
        <w:spacing w:line="360" w:lineRule="auto"/>
        <w:ind w:firstLine="720"/>
        <w:jc w:val="both"/>
        <w:rPr>
          <w:lang w:val="lt-LT"/>
        </w:rPr>
      </w:pPr>
      <w:r w:rsidRPr="000E5215">
        <w:rPr>
          <w:lang w:val="lt-LT"/>
        </w:rPr>
        <w:t>Vadovaudamasi</w:t>
      </w:r>
      <w:r w:rsidR="007B1AF6" w:rsidRPr="000E5215">
        <w:rPr>
          <w:lang w:val="lt-LT"/>
        </w:rPr>
        <w:t>s</w:t>
      </w:r>
      <w:r w:rsidR="005D2809" w:rsidRPr="000E5215">
        <w:rPr>
          <w:lang w:val="lt-LT"/>
        </w:rPr>
        <w:t xml:space="preserve"> Lietuvos Respublikos vietos savivaldos įstatymo 29 straipsnio 8 dalies 2 </w:t>
      </w:r>
      <w:r w:rsidR="00AF58B3" w:rsidRPr="000E5215">
        <w:rPr>
          <w:lang w:val="lt-LT"/>
        </w:rPr>
        <w:t>ir 3 punktais</w:t>
      </w:r>
      <w:r w:rsidR="007B1AF6" w:rsidRPr="000E5215">
        <w:rPr>
          <w:lang w:val="lt-LT"/>
        </w:rPr>
        <w:t xml:space="preserve">, </w:t>
      </w:r>
      <w:r w:rsidR="00055059" w:rsidRPr="000E5215">
        <w:rPr>
          <w:lang w:val="lt-LT"/>
        </w:rPr>
        <w:t xml:space="preserve"> Žemės, esamų pastatų ar kitų nekilnojamųjų daiktų įsigijimo arba nuomos ar teisių į šiuos daiktus įsigijimų tvarkos apraš</w:t>
      </w:r>
      <w:r w:rsidR="00006B45" w:rsidRPr="000E5215">
        <w:rPr>
          <w:lang w:val="lt-LT"/>
        </w:rPr>
        <w:t>o</w:t>
      </w:r>
      <w:r w:rsidR="00055059" w:rsidRPr="000E5215">
        <w:rPr>
          <w:lang w:val="lt-LT"/>
        </w:rPr>
        <w:t>, patvirtint</w:t>
      </w:r>
      <w:r w:rsidR="00006B45" w:rsidRPr="000E5215">
        <w:rPr>
          <w:lang w:val="lt-LT"/>
        </w:rPr>
        <w:t>o</w:t>
      </w:r>
      <w:r w:rsidR="00055059" w:rsidRPr="000E5215">
        <w:rPr>
          <w:lang w:val="lt-LT"/>
        </w:rPr>
        <w:t xml:space="preserve"> Lietuvos Respublikos Vyriausybės 2017 m. gruodžio 13 d. nutarimu Nr. 1036 „Dėl Žemės, esamų pastatų ar kitų nekilnojamųjų daiktų įsigijimo arba nuomos ar teisių į šiuos daiktus įsigijimo tvarkos aprašo patvirtinimo ir Lietuvos Respublikos Vyriausybės 2003 m. birželio 25 d. nutarimo Nr. 841 „Dėl </w:t>
      </w:r>
      <w:bookmarkStart w:id="0" w:name="_Hlk503441528"/>
      <w:r w:rsidR="00055059" w:rsidRPr="000E5215">
        <w:rPr>
          <w:lang w:val="lt-LT"/>
        </w:rPr>
        <w:t>Žemės, esamų pastatų ar kitų nekilnojamųjų daiktų pirkimų arba nuomos ar teisių į šiuos daiktus įsigijimo tvarkos aprašo patvirtinimo</w:t>
      </w:r>
      <w:bookmarkEnd w:id="0"/>
      <w:r w:rsidR="00055059" w:rsidRPr="000E5215">
        <w:rPr>
          <w:lang w:val="lt-LT"/>
        </w:rPr>
        <w:t>“ pripažinimo netekusiu galios“, 11 punktu</w:t>
      </w:r>
      <w:r w:rsidR="00006B45" w:rsidRPr="000E5215">
        <w:rPr>
          <w:lang w:val="lt-LT"/>
        </w:rPr>
        <w:t xml:space="preserve">, </w:t>
      </w:r>
      <w:r w:rsidR="00055059" w:rsidRPr="000E5215">
        <w:rPr>
          <w:lang w:val="lt-LT"/>
        </w:rPr>
        <w:t>Anykščių rajono savivaldybės tarybos 2018 m. gegužės 30 d. sprendimu Nr. 1-TS-181“Dėl gyvenamųjų būstų bendruomeniniams vaikų globos namams teigti pirkimo organizavimo“</w:t>
      </w:r>
      <w:r w:rsidR="00006B45" w:rsidRPr="000E5215">
        <w:rPr>
          <w:lang w:val="lt-LT"/>
        </w:rPr>
        <w:t xml:space="preserve"> bei atsižvelgdamas į</w:t>
      </w:r>
      <w:r w:rsidR="00FA6363" w:rsidRPr="000E5215">
        <w:rPr>
          <w:lang w:val="lt-LT"/>
        </w:rPr>
        <w:t xml:space="preserve"> Aulelių vaikų globos namų 2018 m. birželio 8 d. raštą Nr. SR-79 „Dėl delegavimo“</w:t>
      </w:r>
      <w:r w:rsidR="00055059" w:rsidRPr="000E5215">
        <w:rPr>
          <w:lang w:val="lt-LT"/>
        </w:rPr>
        <w:t>:</w:t>
      </w:r>
    </w:p>
    <w:p w14:paraId="565E70BA" w14:textId="77777777" w:rsidR="00ED02D8" w:rsidRPr="000E5215" w:rsidRDefault="00551C3B" w:rsidP="008F73E1">
      <w:pPr>
        <w:spacing w:line="360" w:lineRule="auto"/>
        <w:ind w:firstLine="720"/>
        <w:jc w:val="both"/>
        <w:rPr>
          <w:lang w:val="lt-LT"/>
        </w:rPr>
      </w:pPr>
      <w:r w:rsidRPr="000E5215">
        <w:rPr>
          <w:lang w:val="lt-LT"/>
        </w:rPr>
        <w:t>1</w:t>
      </w:r>
      <w:r w:rsidR="00ED02D8" w:rsidRPr="000E5215">
        <w:rPr>
          <w:lang w:val="lt-LT"/>
        </w:rPr>
        <w:t>.</w:t>
      </w:r>
      <w:r w:rsidR="005F3717" w:rsidRPr="000E5215">
        <w:rPr>
          <w:lang w:val="lt-LT"/>
        </w:rPr>
        <w:t xml:space="preserve"> S u d a r a u </w:t>
      </w:r>
      <w:r w:rsidR="004A21F2" w:rsidRPr="000E5215">
        <w:rPr>
          <w:lang w:val="lt-LT"/>
        </w:rPr>
        <w:t xml:space="preserve"> </w:t>
      </w:r>
      <w:r w:rsidR="004A21F2" w:rsidRPr="000E5215">
        <w:rPr>
          <w:bCs/>
          <w:lang w:val="lt-LT"/>
        </w:rPr>
        <w:t>G</w:t>
      </w:r>
      <w:r w:rsidR="00652829" w:rsidRPr="000E5215">
        <w:rPr>
          <w:bCs/>
          <w:lang w:val="lt-LT"/>
        </w:rPr>
        <w:t xml:space="preserve">yvenamųjų būstų bendruomeniniams vaikų globos namams steigti pirkimo </w:t>
      </w:r>
      <w:r w:rsidR="005F3717" w:rsidRPr="000E5215">
        <w:rPr>
          <w:lang w:val="lt-LT"/>
        </w:rPr>
        <w:t>komisiją</w:t>
      </w:r>
      <w:r w:rsidR="00EE59D1" w:rsidRPr="000E5215">
        <w:rPr>
          <w:lang w:val="lt-LT"/>
        </w:rPr>
        <w:t xml:space="preserve"> (toliau </w:t>
      </w:r>
      <w:r w:rsidR="00804451" w:rsidRPr="000E5215">
        <w:rPr>
          <w:lang w:val="lt-LT"/>
        </w:rPr>
        <w:t>–</w:t>
      </w:r>
      <w:r w:rsidR="006B08DB" w:rsidRPr="000E5215">
        <w:rPr>
          <w:lang w:val="lt-LT"/>
        </w:rPr>
        <w:t xml:space="preserve"> K</w:t>
      </w:r>
      <w:r w:rsidR="00627DBE" w:rsidRPr="000E5215">
        <w:rPr>
          <w:lang w:val="lt-LT"/>
        </w:rPr>
        <w:t>omisija)</w:t>
      </w:r>
      <w:r w:rsidR="005F3717" w:rsidRPr="000E5215">
        <w:rPr>
          <w:lang w:val="lt-LT"/>
        </w:rPr>
        <w:t>:</w:t>
      </w:r>
    </w:p>
    <w:p w14:paraId="00176C09" w14:textId="77777777" w:rsidR="00652829" w:rsidRPr="000E5215" w:rsidRDefault="005F16EC" w:rsidP="008F73E1">
      <w:pPr>
        <w:spacing w:line="360" w:lineRule="auto"/>
        <w:ind w:firstLine="720"/>
        <w:jc w:val="both"/>
        <w:rPr>
          <w:lang w:val="lt-LT"/>
        </w:rPr>
      </w:pPr>
      <w:r w:rsidRPr="000E5215">
        <w:rPr>
          <w:lang w:val="lt-LT"/>
        </w:rPr>
        <w:t xml:space="preserve">1.1. </w:t>
      </w:r>
      <w:r w:rsidR="00652829" w:rsidRPr="000E5215">
        <w:rPr>
          <w:lang w:val="lt-LT"/>
        </w:rPr>
        <w:t>Ramūnas Blazarėnas – Anykščių rajono savivaldybės administracijos direktoriaus pavaduotojas (Komisijos pirmininkas);</w:t>
      </w:r>
    </w:p>
    <w:p w14:paraId="1D984E4B" w14:textId="77777777" w:rsidR="00075789" w:rsidRPr="000E5215" w:rsidRDefault="005F16EC" w:rsidP="008F73E1">
      <w:pPr>
        <w:spacing w:line="360" w:lineRule="auto"/>
        <w:ind w:firstLine="720"/>
        <w:jc w:val="both"/>
        <w:rPr>
          <w:lang w:val="lt-LT"/>
        </w:rPr>
      </w:pPr>
      <w:r w:rsidRPr="000E5215">
        <w:rPr>
          <w:lang w:val="lt-LT"/>
        </w:rPr>
        <w:t xml:space="preserve">1.2. </w:t>
      </w:r>
      <w:r w:rsidR="00652829" w:rsidRPr="000E5215">
        <w:rPr>
          <w:lang w:val="lt-LT"/>
        </w:rPr>
        <w:t xml:space="preserve">Nataša Kiliuvienė </w:t>
      </w:r>
      <w:r w:rsidR="00EE59D1" w:rsidRPr="000E5215">
        <w:rPr>
          <w:lang w:val="lt-LT"/>
        </w:rPr>
        <w:t>–</w:t>
      </w:r>
      <w:r w:rsidR="006564BC" w:rsidRPr="000E5215">
        <w:rPr>
          <w:lang w:val="lt-LT"/>
        </w:rPr>
        <w:t xml:space="preserve"> Anykščių</w:t>
      </w:r>
      <w:r w:rsidR="00EE59D1" w:rsidRPr="000E5215">
        <w:rPr>
          <w:lang w:val="lt-LT"/>
        </w:rPr>
        <w:t xml:space="preserve"> </w:t>
      </w:r>
      <w:r w:rsidR="006564BC" w:rsidRPr="000E5215">
        <w:rPr>
          <w:lang w:val="lt-LT"/>
        </w:rPr>
        <w:t xml:space="preserve">rajono savivaldybės administracijos </w:t>
      </w:r>
      <w:r w:rsidR="00652829" w:rsidRPr="000E5215">
        <w:rPr>
          <w:lang w:val="lt-LT"/>
        </w:rPr>
        <w:t xml:space="preserve">Viešųjų pirkimų ir turto skyriaus vyriausioji </w:t>
      </w:r>
      <w:r w:rsidR="006B08DB" w:rsidRPr="000E5215">
        <w:rPr>
          <w:lang w:val="lt-LT"/>
        </w:rPr>
        <w:t>specialistė</w:t>
      </w:r>
      <w:r w:rsidR="00652829" w:rsidRPr="000E5215">
        <w:rPr>
          <w:lang w:val="lt-LT"/>
        </w:rPr>
        <w:t xml:space="preserve"> (Komisijos sekretorė</w:t>
      </w:r>
      <w:r w:rsidR="00075789" w:rsidRPr="000E5215">
        <w:rPr>
          <w:lang w:val="lt-LT"/>
        </w:rPr>
        <w:t>)</w:t>
      </w:r>
      <w:r w:rsidR="006564BC" w:rsidRPr="000E5215">
        <w:rPr>
          <w:lang w:val="lt-LT"/>
        </w:rPr>
        <w:t>;</w:t>
      </w:r>
    </w:p>
    <w:p w14:paraId="77004F7D" w14:textId="4BA0FC43" w:rsidR="00EE75D6" w:rsidRPr="000E5215" w:rsidRDefault="00652829" w:rsidP="008F73E1">
      <w:pPr>
        <w:spacing w:line="360" w:lineRule="auto"/>
        <w:ind w:firstLine="720"/>
        <w:jc w:val="both"/>
        <w:rPr>
          <w:lang w:val="lt-LT"/>
        </w:rPr>
      </w:pPr>
      <w:r w:rsidRPr="000E5215">
        <w:rPr>
          <w:lang w:val="lt-LT"/>
        </w:rPr>
        <w:t xml:space="preserve">1.3. </w:t>
      </w:r>
      <w:r w:rsidR="00006B45" w:rsidRPr="000E5215">
        <w:rPr>
          <w:lang w:val="lt-LT"/>
        </w:rPr>
        <w:t>Ieva Gražytė – Anykščių rajono savivaldybės administracijos Socialinės paramos skyriaus vedėja;</w:t>
      </w:r>
    </w:p>
    <w:p w14:paraId="61F65762" w14:textId="598E0906" w:rsidR="00652829" w:rsidRPr="000E5215" w:rsidRDefault="00EE75D6" w:rsidP="00652829">
      <w:pPr>
        <w:spacing w:line="360" w:lineRule="auto"/>
        <w:ind w:firstLine="720"/>
        <w:jc w:val="both"/>
        <w:rPr>
          <w:lang w:val="lt-LT"/>
        </w:rPr>
      </w:pPr>
      <w:r w:rsidRPr="000E5215">
        <w:rPr>
          <w:lang w:val="lt-LT"/>
        </w:rPr>
        <w:t>1.4</w:t>
      </w:r>
      <w:r w:rsidR="005F16EC" w:rsidRPr="000E5215">
        <w:rPr>
          <w:lang w:val="lt-LT"/>
        </w:rPr>
        <w:t xml:space="preserve">. </w:t>
      </w:r>
      <w:r w:rsidR="00006B45" w:rsidRPr="000E5215">
        <w:rPr>
          <w:lang w:val="lt-LT"/>
        </w:rPr>
        <w:t xml:space="preserve">Andrius </w:t>
      </w:r>
      <w:proofErr w:type="spellStart"/>
      <w:r w:rsidR="00006B45" w:rsidRPr="000E5215">
        <w:rPr>
          <w:lang w:val="lt-LT"/>
        </w:rPr>
        <w:t>Grigėnas</w:t>
      </w:r>
      <w:proofErr w:type="spellEnd"/>
      <w:r w:rsidR="00006B45" w:rsidRPr="000E5215">
        <w:rPr>
          <w:lang w:val="lt-LT"/>
        </w:rPr>
        <w:t xml:space="preserve"> – Aulelių vaikų globos namų direktoriaus pavaduotojas (deleguotas);</w:t>
      </w:r>
    </w:p>
    <w:p w14:paraId="428336E0" w14:textId="6033BBCB" w:rsidR="00D85D87" w:rsidRPr="000E5215" w:rsidRDefault="00652829" w:rsidP="00652829">
      <w:pPr>
        <w:spacing w:line="360" w:lineRule="auto"/>
        <w:ind w:firstLine="720"/>
        <w:jc w:val="both"/>
        <w:rPr>
          <w:lang w:val="lt-LT"/>
        </w:rPr>
      </w:pPr>
      <w:r w:rsidRPr="000E5215">
        <w:rPr>
          <w:lang w:val="lt-LT"/>
        </w:rPr>
        <w:t>1.5.</w:t>
      </w:r>
      <w:r w:rsidR="00006B45" w:rsidRPr="000E5215">
        <w:rPr>
          <w:lang w:val="lt-LT"/>
        </w:rPr>
        <w:t xml:space="preserve"> Aloyzas Niurka – Anykščių rajono savivaldybės administracijos Statybos skyriaus vyriausiasis specialistas.</w:t>
      </w:r>
    </w:p>
    <w:p w14:paraId="3EDCF4E9" w14:textId="77777777" w:rsidR="00652829" w:rsidRPr="000E5215" w:rsidRDefault="00551C3B" w:rsidP="00652829">
      <w:pPr>
        <w:spacing w:line="360" w:lineRule="auto"/>
        <w:ind w:firstLine="720"/>
        <w:jc w:val="both"/>
        <w:rPr>
          <w:lang w:val="lt-LT"/>
        </w:rPr>
      </w:pPr>
      <w:r w:rsidRPr="000E5215">
        <w:rPr>
          <w:lang w:val="lt-LT"/>
        </w:rPr>
        <w:t>2</w:t>
      </w:r>
      <w:r w:rsidR="00ED02D8" w:rsidRPr="000E5215">
        <w:rPr>
          <w:lang w:val="lt-LT"/>
        </w:rPr>
        <w:t>.</w:t>
      </w:r>
      <w:r w:rsidR="00757850" w:rsidRPr="000E5215">
        <w:rPr>
          <w:lang w:val="lt-LT"/>
        </w:rPr>
        <w:t xml:space="preserve"> </w:t>
      </w:r>
      <w:r w:rsidR="00CE1E4C" w:rsidRPr="000E5215">
        <w:rPr>
          <w:lang w:val="lt-LT"/>
        </w:rPr>
        <w:t>T v i r t i n u</w:t>
      </w:r>
      <w:r w:rsidR="00652829" w:rsidRPr="000E5215">
        <w:rPr>
          <w:lang w:val="lt-LT"/>
        </w:rPr>
        <w:t>:</w:t>
      </w:r>
    </w:p>
    <w:p w14:paraId="3DAC57B3" w14:textId="77777777" w:rsidR="00252389" w:rsidRPr="000E5215" w:rsidRDefault="00652829" w:rsidP="00652829">
      <w:pPr>
        <w:spacing w:line="360" w:lineRule="auto"/>
        <w:ind w:firstLine="720"/>
        <w:jc w:val="both"/>
        <w:rPr>
          <w:bCs/>
          <w:lang w:val="lt-LT"/>
        </w:rPr>
      </w:pPr>
      <w:r w:rsidRPr="000E5215">
        <w:rPr>
          <w:bCs/>
          <w:lang w:val="lt-LT"/>
        </w:rPr>
        <w:t xml:space="preserve">2.1. </w:t>
      </w:r>
      <w:r w:rsidR="004A21F2" w:rsidRPr="000E5215">
        <w:rPr>
          <w:lang w:val="lt-LT"/>
        </w:rPr>
        <w:t>G</w:t>
      </w:r>
      <w:r w:rsidRPr="000E5215">
        <w:rPr>
          <w:bCs/>
          <w:lang w:val="lt-LT"/>
        </w:rPr>
        <w:t xml:space="preserve">yvenamųjų būstų bendruomeniniams vaikų globos namams steigti pirkimo </w:t>
      </w:r>
      <w:r w:rsidRPr="000E5215">
        <w:rPr>
          <w:lang w:val="lt-LT"/>
        </w:rPr>
        <w:t xml:space="preserve">komisijos darbo reglamentą </w:t>
      </w:r>
      <w:r w:rsidRPr="000E5215">
        <w:rPr>
          <w:bCs/>
          <w:lang w:val="lt-LT"/>
        </w:rPr>
        <w:t>(pridedama);</w:t>
      </w:r>
    </w:p>
    <w:p w14:paraId="17AD4BB1" w14:textId="77777777" w:rsidR="00652829" w:rsidRPr="000E5215" w:rsidRDefault="00652829" w:rsidP="00652829">
      <w:pPr>
        <w:spacing w:line="360" w:lineRule="auto"/>
        <w:ind w:firstLine="720"/>
        <w:jc w:val="both"/>
        <w:rPr>
          <w:bCs/>
          <w:lang w:val="lt-LT"/>
        </w:rPr>
      </w:pPr>
      <w:r w:rsidRPr="000E5215">
        <w:rPr>
          <w:bCs/>
          <w:lang w:val="lt-LT"/>
        </w:rPr>
        <w:lastRenderedPageBreak/>
        <w:t xml:space="preserve">2.2. </w:t>
      </w:r>
      <w:r w:rsidR="003B16B3" w:rsidRPr="000E5215">
        <w:rPr>
          <w:bCs/>
          <w:lang w:val="lt-LT"/>
        </w:rPr>
        <w:t>Gyvenamųjų būstų bendruomeniniams vaikų globos namams steigti pirkimo skelbiamų derybų būdu sąlygų aprašą (pridedama).</w:t>
      </w:r>
    </w:p>
    <w:p w14:paraId="6E3D7AB9" w14:textId="77777777" w:rsidR="003B16B3" w:rsidRPr="000E5215" w:rsidRDefault="003B16B3" w:rsidP="00652829">
      <w:pPr>
        <w:spacing w:line="360" w:lineRule="auto"/>
        <w:ind w:firstLine="720"/>
        <w:jc w:val="both"/>
        <w:rPr>
          <w:lang w:val="lt-LT"/>
        </w:rPr>
      </w:pPr>
      <w:r w:rsidRPr="000E5215">
        <w:rPr>
          <w:bCs/>
          <w:lang w:val="lt-LT"/>
        </w:rPr>
        <w:t>3. P</w:t>
      </w:r>
      <w:r w:rsidR="004A21F2" w:rsidRPr="000E5215">
        <w:rPr>
          <w:bCs/>
          <w:lang w:val="lt-LT"/>
        </w:rPr>
        <w:t xml:space="preserve"> </w:t>
      </w:r>
      <w:r w:rsidRPr="000E5215">
        <w:rPr>
          <w:bCs/>
          <w:lang w:val="lt-LT"/>
        </w:rPr>
        <w:t>a</w:t>
      </w:r>
      <w:r w:rsidR="004A21F2" w:rsidRPr="000E5215">
        <w:rPr>
          <w:bCs/>
          <w:lang w:val="lt-LT"/>
        </w:rPr>
        <w:t xml:space="preserve"> </w:t>
      </w:r>
      <w:r w:rsidRPr="000E5215">
        <w:rPr>
          <w:bCs/>
          <w:lang w:val="lt-LT"/>
        </w:rPr>
        <w:t>v</w:t>
      </w:r>
      <w:r w:rsidR="004A21F2" w:rsidRPr="000E5215">
        <w:rPr>
          <w:bCs/>
          <w:lang w:val="lt-LT"/>
        </w:rPr>
        <w:t xml:space="preserve"> </w:t>
      </w:r>
      <w:r w:rsidRPr="000E5215">
        <w:rPr>
          <w:bCs/>
          <w:lang w:val="lt-LT"/>
        </w:rPr>
        <w:t>e</w:t>
      </w:r>
      <w:r w:rsidR="004A21F2" w:rsidRPr="000E5215">
        <w:rPr>
          <w:bCs/>
          <w:lang w:val="lt-LT"/>
        </w:rPr>
        <w:t xml:space="preserve"> </w:t>
      </w:r>
      <w:r w:rsidRPr="000E5215">
        <w:rPr>
          <w:bCs/>
          <w:lang w:val="lt-LT"/>
        </w:rPr>
        <w:t>d</w:t>
      </w:r>
      <w:r w:rsidR="004A21F2" w:rsidRPr="000E5215">
        <w:rPr>
          <w:bCs/>
          <w:lang w:val="lt-LT"/>
        </w:rPr>
        <w:t xml:space="preserve"> </w:t>
      </w:r>
      <w:r w:rsidRPr="000E5215">
        <w:rPr>
          <w:bCs/>
          <w:lang w:val="lt-LT"/>
        </w:rPr>
        <w:t>u</w:t>
      </w:r>
      <w:r w:rsidR="004A21F2" w:rsidRPr="000E5215">
        <w:rPr>
          <w:bCs/>
          <w:lang w:val="lt-LT"/>
        </w:rPr>
        <w:t xml:space="preserve"> </w:t>
      </w:r>
      <w:r w:rsidRPr="000E5215">
        <w:rPr>
          <w:bCs/>
          <w:lang w:val="lt-LT"/>
        </w:rPr>
        <w:t xml:space="preserve"> Komisijai organizuoti ir atlikti gyvenamųjų būstų bendruomeniniams vaikų globos namams steigti pirkimą vadovaujantis įsakymo 2 punkte patvirtintu sąlygų aprašu. </w:t>
      </w:r>
    </w:p>
    <w:p w14:paraId="78E30D46" w14:textId="7922E789" w:rsidR="00B41D73" w:rsidRPr="000E5215" w:rsidRDefault="00C26B8C" w:rsidP="008F73E1">
      <w:pPr>
        <w:spacing w:line="360" w:lineRule="auto"/>
        <w:ind w:firstLine="720"/>
        <w:jc w:val="both"/>
        <w:rPr>
          <w:bCs/>
          <w:lang w:val="lt-LT"/>
        </w:rPr>
      </w:pPr>
      <w:r w:rsidRPr="000E5215">
        <w:rPr>
          <w:lang w:val="lt-LT"/>
        </w:rPr>
        <w:t>Šis įsakymas per vieną mėnesį gali būti skundžiamas Lietuvos administracinių ginčų komisijos Panevėžio apygardos skyriui (Respublikos g. 62, 35158 Panevėžys) Lietuvos Respublikos ikiteisminio administracinių ginčų nagrinėjimo tvarkos įstatymo nustatyta tvarka, Regionų apygardos administracinio teismo Panevėžio rūmams (Respublikos g. 62, 35158 Panevėžys) Lietuvos Respublikos administracinių bylų teisenos įstatymo nustatyta tvarka.</w:t>
      </w:r>
    </w:p>
    <w:p w14:paraId="398134C2" w14:textId="77777777" w:rsidR="00CB72C6" w:rsidRPr="000E5215" w:rsidRDefault="00CB72C6" w:rsidP="00CB72C6">
      <w:pPr>
        <w:spacing w:line="360" w:lineRule="auto"/>
        <w:jc w:val="both"/>
        <w:rPr>
          <w:bCs/>
          <w:lang w:val="lt-LT"/>
        </w:rPr>
      </w:pPr>
    </w:p>
    <w:p w14:paraId="2CD1D9E8" w14:textId="77777777" w:rsidR="001B3BD1" w:rsidRPr="000E5215" w:rsidRDefault="001B3BD1" w:rsidP="008F73E1">
      <w:pPr>
        <w:rPr>
          <w:lang w:val="lt-LT"/>
        </w:rPr>
      </w:pPr>
    </w:p>
    <w:p w14:paraId="09A1748C" w14:textId="77777777" w:rsidR="005D2809" w:rsidRPr="000E5215" w:rsidRDefault="00075789" w:rsidP="008F73E1">
      <w:pPr>
        <w:tabs>
          <w:tab w:val="left" w:pos="7938"/>
        </w:tabs>
        <w:spacing w:line="360" w:lineRule="auto"/>
        <w:jc w:val="both"/>
        <w:rPr>
          <w:bCs/>
          <w:lang w:val="lt-LT"/>
        </w:rPr>
      </w:pPr>
      <w:r w:rsidRPr="000E5215">
        <w:rPr>
          <w:bCs/>
          <w:lang w:val="lt-LT"/>
        </w:rPr>
        <w:t>Administracijos direktorius                                                                                  Audronius Gališanka</w:t>
      </w:r>
    </w:p>
    <w:p w14:paraId="1200DB7B" w14:textId="77777777" w:rsidR="00CB72C6" w:rsidRPr="000E5215" w:rsidRDefault="00CB72C6" w:rsidP="00CB72C6">
      <w:pPr>
        <w:jc w:val="both"/>
        <w:rPr>
          <w:lang w:val="lt-LT"/>
        </w:rPr>
      </w:pPr>
    </w:p>
    <w:p w14:paraId="45F0AF23" w14:textId="77777777" w:rsidR="00CB72C6" w:rsidRPr="000E5215" w:rsidRDefault="00CB72C6" w:rsidP="00CB72C6">
      <w:pPr>
        <w:ind w:right="248"/>
        <w:rPr>
          <w:lang w:val="lt-LT"/>
        </w:rPr>
      </w:pPr>
    </w:p>
    <w:p w14:paraId="3D7BA70F" w14:textId="77777777" w:rsidR="00CB72C6" w:rsidRPr="000E5215" w:rsidRDefault="00CB72C6" w:rsidP="00CB72C6">
      <w:pPr>
        <w:ind w:right="248"/>
        <w:rPr>
          <w:lang w:val="lt-LT"/>
        </w:rPr>
      </w:pPr>
    </w:p>
    <w:p w14:paraId="4BC4C004" w14:textId="77777777" w:rsidR="00CB72C6" w:rsidRPr="000E5215" w:rsidRDefault="00CB72C6" w:rsidP="00CB72C6">
      <w:pPr>
        <w:jc w:val="both"/>
        <w:rPr>
          <w:lang w:val="lt-LT"/>
        </w:rPr>
      </w:pPr>
    </w:p>
    <w:p w14:paraId="560743ED" w14:textId="77777777" w:rsidR="00CB72C6" w:rsidRPr="000E5215" w:rsidRDefault="00CB72C6" w:rsidP="00CB72C6">
      <w:pPr>
        <w:jc w:val="both"/>
        <w:rPr>
          <w:lang w:val="lt-LT"/>
        </w:rPr>
      </w:pPr>
    </w:p>
    <w:p w14:paraId="6FC5B934" w14:textId="77777777" w:rsidR="00CB72C6" w:rsidRPr="000E5215" w:rsidRDefault="00CB72C6" w:rsidP="00CB72C6">
      <w:pPr>
        <w:jc w:val="both"/>
        <w:rPr>
          <w:lang w:val="lt-LT"/>
        </w:rPr>
      </w:pPr>
    </w:p>
    <w:p w14:paraId="0F5F057E" w14:textId="77777777" w:rsidR="00CB72C6" w:rsidRPr="000E5215" w:rsidRDefault="00CB72C6" w:rsidP="00CB72C6">
      <w:pPr>
        <w:jc w:val="both"/>
        <w:rPr>
          <w:lang w:val="lt-LT"/>
        </w:rPr>
      </w:pPr>
    </w:p>
    <w:p w14:paraId="4B626127" w14:textId="77777777" w:rsidR="00243002" w:rsidRPr="000E5215" w:rsidRDefault="00243002" w:rsidP="00CB72C6">
      <w:pPr>
        <w:jc w:val="both"/>
        <w:rPr>
          <w:lang w:val="lt-LT"/>
        </w:rPr>
      </w:pPr>
    </w:p>
    <w:p w14:paraId="1835FFB8" w14:textId="77777777" w:rsidR="00243002" w:rsidRPr="000E5215" w:rsidRDefault="00243002" w:rsidP="00CB72C6">
      <w:pPr>
        <w:jc w:val="both"/>
        <w:rPr>
          <w:lang w:val="lt-LT"/>
        </w:rPr>
      </w:pPr>
    </w:p>
    <w:p w14:paraId="6A9FF48E" w14:textId="77777777" w:rsidR="00243002" w:rsidRPr="000E5215" w:rsidRDefault="00243002" w:rsidP="00CB72C6">
      <w:pPr>
        <w:jc w:val="both"/>
        <w:rPr>
          <w:lang w:val="lt-LT"/>
        </w:rPr>
      </w:pPr>
    </w:p>
    <w:p w14:paraId="1575ED11" w14:textId="77777777" w:rsidR="00243002" w:rsidRPr="000E5215" w:rsidRDefault="00243002" w:rsidP="00CB72C6">
      <w:pPr>
        <w:jc w:val="both"/>
        <w:rPr>
          <w:lang w:val="lt-LT"/>
        </w:rPr>
      </w:pPr>
    </w:p>
    <w:p w14:paraId="681453DB" w14:textId="77777777" w:rsidR="00243002" w:rsidRPr="000E5215" w:rsidRDefault="00243002" w:rsidP="00CB72C6">
      <w:pPr>
        <w:jc w:val="both"/>
        <w:rPr>
          <w:lang w:val="lt-LT"/>
        </w:rPr>
      </w:pPr>
    </w:p>
    <w:p w14:paraId="6EE1D89D" w14:textId="77777777" w:rsidR="00243002" w:rsidRPr="000E5215" w:rsidRDefault="00243002" w:rsidP="00CB72C6">
      <w:pPr>
        <w:jc w:val="both"/>
        <w:rPr>
          <w:lang w:val="lt-LT"/>
        </w:rPr>
      </w:pPr>
    </w:p>
    <w:p w14:paraId="693FF9FE" w14:textId="77777777" w:rsidR="00CB72C6" w:rsidRPr="000E5215" w:rsidRDefault="00CB72C6" w:rsidP="00CB72C6">
      <w:pPr>
        <w:jc w:val="both"/>
        <w:rPr>
          <w:lang w:val="lt-LT"/>
        </w:rPr>
      </w:pPr>
    </w:p>
    <w:p w14:paraId="566661F5" w14:textId="77777777" w:rsidR="00CB72C6" w:rsidRPr="000E5215" w:rsidRDefault="00CB72C6" w:rsidP="00CB72C6">
      <w:pPr>
        <w:jc w:val="both"/>
        <w:rPr>
          <w:lang w:val="lt-LT"/>
        </w:rPr>
      </w:pPr>
    </w:p>
    <w:p w14:paraId="30C8E84B" w14:textId="77777777" w:rsidR="00CB72C6" w:rsidRPr="000E5215" w:rsidRDefault="00CB72C6" w:rsidP="00CB72C6">
      <w:pPr>
        <w:jc w:val="both"/>
        <w:rPr>
          <w:lang w:val="lt-LT"/>
        </w:rPr>
      </w:pPr>
    </w:p>
    <w:p w14:paraId="26845B7E" w14:textId="77777777" w:rsidR="00CB72C6" w:rsidRPr="000E5215" w:rsidRDefault="00CB72C6" w:rsidP="00CB72C6">
      <w:pPr>
        <w:jc w:val="both"/>
        <w:rPr>
          <w:lang w:val="lt-LT"/>
        </w:rPr>
      </w:pPr>
    </w:p>
    <w:p w14:paraId="3EB6A6DF" w14:textId="77777777" w:rsidR="00CB72C6" w:rsidRPr="000E5215" w:rsidRDefault="00CB72C6" w:rsidP="00CB72C6">
      <w:pPr>
        <w:jc w:val="both"/>
        <w:rPr>
          <w:lang w:val="lt-LT"/>
        </w:rPr>
      </w:pPr>
    </w:p>
    <w:p w14:paraId="002C9866" w14:textId="77777777" w:rsidR="00CB72C6" w:rsidRPr="000E5215" w:rsidRDefault="00CB72C6" w:rsidP="00CB72C6">
      <w:pPr>
        <w:jc w:val="both"/>
        <w:rPr>
          <w:lang w:val="lt-LT"/>
        </w:rPr>
      </w:pPr>
    </w:p>
    <w:p w14:paraId="49DF3D4C" w14:textId="77777777" w:rsidR="00CB72C6" w:rsidRPr="000E5215" w:rsidRDefault="00CB72C6" w:rsidP="00CB72C6">
      <w:pPr>
        <w:jc w:val="both"/>
        <w:rPr>
          <w:lang w:val="lt-LT"/>
        </w:rPr>
      </w:pPr>
    </w:p>
    <w:p w14:paraId="143F67F4" w14:textId="77777777" w:rsidR="00CB72C6" w:rsidRPr="000E5215" w:rsidRDefault="00CB72C6" w:rsidP="00CB72C6">
      <w:pPr>
        <w:jc w:val="both"/>
        <w:rPr>
          <w:lang w:val="lt-LT"/>
        </w:rPr>
      </w:pPr>
    </w:p>
    <w:p w14:paraId="5F83A73F" w14:textId="77777777" w:rsidR="00CB72C6" w:rsidRPr="000E5215" w:rsidRDefault="00CB72C6" w:rsidP="00CB72C6">
      <w:pPr>
        <w:jc w:val="both"/>
        <w:rPr>
          <w:lang w:val="lt-LT"/>
        </w:rPr>
      </w:pPr>
    </w:p>
    <w:p w14:paraId="58B41126" w14:textId="77777777" w:rsidR="00BE526A" w:rsidRPr="000E5215" w:rsidRDefault="00BE526A" w:rsidP="00CB72C6">
      <w:pPr>
        <w:jc w:val="both"/>
        <w:rPr>
          <w:lang w:val="lt-LT"/>
        </w:rPr>
      </w:pPr>
    </w:p>
    <w:p w14:paraId="0F02C2EA" w14:textId="77777777" w:rsidR="006B08DB" w:rsidRPr="000E5215" w:rsidRDefault="006B08DB" w:rsidP="00CB72C6">
      <w:pPr>
        <w:jc w:val="both"/>
        <w:rPr>
          <w:lang w:val="lt-LT"/>
        </w:rPr>
      </w:pPr>
    </w:p>
    <w:p w14:paraId="77FC31E4" w14:textId="77777777" w:rsidR="005F16EC" w:rsidRPr="000E5215" w:rsidRDefault="005F16EC" w:rsidP="00CB72C6">
      <w:pPr>
        <w:jc w:val="both"/>
        <w:rPr>
          <w:lang w:val="lt-LT"/>
        </w:rPr>
      </w:pPr>
    </w:p>
    <w:p w14:paraId="21130273" w14:textId="77777777" w:rsidR="005F16EC" w:rsidRPr="000E5215" w:rsidRDefault="005F16EC" w:rsidP="00CB72C6">
      <w:pPr>
        <w:jc w:val="both"/>
        <w:rPr>
          <w:lang w:val="lt-LT"/>
        </w:rPr>
      </w:pPr>
    </w:p>
    <w:p w14:paraId="7151AAC0" w14:textId="77777777" w:rsidR="005F16EC" w:rsidRPr="000E5215" w:rsidRDefault="005F16EC" w:rsidP="00CB72C6">
      <w:pPr>
        <w:jc w:val="both"/>
        <w:rPr>
          <w:lang w:val="lt-LT"/>
        </w:rPr>
      </w:pPr>
    </w:p>
    <w:p w14:paraId="651071B2" w14:textId="77777777" w:rsidR="005F16EC" w:rsidRPr="000E5215" w:rsidRDefault="005F16EC" w:rsidP="00CB72C6">
      <w:pPr>
        <w:jc w:val="both"/>
        <w:rPr>
          <w:lang w:val="lt-LT"/>
        </w:rPr>
      </w:pPr>
    </w:p>
    <w:p w14:paraId="42E6B3DF" w14:textId="77777777" w:rsidR="00CB72C6" w:rsidRPr="000E5215" w:rsidRDefault="00CB72C6" w:rsidP="00CB72C6">
      <w:pPr>
        <w:ind w:left="4320" w:firstLine="720"/>
        <w:jc w:val="both"/>
        <w:rPr>
          <w:lang w:val="lt-LT"/>
        </w:rPr>
      </w:pPr>
    </w:p>
    <w:p w14:paraId="278F55AB" w14:textId="77777777" w:rsidR="003B16B3" w:rsidRPr="000E5215" w:rsidRDefault="003B16B3" w:rsidP="00CB72C6">
      <w:pPr>
        <w:ind w:left="4383" w:firstLine="720"/>
        <w:jc w:val="both"/>
        <w:rPr>
          <w:lang w:val="lt-LT"/>
        </w:rPr>
      </w:pPr>
    </w:p>
    <w:p w14:paraId="40D64AED" w14:textId="77777777" w:rsidR="003B16B3" w:rsidRPr="000E5215" w:rsidRDefault="003B16B3" w:rsidP="00CB72C6">
      <w:pPr>
        <w:ind w:left="4383" w:firstLine="720"/>
        <w:jc w:val="both"/>
        <w:rPr>
          <w:lang w:val="lt-LT"/>
        </w:rPr>
      </w:pPr>
    </w:p>
    <w:p w14:paraId="78053CB6" w14:textId="77777777" w:rsidR="003B16B3" w:rsidRPr="000E5215" w:rsidRDefault="003B16B3" w:rsidP="00CB72C6">
      <w:pPr>
        <w:ind w:left="4383" w:firstLine="720"/>
        <w:jc w:val="both"/>
        <w:rPr>
          <w:lang w:val="lt-LT"/>
        </w:rPr>
      </w:pPr>
    </w:p>
    <w:p w14:paraId="02B1E350" w14:textId="4B1965B6" w:rsidR="003B16B3" w:rsidRPr="000E5215" w:rsidRDefault="003B16B3" w:rsidP="00CB72C6">
      <w:pPr>
        <w:ind w:left="4383" w:firstLine="720"/>
        <w:jc w:val="both"/>
        <w:rPr>
          <w:lang w:val="lt-LT"/>
        </w:rPr>
      </w:pPr>
    </w:p>
    <w:p w14:paraId="285FC32C" w14:textId="77777777" w:rsidR="00C26B8C" w:rsidRPr="000E5215" w:rsidRDefault="00C26B8C" w:rsidP="00CB72C6">
      <w:pPr>
        <w:ind w:left="4383" w:firstLine="720"/>
        <w:jc w:val="both"/>
        <w:rPr>
          <w:lang w:val="lt-LT"/>
        </w:rPr>
      </w:pPr>
    </w:p>
    <w:p w14:paraId="7D6A279C" w14:textId="77777777" w:rsidR="003B16B3" w:rsidRPr="000E5215" w:rsidRDefault="003B16B3" w:rsidP="00CB72C6">
      <w:pPr>
        <w:ind w:left="4383" w:firstLine="720"/>
        <w:jc w:val="both"/>
        <w:rPr>
          <w:lang w:val="lt-LT"/>
        </w:rPr>
      </w:pPr>
    </w:p>
    <w:p w14:paraId="6C7E962C" w14:textId="77777777" w:rsidR="004754ED" w:rsidRPr="000E5215" w:rsidRDefault="004754ED" w:rsidP="00CB72C6">
      <w:pPr>
        <w:ind w:left="4383" w:firstLine="720"/>
        <w:jc w:val="both"/>
        <w:rPr>
          <w:lang w:val="lt-LT"/>
        </w:rPr>
      </w:pPr>
      <w:r w:rsidRPr="000E5215">
        <w:rPr>
          <w:lang w:val="lt-LT"/>
        </w:rPr>
        <w:lastRenderedPageBreak/>
        <w:t xml:space="preserve">PATVIRTINTA </w:t>
      </w:r>
    </w:p>
    <w:p w14:paraId="4F54094C" w14:textId="77777777" w:rsidR="008F73E1" w:rsidRPr="000E5215" w:rsidRDefault="004754ED" w:rsidP="008F73E1">
      <w:pPr>
        <w:ind w:left="5103"/>
        <w:rPr>
          <w:lang w:val="lt-LT"/>
        </w:rPr>
      </w:pPr>
      <w:r w:rsidRPr="000E5215">
        <w:rPr>
          <w:lang w:val="lt-LT"/>
        </w:rPr>
        <w:t xml:space="preserve">Anykščių rajono savivaldybės administracijos </w:t>
      </w:r>
    </w:p>
    <w:p w14:paraId="65F5976D" w14:textId="77777777" w:rsidR="008F73E1" w:rsidRPr="000E5215" w:rsidRDefault="004754ED" w:rsidP="008F73E1">
      <w:pPr>
        <w:ind w:left="5103"/>
        <w:rPr>
          <w:lang w:val="lt-LT"/>
        </w:rPr>
      </w:pPr>
      <w:r w:rsidRPr="000E5215">
        <w:rPr>
          <w:lang w:val="lt-LT"/>
        </w:rPr>
        <w:t>direktoriaus 201</w:t>
      </w:r>
      <w:r w:rsidR="006B08DB" w:rsidRPr="000E5215">
        <w:rPr>
          <w:lang w:val="lt-LT"/>
        </w:rPr>
        <w:t>8</w:t>
      </w:r>
      <w:r w:rsidRPr="000E5215">
        <w:rPr>
          <w:lang w:val="lt-LT"/>
        </w:rPr>
        <w:t xml:space="preserve"> m. </w:t>
      </w:r>
      <w:r w:rsidR="003B16B3" w:rsidRPr="000E5215">
        <w:rPr>
          <w:lang w:val="lt-LT"/>
        </w:rPr>
        <w:t>birželio</w:t>
      </w:r>
      <w:r w:rsidR="006B08DB" w:rsidRPr="000E5215">
        <w:rPr>
          <w:lang w:val="lt-LT"/>
        </w:rPr>
        <w:t xml:space="preserve">    </w:t>
      </w:r>
      <w:r w:rsidRPr="000E5215">
        <w:rPr>
          <w:lang w:val="lt-LT"/>
        </w:rPr>
        <w:t xml:space="preserve">d. įsakymu </w:t>
      </w:r>
    </w:p>
    <w:p w14:paraId="19BF233E" w14:textId="77777777" w:rsidR="004754ED" w:rsidRPr="000E5215" w:rsidRDefault="004754ED" w:rsidP="008F73E1">
      <w:pPr>
        <w:ind w:left="5103"/>
        <w:rPr>
          <w:lang w:val="lt-LT"/>
        </w:rPr>
      </w:pPr>
      <w:r w:rsidRPr="000E5215">
        <w:rPr>
          <w:lang w:val="lt-LT"/>
        </w:rPr>
        <w:t xml:space="preserve">Nr. </w:t>
      </w:r>
      <w:r w:rsidR="00411A02" w:rsidRPr="000E5215">
        <w:rPr>
          <w:lang w:val="lt-LT"/>
        </w:rPr>
        <w:t>1-</w:t>
      </w:r>
      <w:r w:rsidRPr="000E5215">
        <w:rPr>
          <w:lang w:val="lt-LT"/>
        </w:rPr>
        <w:t>AĮ-</w:t>
      </w:r>
    </w:p>
    <w:p w14:paraId="54B7B18D" w14:textId="77777777" w:rsidR="00023889" w:rsidRPr="000E5215" w:rsidRDefault="00023889" w:rsidP="004754ED">
      <w:pPr>
        <w:ind w:left="5222"/>
        <w:rPr>
          <w:lang w:val="lt-LT"/>
        </w:rPr>
      </w:pPr>
    </w:p>
    <w:p w14:paraId="2623589F" w14:textId="77777777" w:rsidR="008F73E1" w:rsidRPr="000E5215" w:rsidRDefault="003B16B3" w:rsidP="004A21F2">
      <w:pPr>
        <w:ind w:firstLine="720"/>
        <w:jc w:val="center"/>
        <w:rPr>
          <w:b/>
          <w:bCs/>
          <w:lang w:val="lt-LT"/>
        </w:rPr>
      </w:pPr>
      <w:r w:rsidRPr="000E5215">
        <w:rPr>
          <w:b/>
          <w:bCs/>
          <w:lang w:val="lt-LT"/>
        </w:rPr>
        <w:t>GYVENAMŲJŲ BŪSTŲ BENDR</w:t>
      </w:r>
      <w:r w:rsidR="004A21F2" w:rsidRPr="000E5215">
        <w:rPr>
          <w:b/>
          <w:bCs/>
          <w:lang w:val="lt-LT"/>
        </w:rPr>
        <w:t xml:space="preserve">UOMENINIAMS VAIKŲ GLOBOS NAMAMS </w:t>
      </w:r>
      <w:r w:rsidRPr="000E5215">
        <w:rPr>
          <w:b/>
          <w:bCs/>
          <w:lang w:val="lt-LT"/>
        </w:rPr>
        <w:t>STEIGTI PIRKIMO KOMISIJOS DARBO REGLAMENTAS</w:t>
      </w:r>
    </w:p>
    <w:p w14:paraId="350BA2E8" w14:textId="77777777" w:rsidR="003B16B3" w:rsidRPr="000E5215" w:rsidRDefault="003B16B3" w:rsidP="003B16B3">
      <w:pPr>
        <w:ind w:firstLine="720"/>
        <w:jc w:val="center"/>
        <w:rPr>
          <w:b/>
          <w:lang w:val="lt-LT"/>
        </w:rPr>
      </w:pPr>
    </w:p>
    <w:p w14:paraId="1A755B47" w14:textId="77777777" w:rsidR="006B08DB" w:rsidRPr="000E5215" w:rsidRDefault="006B08DB" w:rsidP="008F73E1">
      <w:pPr>
        <w:pStyle w:val="NormalWeb"/>
        <w:spacing w:before="0" w:beforeAutospacing="0" w:after="0" w:afterAutospacing="0"/>
        <w:ind w:firstLine="720"/>
        <w:jc w:val="center"/>
        <w:rPr>
          <w:rStyle w:val="Strong"/>
          <w:rFonts w:ascii="Times New Roman" w:hAnsi="Times New Roman" w:cs="Times New Roman"/>
          <w:color w:val="auto"/>
          <w:sz w:val="24"/>
          <w:szCs w:val="24"/>
          <w:lang w:val="lt-LT"/>
        </w:rPr>
      </w:pPr>
      <w:r w:rsidRPr="000E5215">
        <w:rPr>
          <w:rStyle w:val="Strong"/>
          <w:rFonts w:ascii="Times New Roman" w:hAnsi="Times New Roman" w:cs="Times New Roman"/>
          <w:color w:val="auto"/>
          <w:sz w:val="24"/>
          <w:szCs w:val="24"/>
          <w:lang w:val="lt-LT"/>
        </w:rPr>
        <w:t>I SKYRIUS</w:t>
      </w:r>
    </w:p>
    <w:p w14:paraId="233B60BA" w14:textId="77777777" w:rsidR="008F73E1" w:rsidRPr="000E5215" w:rsidRDefault="00801F71" w:rsidP="008F73E1">
      <w:pPr>
        <w:pStyle w:val="NormalWeb"/>
        <w:spacing w:before="0" w:beforeAutospacing="0" w:after="0" w:afterAutospacing="0"/>
        <w:ind w:firstLine="720"/>
        <w:jc w:val="center"/>
        <w:rPr>
          <w:rFonts w:ascii="Times New Roman" w:hAnsi="Times New Roman" w:cs="Times New Roman"/>
          <w:color w:val="auto"/>
          <w:lang w:val="lt-LT"/>
        </w:rPr>
      </w:pPr>
      <w:r w:rsidRPr="000E5215">
        <w:rPr>
          <w:rStyle w:val="Strong"/>
          <w:rFonts w:ascii="Times New Roman" w:hAnsi="Times New Roman" w:cs="Times New Roman"/>
          <w:color w:val="auto"/>
          <w:sz w:val="24"/>
          <w:szCs w:val="24"/>
          <w:lang w:val="lt-LT"/>
        </w:rPr>
        <w:t>BENDROSIOS NUOSTATOS</w:t>
      </w:r>
      <w:r w:rsidRPr="000E5215">
        <w:rPr>
          <w:rFonts w:ascii="Times New Roman" w:hAnsi="Times New Roman" w:cs="Times New Roman"/>
          <w:color w:val="auto"/>
          <w:lang w:val="lt-LT"/>
        </w:rPr>
        <w:t> </w:t>
      </w:r>
    </w:p>
    <w:p w14:paraId="37FA804F" w14:textId="77777777" w:rsidR="008F73E1" w:rsidRPr="000E5215" w:rsidRDefault="008F73E1" w:rsidP="008F73E1">
      <w:pPr>
        <w:pStyle w:val="NormalWeb"/>
        <w:spacing w:before="0" w:beforeAutospacing="0" w:after="0" w:afterAutospacing="0"/>
        <w:ind w:firstLine="720"/>
        <w:jc w:val="center"/>
        <w:rPr>
          <w:rFonts w:ascii="Times New Roman" w:hAnsi="Times New Roman" w:cs="Times New Roman"/>
          <w:color w:val="auto"/>
          <w:sz w:val="24"/>
          <w:szCs w:val="24"/>
          <w:lang w:val="lt-LT"/>
        </w:rPr>
      </w:pPr>
    </w:p>
    <w:p w14:paraId="20192E25" w14:textId="77777777" w:rsidR="00801F71" w:rsidRPr="000E5215" w:rsidRDefault="00A66A76" w:rsidP="008F73E1">
      <w:pPr>
        <w:spacing w:line="360" w:lineRule="auto"/>
        <w:ind w:firstLine="720"/>
        <w:jc w:val="both"/>
        <w:rPr>
          <w:lang w:val="lt-LT"/>
        </w:rPr>
      </w:pPr>
      <w:r w:rsidRPr="000E5215">
        <w:rPr>
          <w:lang w:val="lt-LT"/>
        </w:rPr>
        <w:t xml:space="preserve">1. </w:t>
      </w:r>
      <w:r w:rsidR="004A21F2" w:rsidRPr="000E5215">
        <w:rPr>
          <w:lang w:val="lt-LT"/>
        </w:rPr>
        <w:t>G</w:t>
      </w:r>
      <w:r w:rsidRPr="000E5215">
        <w:rPr>
          <w:bCs/>
          <w:lang w:val="lt-LT"/>
        </w:rPr>
        <w:t xml:space="preserve">yvenamųjų būstų bendruomeniniams vaikų globos namams steigti pirkimo </w:t>
      </w:r>
      <w:r w:rsidRPr="000E5215">
        <w:rPr>
          <w:lang w:val="lt-LT"/>
        </w:rPr>
        <w:t xml:space="preserve">komisijos darbo reglamentas </w:t>
      </w:r>
      <w:r w:rsidR="006B08DB" w:rsidRPr="000E5215">
        <w:rPr>
          <w:lang w:val="lt-LT"/>
        </w:rPr>
        <w:t>(toliau – R</w:t>
      </w:r>
      <w:r w:rsidR="00801F71" w:rsidRPr="000E5215">
        <w:rPr>
          <w:lang w:val="lt-LT"/>
        </w:rPr>
        <w:t xml:space="preserve">eglamentas) nustato </w:t>
      </w:r>
      <w:r w:rsidR="004A21F2" w:rsidRPr="000E5215">
        <w:rPr>
          <w:lang w:val="lt-LT"/>
        </w:rPr>
        <w:t>G</w:t>
      </w:r>
      <w:r w:rsidRPr="000E5215">
        <w:rPr>
          <w:bCs/>
          <w:lang w:val="lt-LT"/>
        </w:rPr>
        <w:t xml:space="preserve">yvenamųjų būstų bendruomeniniams vaikų globos namams steigti pirkimo </w:t>
      </w:r>
      <w:r w:rsidRPr="000E5215">
        <w:rPr>
          <w:lang w:val="lt-LT"/>
        </w:rPr>
        <w:t xml:space="preserve">komisijos (toliau – Komisija) darbo </w:t>
      </w:r>
      <w:r w:rsidR="00801F71" w:rsidRPr="000E5215">
        <w:rPr>
          <w:lang w:val="lt-LT"/>
        </w:rPr>
        <w:t>tvarką</w:t>
      </w:r>
      <w:r w:rsidRPr="000E5215">
        <w:rPr>
          <w:lang w:val="lt-LT"/>
        </w:rPr>
        <w:t>, funkcijas, teises ir pareigas</w:t>
      </w:r>
      <w:r w:rsidR="00801F71" w:rsidRPr="000E5215">
        <w:rPr>
          <w:lang w:val="lt-LT"/>
        </w:rPr>
        <w:t>.</w:t>
      </w:r>
    </w:p>
    <w:p w14:paraId="010BF3F2" w14:textId="77777777" w:rsidR="00801F71" w:rsidRPr="000E5215" w:rsidRDefault="00801F71" w:rsidP="008F73E1">
      <w:pPr>
        <w:spacing w:line="360" w:lineRule="auto"/>
        <w:ind w:firstLine="720"/>
        <w:jc w:val="both"/>
        <w:rPr>
          <w:lang w:val="lt-LT"/>
        </w:rPr>
      </w:pPr>
      <w:r w:rsidRPr="000E5215">
        <w:rPr>
          <w:lang w:val="lt-LT"/>
        </w:rPr>
        <w:t>2. Komisija savo veikloje vadovaujasi</w:t>
      </w:r>
      <w:r w:rsidRPr="000E5215">
        <w:rPr>
          <w:bCs/>
          <w:lang w:val="lt-LT"/>
        </w:rPr>
        <w:t xml:space="preserve"> </w:t>
      </w:r>
      <w:r w:rsidR="00A66A76" w:rsidRPr="000E5215">
        <w:rPr>
          <w:lang w:val="lt-LT"/>
        </w:rPr>
        <w:t xml:space="preserve">Žemės, esamų pastatų ar kitų nekilnojamųjų daiktų įsigijimo arba nuomos ar teisių į šiuos daiktus įsigijimų tvarkos aprašu, patvirtintu Lietuvos Respublikos Vyriausybės 2017 m. gruodžio 13 d. nutarimu Nr. 1036 „Dėl Žemės, esamų pastatų ar kitų nekilnojamųjų daiktų įsigijimo arba nuomos ar teisių į šiuos daiktus įsigijimo tvarkos aprašo patvirtinimo ir Lietuvos Respublikos Vyriausybės 2003 m. birželio 25 d. nutarimo Nr. 841 „Dėl Žemės, esamų pastatų ar kitų nekilnojamųjų daiktų pirkimų arba nuomos ar teisių į šiuos daiktus įsigijimo tvarkos aprašo patvirtinimo“ pripažinimo netekusiu galios“ (toliau – Aprašas), pirkimo dokumentais, </w:t>
      </w:r>
      <w:r w:rsidRPr="000E5215">
        <w:rPr>
          <w:lang w:val="lt-LT"/>
        </w:rPr>
        <w:t>Lietuvos Respublikos įstatymais bei kitai</w:t>
      </w:r>
      <w:r w:rsidR="00202FA8" w:rsidRPr="000E5215">
        <w:rPr>
          <w:lang w:val="lt-LT"/>
        </w:rPr>
        <w:t>s teisės aktais, taip pat šiuo R</w:t>
      </w:r>
      <w:r w:rsidRPr="000E5215">
        <w:rPr>
          <w:lang w:val="lt-LT"/>
        </w:rPr>
        <w:t>eglamentu.</w:t>
      </w:r>
    </w:p>
    <w:p w14:paraId="429A4EB9" w14:textId="77777777" w:rsidR="00801F71" w:rsidRPr="000E5215" w:rsidRDefault="00801F71" w:rsidP="008F73E1">
      <w:pPr>
        <w:spacing w:line="360" w:lineRule="auto"/>
        <w:ind w:firstLine="720"/>
        <w:jc w:val="both"/>
        <w:rPr>
          <w:lang w:val="lt-LT"/>
        </w:rPr>
      </w:pPr>
      <w:r w:rsidRPr="000E5215">
        <w:rPr>
          <w:lang w:val="lt-LT"/>
        </w:rPr>
        <w:t>3. Komisijos</w:t>
      </w:r>
      <w:r w:rsidR="00BF5AB4" w:rsidRPr="000E5215">
        <w:rPr>
          <w:lang w:val="lt-LT"/>
        </w:rPr>
        <w:t xml:space="preserve"> veikla grindžiama</w:t>
      </w:r>
      <w:r w:rsidRPr="000E5215">
        <w:rPr>
          <w:lang w:val="lt-LT"/>
        </w:rPr>
        <w:t xml:space="preserve"> v</w:t>
      </w:r>
      <w:r w:rsidR="00BF5AB4" w:rsidRPr="000E5215">
        <w:rPr>
          <w:lang w:val="lt-LT"/>
        </w:rPr>
        <w:t>iešumo, nešališkumo</w:t>
      </w:r>
      <w:r w:rsidRPr="000E5215">
        <w:rPr>
          <w:lang w:val="lt-LT"/>
        </w:rPr>
        <w:t>, l</w:t>
      </w:r>
      <w:r w:rsidR="00BF5AB4" w:rsidRPr="000E5215">
        <w:rPr>
          <w:lang w:val="lt-LT"/>
        </w:rPr>
        <w:t>ygiateisiškumo</w:t>
      </w:r>
      <w:r w:rsidRPr="000E5215">
        <w:rPr>
          <w:lang w:val="lt-LT"/>
        </w:rPr>
        <w:t xml:space="preserve"> ir skaidrumo principais</w:t>
      </w:r>
      <w:r w:rsidR="000F519A" w:rsidRPr="000E5215">
        <w:rPr>
          <w:lang w:val="lt-LT"/>
        </w:rPr>
        <w:t>.</w:t>
      </w:r>
    </w:p>
    <w:p w14:paraId="34CAF7CF" w14:textId="77777777" w:rsidR="008F73E1" w:rsidRPr="000E5215" w:rsidRDefault="008F73E1" w:rsidP="008F73E1">
      <w:pPr>
        <w:ind w:firstLine="720"/>
        <w:jc w:val="both"/>
        <w:rPr>
          <w:lang w:val="lt-LT"/>
        </w:rPr>
      </w:pPr>
    </w:p>
    <w:p w14:paraId="69919504" w14:textId="77777777" w:rsidR="00F82978" w:rsidRPr="000E5215" w:rsidRDefault="00F82978" w:rsidP="00A66A76">
      <w:pPr>
        <w:jc w:val="both"/>
        <w:rPr>
          <w:lang w:val="lt-LT"/>
        </w:rPr>
      </w:pPr>
    </w:p>
    <w:p w14:paraId="110EABF9" w14:textId="77777777" w:rsidR="00F82978" w:rsidRPr="000E5215" w:rsidRDefault="00202FA8" w:rsidP="008F73E1">
      <w:pPr>
        <w:pStyle w:val="NormalWeb"/>
        <w:spacing w:before="0" w:beforeAutospacing="0" w:after="0" w:afterAutospacing="0"/>
        <w:ind w:firstLine="720"/>
        <w:jc w:val="center"/>
        <w:rPr>
          <w:rStyle w:val="Strong"/>
          <w:rFonts w:ascii="Times New Roman" w:hAnsi="Times New Roman" w:cs="Times New Roman"/>
          <w:color w:val="auto"/>
          <w:sz w:val="24"/>
          <w:szCs w:val="24"/>
          <w:lang w:val="lt-LT"/>
        </w:rPr>
      </w:pPr>
      <w:r w:rsidRPr="000E5215">
        <w:rPr>
          <w:rStyle w:val="Strong"/>
          <w:rFonts w:ascii="Times New Roman" w:hAnsi="Times New Roman" w:cs="Times New Roman"/>
          <w:color w:val="auto"/>
          <w:sz w:val="24"/>
          <w:szCs w:val="24"/>
          <w:lang w:val="lt-LT"/>
        </w:rPr>
        <w:t xml:space="preserve">II </w:t>
      </w:r>
      <w:r w:rsidR="00F82978" w:rsidRPr="000E5215">
        <w:rPr>
          <w:rStyle w:val="Strong"/>
          <w:rFonts w:ascii="Times New Roman" w:hAnsi="Times New Roman" w:cs="Times New Roman"/>
          <w:color w:val="auto"/>
          <w:sz w:val="24"/>
          <w:szCs w:val="24"/>
          <w:lang w:val="lt-LT"/>
        </w:rPr>
        <w:t>SKYRIUS</w:t>
      </w:r>
    </w:p>
    <w:p w14:paraId="7AE82A0C" w14:textId="77777777" w:rsidR="00801F71" w:rsidRPr="000E5215" w:rsidRDefault="00801F71" w:rsidP="008F73E1">
      <w:pPr>
        <w:pStyle w:val="NormalWeb"/>
        <w:spacing w:before="0" w:beforeAutospacing="0" w:after="0" w:afterAutospacing="0"/>
        <w:ind w:firstLine="720"/>
        <w:jc w:val="center"/>
        <w:rPr>
          <w:rStyle w:val="Strong"/>
          <w:rFonts w:ascii="Times New Roman" w:hAnsi="Times New Roman" w:cs="Times New Roman"/>
          <w:color w:val="auto"/>
          <w:sz w:val="24"/>
          <w:szCs w:val="24"/>
          <w:lang w:val="lt-LT"/>
        </w:rPr>
      </w:pPr>
      <w:r w:rsidRPr="000E5215">
        <w:rPr>
          <w:rStyle w:val="Strong"/>
          <w:rFonts w:ascii="Times New Roman" w:hAnsi="Times New Roman" w:cs="Times New Roman"/>
          <w:color w:val="auto"/>
          <w:sz w:val="24"/>
          <w:szCs w:val="24"/>
          <w:lang w:val="lt-LT"/>
        </w:rPr>
        <w:t xml:space="preserve">KOMISIJOS UŽDAVINIAI IR FUNKCIJOS </w:t>
      </w:r>
    </w:p>
    <w:p w14:paraId="37A21036" w14:textId="77777777" w:rsidR="008F73E1" w:rsidRPr="000E5215" w:rsidRDefault="008F73E1" w:rsidP="008F73E1">
      <w:pPr>
        <w:pStyle w:val="NormalWeb"/>
        <w:spacing w:before="0" w:beforeAutospacing="0" w:after="0" w:afterAutospacing="0"/>
        <w:ind w:firstLine="720"/>
        <w:jc w:val="center"/>
        <w:rPr>
          <w:rStyle w:val="Strong"/>
          <w:rFonts w:ascii="Times New Roman" w:hAnsi="Times New Roman" w:cs="Times New Roman"/>
          <w:color w:val="auto"/>
          <w:sz w:val="24"/>
          <w:szCs w:val="24"/>
          <w:lang w:val="lt-LT"/>
        </w:rPr>
      </w:pPr>
    </w:p>
    <w:p w14:paraId="5F54B936" w14:textId="77777777" w:rsidR="00801F71" w:rsidRPr="000E5215" w:rsidRDefault="00A66A76" w:rsidP="008F73E1">
      <w:pPr>
        <w:tabs>
          <w:tab w:val="left" w:pos="360"/>
        </w:tabs>
        <w:spacing w:line="360" w:lineRule="auto"/>
        <w:ind w:firstLine="720"/>
        <w:jc w:val="both"/>
        <w:rPr>
          <w:lang w:val="lt-LT"/>
        </w:rPr>
      </w:pPr>
      <w:r w:rsidRPr="000E5215">
        <w:rPr>
          <w:lang w:val="lt-LT"/>
        </w:rPr>
        <w:t>4</w:t>
      </w:r>
      <w:r w:rsidR="00801F71" w:rsidRPr="000E5215">
        <w:rPr>
          <w:lang w:val="lt-LT"/>
        </w:rPr>
        <w:t>. Pag</w:t>
      </w:r>
      <w:r w:rsidRPr="000E5215">
        <w:rPr>
          <w:lang w:val="lt-LT"/>
        </w:rPr>
        <w:t xml:space="preserve">rindinis Komisijos uždavinys – organizuoti ir atlikti 2 gyvenamųjų būstų Anykščių rajone bendruomeniniams vaikų globos namams steigti pirkimą skelbiamų derybų būdu. </w:t>
      </w:r>
    </w:p>
    <w:p w14:paraId="50524567" w14:textId="77777777" w:rsidR="00A66A76" w:rsidRPr="000E5215" w:rsidRDefault="00A66A76" w:rsidP="008F73E1">
      <w:pPr>
        <w:tabs>
          <w:tab w:val="left" w:pos="360"/>
        </w:tabs>
        <w:spacing w:line="360" w:lineRule="auto"/>
        <w:ind w:firstLine="720"/>
        <w:jc w:val="both"/>
        <w:rPr>
          <w:lang w:val="lt-LT"/>
        </w:rPr>
      </w:pPr>
      <w:r w:rsidRPr="000E5215">
        <w:rPr>
          <w:lang w:val="lt-LT"/>
        </w:rPr>
        <w:t xml:space="preserve">5. Komisija veikia pagal Anykščių rajono savivaldybės administracijos direktoriaus jai suteiktus įgaliojimus. </w:t>
      </w:r>
    </w:p>
    <w:p w14:paraId="7F3D52C3" w14:textId="77777777" w:rsidR="00801F71" w:rsidRPr="000E5215" w:rsidRDefault="00801F71" w:rsidP="008F73E1">
      <w:pPr>
        <w:spacing w:line="360" w:lineRule="auto"/>
        <w:ind w:firstLine="720"/>
        <w:jc w:val="both"/>
        <w:rPr>
          <w:lang w:val="lt-LT"/>
        </w:rPr>
      </w:pPr>
      <w:r w:rsidRPr="000E5215">
        <w:rPr>
          <w:lang w:val="lt-LT"/>
        </w:rPr>
        <w:t xml:space="preserve">6. </w:t>
      </w:r>
      <w:r w:rsidR="00A66A76" w:rsidRPr="000E5215">
        <w:rPr>
          <w:lang w:val="lt-LT"/>
        </w:rPr>
        <w:t xml:space="preserve">Įgyvendindama jai pavestą uždavinį, </w:t>
      </w:r>
      <w:r w:rsidRPr="000E5215">
        <w:rPr>
          <w:lang w:val="lt-LT"/>
        </w:rPr>
        <w:t>K</w:t>
      </w:r>
      <w:r w:rsidR="00A66A76" w:rsidRPr="000E5215">
        <w:rPr>
          <w:lang w:val="lt-LT"/>
        </w:rPr>
        <w:t>omisija atlieka šias funkcija</w:t>
      </w:r>
      <w:r w:rsidRPr="000E5215">
        <w:rPr>
          <w:lang w:val="lt-LT"/>
        </w:rPr>
        <w:t>s:</w:t>
      </w:r>
    </w:p>
    <w:p w14:paraId="6E9CF494" w14:textId="77777777" w:rsidR="00801F71" w:rsidRPr="000E5215" w:rsidRDefault="00801F71" w:rsidP="008F73E1">
      <w:pPr>
        <w:spacing w:line="360" w:lineRule="auto"/>
        <w:ind w:firstLine="720"/>
        <w:jc w:val="both"/>
        <w:rPr>
          <w:lang w:val="lt-LT"/>
        </w:rPr>
      </w:pPr>
      <w:r w:rsidRPr="000E5215">
        <w:rPr>
          <w:lang w:val="lt-LT"/>
        </w:rPr>
        <w:t>6.1.</w:t>
      </w:r>
      <w:r w:rsidR="00A66A76" w:rsidRPr="000E5215">
        <w:rPr>
          <w:lang w:val="lt-LT"/>
        </w:rPr>
        <w:t>skelbia apie derybas</w:t>
      </w:r>
      <w:r w:rsidRPr="000E5215">
        <w:rPr>
          <w:lang w:val="lt-LT"/>
        </w:rPr>
        <w:t>;</w:t>
      </w:r>
    </w:p>
    <w:p w14:paraId="165FC7C8" w14:textId="77777777" w:rsidR="00801F71" w:rsidRPr="000E5215" w:rsidRDefault="00801F71" w:rsidP="008F73E1">
      <w:pPr>
        <w:spacing w:line="360" w:lineRule="auto"/>
        <w:ind w:firstLine="720"/>
        <w:jc w:val="both"/>
        <w:rPr>
          <w:lang w:val="lt-LT"/>
        </w:rPr>
      </w:pPr>
      <w:r w:rsidRPr="000E5215">
        <w:rPr>
          <w:lang w:val="lt-LT"/>
        </w:rPr>
        <w:t xml:space="preserve">6.2. </w:t>
      </w:r>
      <w:r w:rsidR="00A66A76" w:rsidRPr="000E5215">
        <w:rPr>
          <w:lang w:val="lt-LT"/>
        </w:rPr>
        <w:t>pateikia kandidatams pirkimo dokumentus;</w:t>
      </w:r>
    </w:p>
    <w:p w14:paraId="737FFA6D" w14:textId="77777777" w:rsidR="00A66A76" w:rsidRPr="000E5215" w:rsidRDefault="00A66A76" w:rsidP="008F73E1">
      <w:pPr>
        <w:spacing w:line="360" w:lineRule="auto"/>
        <w:ind w:firstLine="720"/>
        <w:jc w:val="both"/>
        <w:rPr>
          <w:lang w:val="lt-LT"/>
        </w:rPr>
      </w:pPr>
      <w:r w:rsidRPr="000E5215">
        <w:rPr>
          <w:lang w:val="lt-LT"/>
        </w:rPr>
        <w:t>6.3. atlieka pirkimo procedūras iš naujo, jei visų kandida</w:t>
      </w:r>
      <w:r w:rsidR="007C2997" w:rsidRPr="000E5215">
        <w:rPr>
          <w:lang w:val="lt-LT"/>
        </w:rPr>
        <w:t>tų pateikti parduodamų gyvenamųjų būstų dokumentai neatitinka reikalavimų, nustatytų pirkimo dokumentams arba negaunama nei vienos paraiškos dalyvauti derybose;</w:t>
      </w:r>
    </w:p>
    <w:p w14:paraId="0FB71F56" w14:textId="77777777" w:rsidR="007C2997" w:rsidRPr="000E5215" w:rsidRDefault="007C2997" w:rsidP="008F73E1">
      <w:pPr>
        <w:spacing w:line="360" w:lineRule="auto"/>
        <w:ind w:firstLine="720"/>
        <w:jc w:val="both"/>
        <w:rPr>
          <w:lang w:val="lt-LT"/>
        </w:rPr>
      </w:pPr>
      <w:r w:rsidRPr="000E5215">
        <w:rPr>
          <w:lang w:val="lt-LT"/>
        </w:rPr>
        <w:lastRenderedPageBreak/>
        <w:t>6.4. vykdo derybų procedūras;</w:t>
      </w:r>
    </w:p>
    <w:p w14:paraId="7F39E3E8" w14:textId="77777777" w:rsidR="007C2997" w:rsidRPr="000E5215" w:rsidRDefault="007C2997" w:rsidP="008F73E1">
      <w:pPr>
        <w:spacing w:line="360" w:lineRule="auto"/>
        <w:ind w:firstLine="720"/>
        <w:jc w:val="both"/>
        <w:rPr>
          <w:lang w:val="lt-LT"/>
        </w:rPr>
      </w:pPr>
      <w:r w:rsidRPr="000E5215">
        <w:rPr>
          <w:lang w:val="lt-LT"/>
        </w:rPr>
        <w:t>6.5. vertina parduodamų būstų dokumentus;</w:t>
      </w:r>
    </w:p>
    <w:p w14:paraId="6AE927ED" w14:textId="77777777" w:rsidR="007C2997" w:rsidRPr="000E5215" w:rsidRDefault="007C2997" w:rsidP="008F73E1">
      <w:pPr>
        <w:spacing w:line="360" w:lineRule="auto"/>
        <w:ind w:firstLine="720"/>
        <w:jc w:val="both"/>
        <w:rPr>
          <w:lang w:val="lt-LT"/>
        </w:rPr>
      </w:pPr>
      <w:r w:rsidRPr="000E5215">
        <w:rPr>
          <w:lang w:val="lt-LT"/>
        </w:rPr>
        <w:t>6.6. nagrinėja kandidatų pretenzijas;</w:t>
      </w:r>
    </w:p>
    <w:p w14:paraId="0DAD97A0" w14:textId="77777777" w:rsidR="007C2997" w:rsidRPr="000E5215" w:rsidRDefault="007C2997" w:rsidP="008F73E1">
      <w:pPr>
        <w:spacing w:line="360" w:lineRule="auto"/>
        <w:ind w:firstLine="720"/>
        <w:jc w:val="both"/>
        <w:rPr>
          <w:lang w:val="lt-LT"/>
        </w:rPr>
      </w:pPr>
      <w:r w:rsidRPr="000E5215">
        <w:rPr>
          <w:lang w:val="lt-LT"/>
        </w:rPr>
        <w:t>6.7. priima sprendimą dėl derybas laimėjusio kandidato;</w:t>
      </w:r>
    </w:p>
    <w:p w14:paraId="579E9796" w14:textId="77777777" w:rsidR="007C2997" w:rsidRPr="000E5215" w:rsidRDefault="007C2997" w:rsidP="008F73E1">
      <w:pPr>
        <w:spacing w:line="360" w:lineRule="auto"/>
        <w:ind w:firstLine="720"/>
        <w:jc w:val="both"/>
        <w:rPr>
          <w:lang w:val="lt-LT"/>
        </w:rPr>
      </w:pPr>
      <w:r w:rsidRPr="000E5215">
        <w:rPr>
          <w:lang w:val="lt-LT"/>
        </w:rPr>
        <w:t>6.8. priima sprendimą dėl pirkimo procedūrų nutraukimo;</w:t>
      </w:r>
    </w:p>
    <w:p w14:paraId="401039EC" w14:textId="77777777" w:rsidR="007C2997" w:rsidRPr="000E5215" w:rsidRDefault="007C2997" w:rsidP="008F73E1">
      <w:pPr>
        <w:spacing w:line="360" w:lineRule="auto"/>
        <w:ind w:firstLine="720"/>
        <w:jc w:val="both"/>
        <w:rPr>
          <w:lang w:val="lt-LT"/>
        </w:rPr>
      </w:pPr>
      <w:r w:rsidRPr="000E5215">
        <w:rPr>
          <w:lang w:val="lt-LT"/>
        </w:rPr>
        <w:t>6.</w:t>
      </w:r>
      <w:r w:rsidR="007848F3" w:rsidRPr="000E5215">
        <w:rPr>
          <w:lang w:val="lt-LT"/>
        </w:rPr>
        <w:t>9</w:t>
      </w:r>
      <w:r w:rsidRPr="000E5215">
        <w:rPr>
          <w:lang w:val="lt-LT"/>
        </w:rPr>
        <w:t xml:space="preserve">. atlieka kitas su pirkimu susijusias funkcijas, neprieštaraujančias pirkimus reglamentuojantiems teisės aktams. </w:t>
      </w:r>
    </w:p>
    <w:p w14:paraId="498ADF3C" w14:textId="77777777" w:rsidR="008F73E1" w:rsidRPr="000E5215" w:rsidRDefault="008F73E1" w:rsidP="008F73E1">
      <w:pPr>
        <w:ind w:firstLine="720"/>
        <w:jc w:val="both"/>
        <w:rPr>
          <w:lang w:val="lt-LT"/>
        </w:rPr>
      </w:pPr>
    </w:p>
    <w:p w14:paraId="6FA2EC17" w14:textId="77777777" w:rsidR="00F82978" w:rsidRPr="000E5215" w:rsidRDefault="00F82978" w:rsidP="008F73E1">
      <w:pPr>
        <w:pStyle w:val="NormalWeb"/>
        <w:spacing w:before="0" w:beforeAutospacing="0" w:after="0" w:afterAutospacing="0"/>
        <w:ind w:firstLine="720"/>
        <w:jc w:val="center"/>
        <w:rPr>
          <w:rStyle w:val="Strong"/>
          <w:rFonts w:ascii="Times New Roman" w:hAnsi="Times New Roman" w:cs="Times New Roman"/>
          <w:color w:val="auto"/>
          <w:sz w:val="24"/>
          <w:szCs w:val="24"/>
          <w:lang w:val="lt-LT"/>
        </w:rPr>
      </w:pPr>
      <w:r w:rsidRPr="000E5215">
        <w:rPr>
          <w:rStyle w:val="Strong"/>
          <w:rFonts w:ascii="Times New Roman" w:hAnsi="Times New Roman" w:cs="Times New Roman"/>
          <w:color w:val="auto"/>
          <w:sz w:val="24"/>
          <w:szCs w:val="24"/>
          <w:lang w:val="lt-LT"/>
        </w:rPr>
        <w:t>III SKYRIUS</w:t>
      </w:r>
    </w:p>
    <w:p w14:paraId="584832C1" w14:textId="77777777" w:rsidR="00801F71" w:rsidRPr="000E5215" w:rsidRDefault="00801F71" w:rsidP="008F73E1">
      <w:pPr>
        <w:pStyle w:val="NormalWeb"/>
        <w:spacing w:before="0" w:beforeAutospacing="0" w:after="0" w:afterAutospacing="0"/>
        <w:ind w:firstLine="720"/>
        <w:jc w:val="center"/>
        <w:rPr>
          <w:rStyle w:val="Strong"/>
          <w:rFonts w:ascii="Times New Roman" w:hAnsi="Times New Roman" w:cs="Times New Roman"/>
          <w:color w:val="auto"/>
          <w:sz w:val="24"/>
          <w:szCs w:val="24"/>
          <w:lang w:val="lt-LT"/>
        </w:rPr>
      </w:pPr>
      <w:r w:rsidRPr="000E5215">
        <w:rPr>
          <w:rStyle w:val="Strong"/>
          <w:rFonts w:ascii="Times New Roman" w:hAnsi="Times New Roman" w:cs="Times New Roman"/>
          <w:color w:val="auto"/>
          <w:sz w:val="24"/>
          <w:szCs w:val="24"/>
          <w:lang w:val="lt-LT"/>
        </w:rPr>
        <w:t xml:space="preserve"> KOMISIJOS TEISĖS IR PAREIGOS</w:t>
      </w:r>
    </w:p>
    <w:p w14:paraId="64CFEE74" w14:textId="77777777" w:rsidR="008F73E1" w:rsidRPr="000E5215" w:rsidRDefault="008F73E1" w:rsidP="008F73E1">
      <w:pPr>
        <w:pStyle w:val="NormalWeb"/>
        <w:spacing w:before="0" w:beforeAutospacing="0" w:after="0" w:afterAutospacing="0"/>
        <w:ind w:firstLine="720"/>
        <w:jc w:val="center"/>
        <w:rPr>
          <w:rStyle w:val="Strong"/>
          <w:rFonts w:ascii="Times New Roman" w:hAnsi="Times New Roman" w:cs="Times New Roman"/>
          <w:color w:val="auto"/>
          <w:sz w:val="24"/>
          <w:szCs w:val="24"/>
          <w:lang w:val="lt-LT"/>
        </w:rPr>
      </w:pPr>
    </w:p>
    <w:p w14:paraId="17FBB7E7" w14:textId="77777777" w:rsidR="00801F71" w:rsidRPr="000E5215" w:rsidRDefault="00801F71" w:rsidP="006C22B3">
      <w:pPr>
        <w:spacing w:line="360" w:lineRule="auto"/>
        <w:ind w:firstLine="720"/>
        <w:jc w:val="both"/>
        <w:rPr>
          <w:rStyle w:val="Strong"/>
          <w:b w:val="0"/>
          <w:lang w:val="lt-LT"/>
        </w:rPr>
      </w:pPr>
      <w:r w:rsidRPr="000E5215">
        <w:rPr>
          <w:rStyle w:val="Strong"/>
          <w:b w:val="0"/>
          <w:lang w:val="lt-LT"/>
        </w:rPr>
        <w:t>7. Komisija, vykdydama jai pavestas funkcijas, turi teisę:</w:t>
      </w:r>
    </w:p>
    <w:p w14:paraId="2ECAD1A4" w14:textId="77777777" w:rsidR="00801F71" w:rsidRPr="000E5215" w:rsidRDefault="00801F71" w:rsidP="006C22B3">
      <w:pPr>
        <w:spacing w:line="360" w:lineRule="auto"/>
        <w:ind w:firstLine="720"/>
        <w:jc w:val="both"/>
        <w:rPr>
          <w:lang w:val="lt-LT"/>
        </w:rPr>
      </w:pPr>
      <w:r w:rsidRPr="000E5215">
        <w:rPr>
          <w:lang w:val="lt-LT"/>
        </w:rPr>
        <w:t xml:space="preserve">7.1. </w:t>
      </w:r>
      <w:r w:rsidR="007C2997" w:rsidRPr="000E5215">
        <w:rPr>
          <w:lang w:val="lt-LT"/>
        </w:rPr>
        <w:t>gauti iš Anykščių rajono savivaldybės administracijos visą informaciją, reikalingą atlikti savo funkcijas;</w:t>
      </w:r>
    </w:p>
    <w:p w14:paraId="35D94750" w14:textId="77777777" w:rsidR="00801F71" w:rsidRPr="000E5215" w:rsidRDefault="00801F71" w:rsidP="006C22B3">
      <w:pPr>
        <w:spacing w:line="360" w:lineRule="auto"/>
        <w:ind w:firstLine="720"/>
        <w:jc w:val="both"/>
        <w:rPr>
          <w:lang w:val="lt-LT"/>
        </w:rPr>
      </w:pPr>
      <w:r w:rsidRPr="000E5215">
        <w:rPr>
          <w:lang w:val="lt-LT"/>
        </w:rPr>
        <w:t xml:space="preserve">7.2. </w:t>
      </w:r>
      <w:r w:rsidR="007C2997" w:rsidRPr="000E5215">
        <w:rPr>
          <w:lang w:val="lt-LT"/>
        </w:rPr>
        <w:t>suteikti tretiesiems asmenims informaciją apie pasiūlymus pirkti butus, tačiau tik tokią kuri nepažeidžia parduodamų būstų dokumentuose nustatytų kandidatų sąlygų ir Lietuvos Respublikos teisės aktuose nustatytų reikalavimų;</w:t>
      </w:r>
    </w:p>
    <w:p w14:paraId="6B918D85" w14:textId="77777777" w:rsidR="00801F71" w:rsidRPr="000E5215" w:rsidRDefault="000A70FA" w:rsidP="006C22B3">
      <w:pPr>
        <w:spacing w:line="360" w:lineRule="auto"/>
        <w:ind w:firstLine="720"/>
        <w:jc w:val="both"/>
        <w:rPr>
          <w:lang w:val="lt-LT"/>
        </w:rPr>
      </w:pPr>
      <w:r w:rsidRPr="000E5215">
        <w:rPr>
          <w:lang w:val="lt-LT"/>
        </w:rPr>
        <w:t>7.3</w:t>
      </w:r>
      <w:r w:rsidR="00801F71" w:rsidRPr="000E5215">
        <w:rPr>
          <w:lang w:val="lt-LT"/>
        </w:rPr>
        <w:t xml:space="preserve">. </w:t>
      </w:r>
      <w:r w:rsidR="007C2997" w:rsidRPr="000E5215">
        <w:rPr>
          <w:lang w:val="lt-LT"/>
        </w:rPr>
        <w:t>nustatyti derybų datą, laiką ir vietą;</w:t>
      </w:r>
    </w:p>
    <w:p w14:paraId="49EF0FC4" w14:textId="77777777" w:rsidR="007C2997" w:rsidRPr="000E5215" w:rsidRDefault="007C2997" w:rsidP="006C22B3">
      <w:pPr>
        <w:spacing w:line="360" w:lineRule="auto"/>
        <w:ind w:firstLine="720"/>
        <w:jc w:val="both"/>
        <w:rPr>
          <w:lang w:val="lt-LT"/>
        </w:rPr>
      </w:pPr>
      <w:r w:rsidRPr="000E5215">
        <w:rPr>
          <w:lang w:val="lt-LT"/>
        </w:rPr>
        <w:t xml:space="preserve">7.4. </w:t>
      </w:r>
      <w:r w:rsidR="006C22B3" w:rsidRPr="000E5215">
        <w:rPr>
          <w:lang w:val="lt-LT"/>
        </w:rPr>
        <w:t>prašyti, kad kandidatai pristatytų pasiūlymus;</w:t>
      </w:r>
    </w:p>
    <w:p w14:paraId="733CB422" w14:textId="77777777" w:rsidR="006C22B3" w:rsidRPr="000E5215" w:rsidRDefault="006C22B3" w:rsidP="006C22B3">
      <w:pPr>
        <w:spacing w:line="360" w:lineRule="auto"/>
        <w:ind w:firstLine="720"/>
        <w:jc w:val="both"/>
        <w:rPr>
          <w:lang w:val="lt-LT"/>
        </w:rPr>
      </w:pPr>
      <w:r w:rsidRPr="000E5215">
        <w:rPr>
          <w:lang w:val="lt-LT"/>
        </w:rPr>
        <w:t>7.5. palikti pretenziją nenagrinėtą, jeigu ji pateikta praleidus terminą;</w:t>
      </w:r>
    </w:p>
    <w:p w14:paraId="7AD765B3" w14:textId="7D202440" w:rsidR="006C22B3" w:rsidRPr="000E5215" w:rsidRDefault="006C22B3" w:rsidP="006C22B3">
      <w:pPr>
        <w:spacing w:line="360" w:lineRule="auto"/>
        <w:ind w:firstLine="720"/>
        <w:jc w:val="both"/>
        <w:rPr>
          <w:rStyle w:val="Strong"/>
          <w:b w:val="0"/>
          <w:bCs w:val="0"/>
          <w:lang w:val="lt-LT"/>
        </w:rPr>
      </w:pPr>
      <w:r w:rsidRPr="000E5215">
        <w:rPr>
          <w:lang w:val="lt-LT"/>
        </w:rPr>
        <w:t xml:space="preserve">7.6. nutraukti pirkimo procedūras, esant Aprašo </w:t>
      </w:r>
      <w:r w:rsidR="007848F3" w:rsidRPr="000E5215">
        <w:rPr>
          <w:lang w:val="lt-LT"/>
        </w:rPr>
        <w:t>25.1</w:t>
      </w:r>
      <w:r w:rsidRPr="000E5215">
        <w:rPr>
          <w:lang w:val="lt-LT"/>
        </w:rPr>
        <w:t xml:space="preserve"> p</w:t>
      </w:r>
      <w:r w:rsidR="007848F3" w:rsidRPr="000E5215">
        <w:rPr>
          <w:lang w:val="lt-LT"/>
        </w:rPr>
        <w:t>apun</w:t>
      </w:r>
      <w:r w:rsidRPr="000E5215">
        <w:rPr>
          <w:lang w:val="lt-LT"/>
        </w:rPr>
        <w:t>kt</w:t>
      </w:r>
      <w:r w:rsidR="007848F3" w:rsidRPr="000E5215">
        <w:rPr>
          <w:lang w:val="lt-LT"/>
        </w:rPr>
        <w:t>yje</w:t>
      </w:r>
      <w:r w:rsidRPr="000E5215">
        <w:rPr>
          <w:lang w:val="lt-LT"/>
        </w:rPr>
        <w:t xml:space="preserve"> nurodyt</w:t>
      </w:r>
      <w:r w:rsidR="007848F3" w:rsidRPr="000E5215">
        <w:rPr>
          <w:lang w:val="lt-LT"/>
        </w:rPr>
        <w:t>oms</w:t>
      </w:r>
      <w:r w:rsidRPr="000E5215">
        <w:rPr>
          <w:lang w:val="lt-LT"/>
        </w:rPr>
        <w:t xml:space="preserve"> aplinkyb</w:t>
      </w:r>
      <w:r w:rsidR="007848F3" w:rsidRPr="000E5215">
        <w:rPr>
          <w:lang w:val="lt-LT"/>
        </w:rPr>
        <w:t>ėms</w:t>
      </w:r>
      <w:r w:rsidR="00125995" w:rsidRPr="000E5215">
        <w:rPr>
          <w:lang w:val="lt-LT"/>
        </w:rPr>
        <w:t>.</w:t>
      </w:r>
    </w:p>
    <w:p w14:paraId="34656CDA" w14:textId="77777777" w:rsidR="00801F71" w:rsidRPr="000E5215" w:rsidRDefault="00801F71" w:rsidP="006C22B3">
      <w:pPr>
        <w:spacing w:line="360" w:lineRule="auto"/>
        <w:ind w:firstLine="720"/>
        <w:jc w:val="both"/>
        <w:rPr>
          <w:lang w:val="lt-LT"/>
        </w:rPr>
      </w:pPr>
      <w:r w:rsidRPr="000E5215">
        <w:rPr>
          <w:rStyle w:val="Strong"/>
          <w:b w:val="0"/>
          <w:lang w:val="lt-LT"/>
        </w:rPr>
        <w:t>8.</w:t>
      </w:r>
      <w:r w:rsidRPr="000E5215">
        <w:rPr>
          <w:lang w:val="lt-LT"/>
        </w:rPr>
        <w:t xml:space="preserve"> Komisija privalo:</w:t>
      </w:r>
    </w:p>
    <w:p w14:paraId="320DC588" w14:textId="77777777" w:rsidR="00801F71" w:rsidRPr="000E5215" w:rsidRDefault="000A70FA" w:rsidP="006C22B3">
      <w:pPr>
        <w:spacing w:line="360" w:lineRule="auto"/>
        <w:ind w:firstLine="720"/>
        <w:jc w:val="both"/>
        <w:rPr>
          <w:lang w:val="lt-LT"/>
        </w:rPr>
      </w:pPr>
      <w:r w:rsidRPr="000E5215">
        <w:rPr>
          <w:lang w:val="lt-LT"/>
        </w:rPr>
        <w:t>8.1</w:t>
      </w:r>
      <w:r w:rsidR="00801F71" w:rsidRPr="000E5215">
        <w:rPr>
          <w:lang w:val="lt-LT"/>
        </w:rPr>
        <w:t xml:space="preserve">. </w:t>
      </w:r>
      <w:r w:rsidR="006C22B3" w:rsidRPr="000E5215">
        <w:rPr>
          <w:lang w:val="lt-LT"/>
        </w:rPr>
        <w:t xml:space="preserve">paskelbti apie skelbiamas derybas Anykščių rajono savivaldybės interneto svetainėje ir bent vienoje visuomenės informavimo priemonėje; </w:t>
      </w:r>
    </w:p>
    <w:p w14:paraId="555C9361" w14:textId="00D518C1" w:rsidR="00FE29CA" w:rsidRPr="000E5215" w:rsidRDefault="00801F71" w:rsidP="00FE29CA">
      <w:pPr>
        <w:spacing w:line="360" w:lineRule="auto"/>
        <w:ind w:firstLine="720"/>
        <w:jc w:val="both"/>
        <w:rPr>
          <w:lang w:val="lt-LT"/>
        </w:rPr>
      </w:pPr>
      <w:r w:rsidRPr="000E5215">
        <w:rPr>
          <w:lang w:val="lt-LT"/>
        </w:rPr>
        <w:t>8.</w:t>
      </w:r>
      <w:r w:rsidR="003710E6" w:rsidRPr="000E5215">
        <w:rPr>
          <w:lang w:val="lt-LT"/>
        </w:rPr>
        <w:t>2</w:t>
      </w:r>
      <w:r w:rsidRPr="000E5215">
        <w:rPr>
          <w:lang w:val="lt-LT"/>
        </w:rPr>
        <w:t xml:space="preserve">. </w:t>
      </w:r>
      <w:r w:rsidR="00FE29CA" w:rsidRPr="000E5215">
        <w:rPr>
          <w:lang w:val="lt-LT"/>
        </w:rPr>
        <w:t>grąžinti kandidato parduodamo būsto dokumentus, jei šie dokumentai gauti pasibaigus nustatytam tokių dokumentų pateikimo terminui;</w:t>
      </w:r>
    </w:p>
    <w:p w14:paraId="5B8ED4F1" w14:textId="07A21C04" w:rsidR="00801F71" w:rsidRPr="000E5215" w:rsidRDefault="000A70FA" w:rsidP="00FE29CA">
      <w:pPr>
        <w:spacing w:line="360" w:lineRule="auto"/>
        <w:ind w:firstLine="720"/>
        <w:jc w:val="both"/>
        <w:rPr>
          <w:lang w:val="lt-LT"/>
        </w:rPr>
      </w:pPr>
      <w:r w:rsidRPr="000E5215">
        <w:rPr>
          <w:lang w:val="lt-LT"/>
        </w:rPr>
        <w:t>8.</w:t>
      </w:r>
      <w:r w:rsidR="003710E6" w:rsidRPr="000E5215">
        <w:rPr>
          <w:lang w:val="lt-LT"/>
        </w:rPr>
        <w:t>3</w:t>
      </w:r>
      <w:r w:rsidR="00801F71" w:rsidRPr="000E5215">
        <w:rPr>
          <w:lang w:val="lt-LT"/>
        </w:rPr>
        <w:t>.</w:t>
      </w:r>
      <w:r w:rsidR="00FE29CA" w:rsidRPr="000E5215">
        <w:rPr>
          <w:lang w:val="lt-LT"/>
        </w:rPr>
        <w:t xml:space="preserve"> atmesti kandidatų pateiktus parduodamų būstų dokumentus, neatitinkančius reikalavimų, nustatytų pirkimo dokumentams, ir apie tai informuoti kandidatus;</w:t>
      </w:r>
    </w:p>
    <w:p w14:paraId="118C0030" w14:textId="7B170EFC" w:rsidR="00FE29CA" w:rsidRPr="000E5215" w:rsidRDefault="00FE29CA" w:rsidP="00FE29CA">
      <w:pPr>
        <w:spacing w:line="360" w:lineRule="auto"/>
        <w:ind w:firstLine="720"/>
        <w:jc w:val="both"/>
        <w:rPr>
          <w:lang w:val="lt-LT"/>
        </w:rPr>
      </w:pPr>
      <w:r w:rsidRPr="000E5215">
        <w:rPr>
          <w:lang w:val="lt-LT"/>
        </w:rPr>
        <w:t>8.</w:t>
      </w:r>
      <w:r w:rsidR="003710E6" w:rsidRPr="000E5215">
        <w:rPr>
          <w:lang w:val="lt-LT"/>
        </w:rPr>
        <w:t>4</w:t>
      </w:r>
      <w:r w:rsidRPr="000E5215">
        <w:rPr>
          <w:lang w:val="lt-LT"/>
        </w:rPr>
        <w:t>. išsiųsti kandidatams, kurių parduodamų būstų pirkimo dokumentai neatmesti, kvietimus derėtis;</w:t>
      </w:r>
    </w:p>
    <w:p w14:paraId="42EFF4B9" w14:textId="218F316A" w:rsidR="00FE29CA" w:rsidRPr="000E5215" w:rsidRDefault="00FE29CA" w:rsidP="00FE29CA">
      <w:pPr>
        <w:spacing w:line="360" w:lineRule="auto"/>
        <w:ind w:firstLine="720"/>
        <w:jc w:val="both"/>
        <w:rPr>
          <w:lang w:val="lt-LT"/>
        </w:rPr>
      </w:pPr>
      <w:r w:rsidRPr="000E5215">
        <w:rPr>
          <w:lang w:val="lt-LT"/>
        </w:rPr>
        <w:t>8.</w:t>
      </w:r>
      <w:r w:rsidR="003710E6" w:rsidRPr="000E5215">
        <w:rPr>
          <w:lang w:val="lt-LT"/>
        </w:rPr>
        <w:t>5</w:t>
      </w:r>
      <w:r w:rsidRPr="000E5215">
        <w:rPr>
          <w:lang w:val="lt-LT"/>
        </w:rPr>
        <w:t>. derėtis su kiekvienu kandidatu atskirai;</w:t>
      </w:r>
    </w:p>
    <w:p w14:paraId="0A8C3B65" w14:textId="53BFFE89" w:rsidR="00FE29CA" w:rsidRPr="000E5215" w:rsidRDefault="00FE29CA" w:rsidP="00FE29CA">
      <w:pPr>
        <w:spacing w:line="360" w:lineRule="auto"/>
        <w:ind w:firstLine="720"/>
        <w:jc w:val="both"/>
        <w:rPr>
          <w:lang w:val="lt-LT"/>
        </w:rPr>
      </w:pPr>
      <w:r w:rsidRPr="000E5215">
        <w:rPr>
          <w:lang w:val="lt-LT"/>
        </w:rPr>
        <w:t>8.</w:t>
      </w:r>
      <w:r w:rsidR="003710E6" w:rsidRPr="000E5215">
        <w:rPr>
          <w:lang w:val="lt-LT"/>
        </w:rPr>
        <w:t>6</w:t>
      </w:r>
      <w:r w:rsidRPr="000E5215">
        <w:rPr>
          <w:lang w:val="lt-LT"/>
        </w:rPr>
        <w:t>. nustatyti derybų su kandidatais eilę;</w:t>
      </w:r>
    </w:p>
    <w:p w14:paraId="40CF5188" w14:textId="6DAF74AD" w:rsidR="00FE29CA" w:rsidRPr="000E5215" w:rsidRDefault="00FE29CA" w:rsidP="00FE29CA">
      <w:pPr>
        <w:spacing w:line="360" w:lineRule="auto"/>
        <w:ind w:firstLine="720"/>
        <w:jc w:val="both"/>
        <w:rPr>
          <w:lang w:val="lt-LT"/>
        </w:rPr>
      </w:pPr>
      <w:r w:rsidRPr="000E5215">
        <w:rPr>
          <w:lang w:val="lt-LT"/>
        </w:rPr>
        <w:t>8.</w:t>
      </w:r>
      <w:r w:rsidR="003710E6" w:rsidRPr="000E5215">
        <w:rPr>
          <w:lang w:val="lt-LT"/>
        </w:rPr>
        <w:t>7</w:t>
      </w:r>
      <w:r w:rsidRPr="000E5215">
        <w:rPr>
          <w:lang w:val="lt-LT"/>
        </w:rPr>
        <w:t>. neatskleisti tretiesiems asmenims jokios iš kandidato gautos informacijos be jo sutikimo, neinformuoti kandidato apie susitarimus su kitais kandidatais;</w:t>
      </w:r>
    </w:p>
    <w:p w14:paraId="6C779EF4" w14:textId="71935F3B" w:rsidR="00FE29CA" w:rsidRPr="000E5215" w:rsidRDefault="00FE29CA" w:rsidP="00FE29CA">
      <w:pPr>
        <w:spacing w:line="360" w:lineRule="auto"/>
        <w:ind w:firstLine="720"/>
        <w:jc w:val="both"/>
        <w:rPr>
          <w:lang w:val="lt-LT"/>
        </w:rPr>
      </w:pPr>
      <w:r w:rsidRPr="000E5215">
        <w:rPr>
          <w:lang w:val="lt-LT"/>
        </w:rPr>
        <w:t>8.</w:t>
      </w:r>
      <w:r w:rsidR="003710E6" w:rsidRPr="000E5215">
        <w:rPr>
          <w:lang w:val="lt-LT"/>
        </w:rPr>
        <w:t>8</w:t>
      </w:r>
      <w:r w:rsidRPr="000E5215">
        <w:rPr>
          <w:lang w:val="lt-LT"/>
        </w:rPr>
        <w:t>. priimant sprendimą dėl derybas laimėjusio kandidato, atsižvelgti į derybų rezultatus ir remtis pirkimo dokumentuose nustatytais vertinimo kriterijais;</w:t>
      </w:r>
    </w:p>
    <w:p w14:paraId="4419DA98" w14:textId="3A49BA97" w:rsidR="00FE29CA" w:rsidRPr="000E5215" w:rsidRDefault="00FE29CA" w:rsidP="00FE29CA">
      <w:pPr>
        <w:spacing w:line="360" w:lineRule="auto"/>
        <w:ind w:firstLine="720"/>
        <w:jc w:val="both"/>
        <w:rPr>
          <w:lang w:val="lt-LT"/>
        </w:rPr>
      </w:pPr>
      <w:r w:rsidRPr="000E5215">
        <w:rPr>
          <w:lang w:val="lt-LT"/>
        </w:rPr>
        <w:lastRenderedPageBreak/>
        <w:t>8.</w:t>
      </w:r>
      <w:r w:rsidR="003710E6" w:rsidRPr="000E5215">
        <w:rPr>
          <w:lang w:val="lt-LT"/>
        </w:rPr>
        <w:t>9</w:t>
      </w:r>
      <w:r w:rsidRPr="000E5215">
        <w:rPr>
          <w:lang w:val="lt-LT"/>
        </w:rPr>
        <w:t>. sustabdyti pirkimo procedūras, iki išnagrinės kandidato rašytinę pretenziją ir priims dėl jos sprendimą;</w:t>
      </w:r>
    </w:p>
    <w:p w14:paraId="2EE3DF0C" w14:textId="336D1990" w:rsidR="002A1FF8" w:rsidRPr="000E5215" w:rsidRDefault="002A1FF8" w:rsidP="00FE29CA">
      <w:pPr>
        <w:spacing w:line="360" w:lineRule="auto"/>
        <w:ind w:firstLine="720"/>
        <w:jc w:val="both"/>
        <w:rPr>
          <w:lang w:val="lt-LT"/>
        </w:rPr>
      </w:pPr>
      <w:r w:rsidRPr="000E5215">
        <w:rPr>
          <w:lang w:val="lt-LT"/>
        </w:rPr>
        <w:t>8.1</w:t>
      </w:r>
      <w:r w:rsidR="003710E6" w:rsidRPr="000E5215">
        <w:rPr>
          <w:lang w:val="lt-LT"/>
        </w:rPr>
        <w:t>0</w:t>
      </w:r>
      <w:r w:rsidRPr="000E5215">
        <w:rPr>
          <w:lang w:val="lt-LT"/>
        </w:rPr>
        <w:t>. informuoti kandidatus apie pirkimo procedūrų terminų pratęsimą, nurodant terminų nukėlimo priežastį;</w:t>
      </w:r>
    </w:p>
    <w:p w14:paraId="76F0A36D" w14:textId="0F09BEFA" w:rsidR="00FE29CA" w:rsidRPr="000E5215" w:rsidRDefault="002A1FF8" w:rsidP="00FE29CA">
      <w:pPr>
        <w:spacing w:line="360" w:lineRule="auto"/>
        <w:ind w:firstLine="720"/>
        <w:jc w:val="both"/>
        <w:rPr>
          <w:lang w:val="lt-LT"/>
        </w:rPr>
      </w:pPr>
      <w:r w:rsidRPr="000E5215">
        <w:rPr>
          <w:lang w:val="lt-LT"/>
        </w:rPr>
        <w:t>8.1</w:t>
      </w:r>
      <w:r w:rsidR="003710E6" w:rsidRPr="000E5215">
        <w:rPr>
          <w:lang w:val="lt-LT"/>
        </w:rPr>
        <w:t>1</w:t>
      </w:r>
      <w:r w:rsidR="00FE29CA" w:rsidRPr="000E5215">
        <w:rPr>
          <w:lang w:val="lt-LT"/>
        </w:rPr>
        <w:t xml:space="preserve">. išnagrinėti pretenzijas ir priimti motyvuotą sprendimą ne vėliau kaip per </w:t>
      </w:r>
      <w:r w:rsidR="003710E6" w:rsidRPr="000E5215">
        <w:rPr>
          <w:lang w:val="lt-LT"/>
        </w:rPr>
        <w:t>5</w:t>
      </w:r>
      <w:r w:rsidR="00FE29CA" w:rsidRPr="000E5215">
        <w:rPr>
          <w:lang w:val="lt-LT"/>
        </w:rPr>
        <w:t xml:space="preserve"> darbo dienas nuo pretenzijos gavimo dienos ir ne vėliau kaip kitą darbo dieną raštu pranešti pretenziją pateikusiam kandidatui apie priimtą sprendimą;</w:t>
      </w:r>
    </w:p>
    <w:p w14:paraId="082821DC" w14:textId="428B0C57" w:rsidR="002A1FF8" w:rsidRPr="000E5215" w:rsidRDefault="002A1FF8" w:rsidP="00FE29CA">
      <w:pPr>
        <w:spacing w:line="360" w:lineRule="auto"/>
        <w:ind w:firstLine="720"/>
        <w:jc w:val="both"/>
        <w:rPr>
          <w:lang w:val="lt-LT"/>
        </w:rPr>
      </w:pPr>
      <w:r w:rsidRPr="000E5215">
        <w:rPr>
          <w:lang w:val="lt-LT"/>
        </w:rPr>
        <w:t>8.1</w:t>
      </w:r>
      <w:r w:rsidR="003710E6" w:rsidRPr="000E5215">
        <w:rPr>
          <w:lang w:val="lt-LT"/>
        </w:rPr>
        <w:t>2</w:t>
      </w:r>
      <w:r w:rsidRPr="000E5215">
        <w:rPr>
          <w:lang w:val="lt-LT"/>
        </w:rPr>
        <w:t>. laikytis pirkimus reglamentuojančių teisės aktų reikalavimų.</w:t>
      </w:r>
    </w:p>
    <w:p w14:paraId="06A798D1" w14:textId="77777777" w:rsidR="008F73E1" w:rsidRPr="000E5215" w:rsidRDefault="002A1FF8" w:rsidP="002A1FF8">
      <w:pPr>
        <w:spacing w:line="360" w:lineRule="auto"/>
        <w:ind w:firstLine="720"/>
        <w:jc w:val="both"/>
        <w:rPr>
          <w:lang w:val="lt-LT"/>
        </w:rPr>
      </w:pPr>
      <w:r w:rsidRPr="000E5215">
        <w:rPr>
          <w:lang w:val="lt-LT"/>
        </w:rPr>
        <w:t xml:space="preserve"> </w:t>
      </w:r>
    </w:p>
    <w:p w14:paraId="669E3DA0" w14:textId="77777777" w:rsidR="00EE75D6" w:rsidRPr="000E5215" w:rsidRDefault="00EE75D6" w:rsidP="008F73E1">
      <w:pPr>
        <w:pStyle w:val="NormalWeb"/>
        <w:spacing w:before="0" w:beforeAutospacing="0" w:after="0" w:afterAutospacing="0"/>
        <w:ind w:firstLine="720"/>
        <w:jc w:val="center"/>
        <w:rPr>
          <w:rStyle w:val="Strong"/>
          <w:rFonts w:ascii="Times New Roman" w:hAnsi="Times New Roman" w:cs="Times New Roman"/>
          <w:color w:val="auto"/>
          <w:sz w:val="24"/>
          <w:szCs w:val="24"/>
          <w:lang w:val="lt-LT"/>
        </w:rPr>
      </w:pPr>
      <w:r w:rsidRPr="000E5215">
        <w:rPr>
          <w:rStyle w:val="Strong"/>
          <w:rFonts w:ascii="Times New Roman" w:hAnsi="Times New Roman" w:cs="Times New Roman"/>
          <w:color w:val="auto"/>
          <w:sz w:val="24"/>
          <w:szCs w:val="24"/>
          <w:lang w:val="lt-LT"/>
        </w:rPr>
        <w:t>IV SKYRIUS</w:t>
      </w:r>
    </w:p>
    <w:p w14:paraId="5FAF09B3" w14:textId="77777777" w:rsidR="00801F71" w:rsidRPr="000E5215" w:rsidRDefault="00801F71" w:rsidP="008F73E1">
      <w:pPr>
        <w:pStyle w:val="NormalWeb"/>
        <w:spacing w:before="0" w:beforeAutospacing="0" w:after="0" w:afterAutospacing="0"/>
        <w:ind w:firstLine="720"/>
        <w:jc w:val="center"/>
        <w:rPr>
          <w:rStyle w:val="Strong"/>
          <w:rFonts w:ascii="Times New Roman" w:hAnsi="Times New Roman" w:cs="Times New Roman"/>
          <w:color w:val="auto"/>
          <w:sz w:val="24"/>
          <w:szCs w:val="24"/>
          <w:lang w:val="lt-LT"/>
        </w:rPr>
      </w:pPr>
      <w:r w:rsidRPr="000E5215">
        <w:rPr>
          <w:rStyle w:val="Strong"/>
          <w:rFonts w:ascii="Times New Roman" w:hAnsi="Times New Roman" w:cs="Times New Roman"/>
          <w:color w:val="auto"/>
          <w:sz w:val="24"/>
          <w:szCs w:val="24"/>
          <w:lang w:val="lt-LT"/>
        </w:rPr>
        <w:t xml:space="preserve"> KOMISIJOS SUDARYMAS IR DARBO ORGANIZAVIMAS</w:t>
      </w:r>
    </w:p>
    <w:p w14:paraId="59140B6A" w14:textId="77777777" w:rsidR="008F73E1" w:rsidRPr="000E5215" w:rsidRDefault="008F73E1" w:rsidP="008F73E1">
      <w:pPr>
        <w:pStyle w:val="NormalWeb"/>
        <w:spacing w:before="0" w:beforeAutospacing="0" w:after="0" w:afterAutospacing="0"/>
        <w:ind w:firstLine="720"/>
        <w:jc w:val="center"/>
        <w:rPr>
          <w:rFonts w:ascii="Times New Roman" w:hAnsi="Times New Roman" w:cs="Times New Roman"/>
          <w:b/>
          <w:bCs/>
          <w:color w:val="auto"/>
          <w:sz w:val="24"/>
          <w:szCs w:val="24"/>
          <w:lang w:val="lt-LT"/>
        </w:rPr>
      </w:pPr>
    </w:p>
    <w:p w14:paraId="7106D738" w14:textId="77777777" w:rsidR="00801F71" w:rsidRPr="000E5215" w:rsidRDefault="00801F71" w:rsidP="008F73E1">
      <w:pPr>
        <w:spacing w:line="360" w:lineRule="auto"/>
        <w:ind w:firstLine="720"/>
        <w:jc w:val="both"/>
        <w:rPr>
          <w:lang w:val="lt-LT"/>
        </w:rPr>
      </w:pPr>
      <w:r w:rsidRPr="000E5215">
        <w:rPr>
          <w:lang w:val="lt-LT"/>
        </w:rPr>
        <w:t xml:space="preserve">9. Komisija sudaroma </w:t>
      </w:r>
      <w:r w:rsidR="002A1FF8" w:rsidRPr="000E5215">
        <w:rPr>
          <w:lang w:val="lt-LT"/>
        </w:rPr>
        <w:t xml:space="preserve">Anykščių rajono savivaldybės administracijos </w:t>
      </w:r>
      <w:r w:rsidRPr="000E5215">
        <w:rPr>
          <w:lang w:val="lt-LT"/>
        </w:rPr>
        <w:t>direktoriaus įsakymu.</w:t>
      </w:r>
    </w:p>
    <w:p w14:paraId="2E7B66E5" w14:textId="1123F497" w:rsidR="0043636E" w:rsidRPr="000E5215" w:rsidRDefault="009725C5" w:rsidP="0043636E">
      <w:pPr>
        <w:spacing w:line="360" w:lineRule="auto"/>
        <w:ind w:firstLine="720"/>
        <w:jc w:val="both"/>
        <w:rPr>
          <w:lang w:val="lt-LT"/>
        </w:rPr>
      </w:pPr>
      <w:r w:rsidRPr="000E5215">
        <w:rPr>
          <w:lang w:val="lt-LT"/>
        </w:rPr>
        <w:t xml:space="preserve">10. </w:t>
      </w:r>
      <w:r w:rsidR="002A1FF8" w:rsidRPr="000E5215">
        <w:rPr>
          <w:lang w:val="lt-LT"/>
        </w:rPr>
        <w:t xml:space="preserve">Kiekvienas komisijos narys gali dalyvauti jos darbe tik pasirašęs Nešališkumo deklaraciją (1 priedas) </w:t>
      </w:r>
      <w:r w:rsidRPr="000E5215">
        <w:rPr>
          <w:lang w:val="lt-LT"/>
        </w:rPr>
        <w:t>ir Konfidencialumo pasižadėjim</w:t>
      </w:r>
      <w:r w:rsidR="00293376" w:rsidRPr="000E5215">
        <w:rPr>
          <w:lang w:val="lt-LT"/>
        </w:rPr>
        <w:t>ą</w:t>
      </w:r>
      <w:r w:rsidRPr="000E5215">
        <w:rPr>
          <w:lang w:val="lt-LT"/>
        </w:rPr>
        <w:t xml:space="preserve"> (2 priedas). </w:t>
      </w:r>
    </w:p>
    <w:p w14:paraId="4F273A3B" w14:textId="77777777" w:rsidR="009725C5" w:rsidRPr="000E5215" w:rsidRDefault="009725C5" w:rsidP="0043636E">
      <w:pPr>
        <w:spacing w:line="360" w:lineRule="auto"/>
        <w:ind w:firstLine="720"/>
        <w:jc w:val="both"/>
        <w:rPr>
          <w:lang w:val="lt-LT"/>
        </w:rPr>
      </w:pPr>
      <w:r w:rsidRPr="000E5215">
        <w:rPr>
          <w:lang w:val="lt-LT"/>
        </w:rPr>
        <w:t xml:space="preserve">11. Komisijos darbo forma yra posėdžiai. </w:t>
      </w:r>
    </w:p>
    <w:p w14:paraId="2EF1B783" w14:textId="77777777" w:rsidR="009725C5" w:rsidRPr="000E5215" w:rsidRDefault="009725C5" w:rsidP="0043636E">
      <w:pPr>
        <w:spacing w:line="360" w:lineRule="auto"/>
        <w:ind w:firstLine="720"/>
        <w:jc w:val="both"/>
        <w:rPr>
          <w:lang w:val="lt-LT"/>
        </w:rPr>
      </w:pPr>
      <w:r w:rsidRPr="000E5215">
        <w:rPr>
          <w:lang w:val="lt-LT"/>
        </w:rPr>
        <w:t xml:space="preserve">12. Komisijos veiklai vadovauja, jos posėdžius kviečia Komisijos pirmininkas. </w:t>
      </w:r>
    </w:p>
    <w:p w14:paraId="0A19DA69" w14:textId="77777777" w:rsidR="00801F71" w:rsidRPr="000E5215" w:rsidRDefault="009725C5" w:rsidP="008F73E1">
      <w:pPr>
        <w:spacing w:line="360" w:lineRule="auto"/>
        <w:ind w:firstLine="720"/>
        <w:jc w:val="both"/>
        <w:rPr>
          <w:lang w:val="lt-LT"/>
        </w:rPr>
      </w:pPr>
      <w:r w:rsidRPr="000E5215">
        <w:rPr>
          <w:lang w:val="lt-LT"/>
        </w:rPr>
        <w:t xml:space="preserve">13. Jeigu Komisijos pirmininkas dėl svarbių priežasčių negali dalyvauti posėdyje, Anykščių rajono savivaldybės administracijos direktorius įsakymu paskiria jį pavaduojantį Komisijos narį. </w:t>
      </w:r>
    </w:p>
    <w:p w14:paraId="1CDC9C01" w14:textId="77777777" w:rsidR="009725C5" w:rsidRPr="000E5215" w:rsidRDefault="009725C5" w:rsidP="009725C5">
      <w:pPr>
        <w:spacing w:line="360" w:lineRule="auto"/>
        <w:ind w:firstLine="720"/>
        <w:jc w:val="both"/>
        <w:rPr>
          <w:lang w:val="lt-LT"/>
        </w:rPr>
      </w:pPr>
      <w:r w:rsidRPr="000E5215">
        <w:rPr>
          <w:lang w:val="lt-LT"/>
        </w:rPr>
        <w:t>14. Komisijos posėdžiai ir priimami sprendimai yra teisėti, jeigu posėdyje dalyvauja daugiau kaip pusė visų Komisijos narių. Komisijos sprendimai priimami posėdžiuose dalyvaujančių Komisijos narių balsų dauguma. Jei balsai pasiskirsto po lygiai, lemia Komisijos pirmininko balsas.</w:t>
      </w:r>
    </w:p>
    <w:p w14:paraId="56598C22" w14:textId="77777777" w:rsidR="009725C5" w:rsidRPr="000E5215" w:rsidRDefault="009725C5" w:rsidP="009725C5">
      <w:pPr>
        <w:spacing w:line="360" w:lineRule="auto"/>
        <w:ind w:firstLine="720"/>
        <w:jc w:val="both"/>
        <w:rPr>
          <w:lang w:val="lt-LT"/>
        </w:rPr>
      </w:pPr>
      <w:r w:rsidRPr="000E5215">
        <w:rPr>
          <w:lang w:val="lt-LT"/>
        </w:rPr>
        <w:t>15. Komisijos sprendimai įforminami protokolu, kurį pasirašo visi Komisijos posėdyje dalyvavę jos nariai. Derybų protokolą pasirašo Ko</w:t>
      </w:r>
      <w:r w:rsidR="00461497" w:rsidRPr="000E5215">
        <w:rPr>
          <w:lang w:val="lt-LT"/>
        </w:rPr>
        <w:t xml:space="preserve">misijos pirmininkas, jos nariai ir kandidatas, su kuriuo derėtasi, arba jo įgaliotas atstovas. </w:t>
      </w:r>
    </w:p>
    <w:p w14:paraId="4461CFEA" w14:textId="77777777" w:rsidR="00461497" w:rsidRPr="000E5215" w:rsidRDefault="00461497" w:rsidP="009725C5">
      <w:pPr>
        <w:spacing w:line="360" w:lineRule="auto"/>
        <w:ind w:firstLine="720"/>
        <w:jc w:val="both"/>
        <w:rPr>
          <w:lang w:val="lt-LT"/>
        </w:rPr>
      </w:pPr>
      <w:r w:rsidRPr="000E5215">
        <w:rPr>
          <w:lang w:val="lt-LT"/>
        </w:rPr>
        <w:t xml:space="preserve">16. Komisijos protokolą rašo Komisijos sekretorius. </w:t>
      </w:r>
    </w:p>
    <w:p w14:paraId="77721C7F" w14:textId="77777777" w:rsidR="00801F71" w:rsidRPr="000E5215" w:rsidRDefault="00801F71" w:rsidP="00461497">
      <w:pPr>
        <w:jc w:val="both"/>
        <w:rPr>
          <w:i/>
          <w:lang w:val="lt-LT"/>
        </w:rPr>
      </w:pPr>
    </w:p>
    <w:p w14:paraId="6FBC21D4" w14:textId="77777777" w:rsidR="00EE75D6" w:rsidRPr="000E5215" w:rsidRDefault="00EE75D6" w:rsidP="008F73E1">
      <w:pPr>
        <w:ind w:firstLine="720"/>
        <w:jc w:val="center"/>
        <w:rPr>
          <w:b/>
          <w:lang w:val="lt-LT"/>
        </w:rPr>
      </w:pPr>
      <w:r w:rsidRPr="000E5215">
        <w:rPr>
          <w:b/>
          <w:lang w:val="lt-LT"/>
        </w:rPr>
        <w:t>V SKYRIUS</w:t>
      </w:r>
    </w:p>
    <w:p w14:paraId="1F6ABF39" w14:textId="77777777" w:rsidR="00801F71" w:rsidRPr="000E5215" w:rsidRDefault="00801F71" w:rsidP="008F73E1">
      <w:pPr>
        <w:ind w:firstLine="720"/>
        <w:jc w:val="center"/>
        <w:rPr>
          <w:b/>
          <w:lang w:val="lt-LT"/>
        </w:rPr>
      </w:pPr>
      <w:r w:rsidRPr="000E5215">
        <w:rPr>
          <w:b/>
          <w:lang w:val="lt-LT"/>
        </w:rPr>
        <w:t>BAIGIAMOSIOS NUOSTATOS</w:t>
      </w:r>
    </w:p>
    <w:p w14:paraId="5D36B543" w14:textId="77777777" w:rsidR="00801F71" w:rsidRPr="000E5215" w:rsidRDefault="00801F71" w:rsidP="008F73E1">
      <w:pPr>
        <w:ind w:firstLine="720"/>
        <w:jc w:val="center"/>
        <w:rPr>
          <w:b/>
          <w:lang w:val="lt-LT"/>
        </w:rPr>
      </w:pPr>
    </w:p>
    <w:p w14:paraId="16D4B717" w14:textId="77777777" w:rsidR="00801F71" w:rsidRPr="000E5215" w:rsidRDefault="00461497" w:rsidP="00461497">
      <w:pPr>
        <w:spacing w:line="360" w:lineRule="auto"/>
        <w:ind w:firstLine="720"/>
        <w:jc w:val="both"/>
        <w:rPr>
          <w:lang w:val="lt-LT"/>
        </w:rPr>
      </w:pPr>
      <w:r w:rsidRPr="000E5215">
        <w:rPr>
          <w:lang w:val="lt-LT"/>
        </w:rPr>
        <w:t>17</w:t>
      </w:r>
      <w:r w:rsidR="00801F71" w:rsidRPr="000E5215">
        <w:rPr>
          <w:lang w:val="lt-LT"/>
        </w:rPr>
        <w:t xml:space="preserve">. Komisija </w:t>
      </w:r>
      <w:r w:rsidRPr="000E5215">
        <w:rPr>
          <w:lang w:val="lt-LT"/>
        </w:rPr>
        <w:t xml:space="preserve">veikia tol, kol įvykdo visas jai nustatytas užduotis arba kol priimamas sprendimas nutraukti pirkimą. </w:t>
      </w:r>
    </w:p>
    <w:p w14:paraId="7980A879" w14:textId="77777777" w:rsidR="00801F71" w:rsidRPr="000E5215" w:rsidRDefault="00461497" w:rsidP="008F73E1">
      <w:pPr>
        <w:spacing w:line="360" w:lineRule="auto"/>
        <w:ind w:firstLine="720"/>
        <w:jc w:val="both"/>
        <w:rPr>
          <w:lang w:val="lt-LT"/>
        </w:rPr>
      </w:pPr>
      <w:r w:rsidRPr="000E5215">
        <w:rPr>
          <w:lang w:val="lt-LT"/>
        </w:rPr>
        <w:t xml:space="preserve">18. Komisijos nariai, pažeidę šio Reglamento ar Aprašo nuostatas, atsako Lietuvos Respublikos įstatymų ir kitų teisės aktų nustatyta tvarka. </w:t>
      </w:r>
    </w:p>
    <w:p w14:paraId="4A8945F6" w14:textId="5CE3CCA2" w:rsidR="00461497" w:rsidRPr="000E5215" w:rsidRDefault="00293376" w:rsidP="00461497">
      <w:pPr>
        <w:spacing w:line="360" w:lineRule="auto"/>
        <w:ind w:firstLine="720"/>
        <w:jc w:val="both"/>
        <w:rPr>
          <w:lang w:val="lt-LT"/>
        </w:rPr>
      </w:pPr>
      <w:r w:rsidRPr="000E5215">
        <w:rPr>
          <w:lang w:val="lt-LT"/>
        </w:rPr>
        <w:t>19</w:t>
      </w:r>
      <w:r w:rsidR="00461497" w:rsidRPr="000E5215">
        <w:rPr>
          <w:lang w:val="lt-LT"/>
        </w:rPr>
        <w:t xml:space="preserve">. Paraiškos, pasiūlymai, pirkimo dokumentai, paraiškų ir pasiūlymų nagrinėjimo ir vertinimo dokumentai, kiti su pirkimu susiję dokumentai saugomi Lietuvos Respublikos dokumentų ir archyvų įstatymo nustatyta tvarka. </w:t>
      </w:r>
    </w:p>
    <w:p w14:paraId="0F4DBC72" w14:textId="4BC6D95E" w:rsidR="00801F71" w:rsidRPr="000E5215" w:rsidRDefault="00461497" w:rsidP="008F73E1">
      <w:pPr>
        <w:spacing w:line="360" w:lineRule="auto"/>
        <w:ind w:firstLine="720"/>
        <w:jc w:val="both"/>
        <w:rPr>
          <w:lang w:val="lt-LT"/>
        </w:rPr>
      </w:pPr>
      <w:r w:rsidRPr="000E5215">
        <w:rPr>
          <w:lang w:val="lt-LT"/>
        </w:rPr>
        <w:lastRenderedPageBreak/>
        <w:t>2</w:t>
      </w:r>
      <w:r w:rsidR="00293376" w:rsidRPr="000E5215">
        <w:rPr>
          <w:lang w:val="lt-LT"/>
        </w:rPr>
        <w:t>0</w:t>
      </w:r>
      <w:r w:rsidR="00801F71" w:rsidRPr="000E5215">
        <w:rPr>
          <w:lang w:val="lt-LT"/>
        </w:rPr>
        <w:t xml:space="preserve">. </w:t>
      </w:r>
      <w:r w:rsidR="000B3F20" w:rsidRPr="000E5215">
        <w:rPr>
          <w:lang w:val="lt-LT"/>
        </w:rPr>
        <w:t>Šis R</w:t>
      </w:r>
      <w:r w:rsidR="00801F71" w:rsidRPr="000E5215">
        <w:rPr>
          <w:lang w:val="lt-LT"/>
        </w:rPr>
        <w:t xml:space="preserve">eglamentas gali būti keičiamas </w:t>
      </w:r>
      <w:r w:rsidRPr="000E5215">
        <w:rPr>
          <w:lang w:val="lt-LT"/>
        </w:rPr>
        <w:t xml:space="preserve">Anykščių rajono savivaldybės administracijos </w:t>
      </w:r>
      <w:r w:rsidR="00801F71" w:rsidRPr="000E5215">
        <w:rPr>
          <w:lang w:val="lt-LT"/>
        </w:rPr>
        <w:t>direktoriaus įsakymu.</w:t>
      </w:r>
    </w:p>
    <w:p w14:paraId="34431F3B" w14:textId="77777777" w:rsidR="00801F71" w:rsidRPr="000E5215" w:rsidRDefault="00801F71" w:rsidP="00801F71">
      <w:pPr>
        <w:jc w:val="center"/>
        <w:rPr>
          <w:lang w:val="lt-LT"/>
        </w:rPr>
      </w:pPr>
      <w:r w:rsidRPr="000E5215">
        <w:rPr>
          <w:lang w:val="lt-LT"/>
        </w:rPr>
        <w:t>_______________</w:t>
      </w:r>
    </w:p>
    <w:p w14:paraId="0E11EEA8" w14:textId="77777777" w:rsidR="00736A07" w:rsidRPr="000E5215" w:rsidRDefault="00736A07" w:rsidP="00801F71">
      <w:pPr>
        <w:pStyle w:val="NormalWeb"/>
        <w:jc w:val="center"/>
        <w:rPr>
          <w:color w:val="auto"/>
          <w:lang w:val="lt-LT"/>
        </w:rPr>
      </w:pPr>
    </w:p>
    <w:p w14:paraId="60FD5CCD" w14:textId="77777777" w:rsidR="00F41FED" w:rsidRPr="000E5215" w:rsidRDefault="00F41FED" w:rsidP="00801F71">
      <w:pPr>
        <w:pStyle w:val="NormalWeb"/>
        <w:jc w:val="center"/>
        <w:rPr>
          <w:color w:val="auto"/>
          <w:lang w:val="lt-LT"/>
        </w:rPr>
      </w:pPr>
    </w:p>
    <w:p w14:paraId="72DE0008" w14:textId="77777777" w:rsidR="00F41FED" w:rsidRPr="000E5215" w:rsidRDefault="00F41FED" w:rsidP="00801F71">
      <w:pPr>
        <w:pStyle w:val="NormalWeb"/>
        <w:jc w:val="center"/>
        <w:rPr>
          <w:color w:val="auto"/>
          <w:lang w:val="lt-LT"/>
        </w:rPr>
      </w:pPr>
    </w:p>
    <w:p w14:paraId="49B431C2" w14:textId="77777777" w:rsidR="00F41FED" w:rsidRPr="000E5215" w:rsidRDefault="00F41FED" w:rsidP="00801F71">
      <w:pPr>
        <w:pStyle w:val="NormalWeb"/>
        <w:jc w:val="center"/>
        <w:rPr>
          <w:color w:val="auto"/>
          <w:lang w:val="lt-LT"/>
        </w:rPr>
      </w:pPr>
    </w:p>
    <w:p w14:paraId="20E5CD40" w14:textId="77777777" w:rsidR="00F41FED" w:rsidRPr="000E5215" w:rsidRDefault="00F41FED" w:rsidP="00801F71">
      <w:pPr>
        <w:pStyle w:val="NormalWeb"/>
        <w:jc w:val="center"/>
        <w:rPr>
          <w:color w:val="auto"/>
          <w:lang w:val="lt-LT"/>
        </w:rPr>
      </w:pPr>
    </w:p>
    <w:p w14:paraId="2AFFC7B3" w14:textId="77777777" w:rsidR="00F41FED" w:rsidRPr="000E5215" w:rsidRDefault="00F41FED" w:rsidP="00801F71">
      <w:pPr>
        <w:pStyle w:val="NormalWeb"/>
        <w:jc w:val="center"/>
        <w:rPr>
          <w:color w:val="auto"/>
          <w:lang w:val="lt-LT"/>
        </w:rPr>
      </w:pPr>
    </w:p>
    <w:p w14:paraId="319CE164" w14:textId="77777777" w:rsidR="00F41FED" w:rsidRPr="000E5215" w:rsidRDefault="00F41FED" w:rsidP="00801F71">
      <w:pPr>
        <w:pStyle w:val="NormalWeb"/>
        <w:jc w:val="center"/>
        <w:rPr>
          <w:color w:val="auto"/>
          <w:lang w:val="lt-LT"/>
        </w:rPr>
      </w:pPr>
    </w:p>
    <w:p w14:paraId="6A7F781E" w14:textId="77777777" w:rsidR="004A21F2" w:rsidRPr="000E5215" w:rsidRDefault="004A21F2" w:rsidP="00801F71">
      <w:pPr>
        <w:pStyle w:val="NormalWeb"/>
        <w:jc w:val="center"/>
        <w:rPr>
          <w:color w:val="auto"/>
          <w:lang w:val="lt-LT"/>
        </w:rPr>
      </w:pPr>
    </w:p>
    <w:p w14:paraId="372FF8FB" w14:textId="77777777" w:rsidR="004A21F2" w:rsidRPr="000E5215" w:rsidRDefault="004A21F2" w:rsidP="00801F71">
      <w:pPr>
        <w:pStyle w:val="NormalWeb"/>
        <w:jc w:val="center"/>
        <w:rPr>
          <w:color w:val="auto"/>
          <w:lang w:val="lt-LT"/>
        </w:rPr>
      </w:pPr>
    </w:p>
    <w:p w14:paraId="466F861B" w14:textId="77777777" w:rsidR="004A21F2" w:rsidRPr="000E5215" w:rsidRDefault="004A21F2" w:rsidP="00801F71">
      <w:pPr>
        <w:pStyle w:val="NormalWeb"/>
        <w:jc w:val="center"/>
        <w:rPr>
          <w:color w:val="auto"/>
          <w:lang w:val="lt-LT"/>
        </w:rPr>
      </w:pPr>
    </w:p>
    <w:p w14:paraId="3F789A3E" w14:textId="77777777" w:rsidR="004A21F2" w:rsidRPr="000E5215" w:rsidRDefault="004A21F2" w:rsidP="00801F71">
      <w:pPr>
        <w:pStyle w:val="NormalWeb"/>
        <w:jc w:val="center"/>
        <w:rPr>
          <w:color w:val="auto"/>
          <w:lang w:val="lt-LT"/>
        </w:rPr>
      </w:pPr>
    </w:p>
    <w:p w14:paraId="10C20D99" w14:textId="77777777" w:rsidR="00F41FED" w:rsidRPr="000E5215" w:rsidRDefault="00F41FED" w:rsidP="00801F71">
      <w:pPr>
        <w:pStyle w:val="NormalWeb"/>
        <w:jc w:val="center"/>
        <w:rPr>
          <w:color w:val="auto"/>
          <w:lang w:val="lt-LT"/>
        </w:rPr>
      </w:pPr>
    </w:p>
    <w:p w14:paraId="7F906E96" w14:textId="77777777" w:rsidR="00F41FED" w:rsidRPr="000E5215" w:rsidRDefault="00F41FED" w:rsidP="00801F71">
      <w:pPr>
        <w:pStyle w:val="NormalWeb"/>
        <w:jc w:val="center"/>
        <w:rPr>
          <w:color w:val="auto"/>
          <w:lang w:val="lt-LT"/>
        </w:rPr>
      </w:pPr>
    </w:p>
    <w:p w14:paraId="62EF5FAF" w14:textId="77777777" w:rsidR="00F41FED" w:rsidRPr="000E5215" w:rsidRDefault="00F41FED" w:rsidP="00801F71">
      <w:pPr>
        <w:pStyle w:val="NormalWeb"/>
        <w:jc w:val="center"/>
        <w:rPr>
          <w:color w:val="auto"/>
          <w:lang w:val="lt-LT"/>
        </w:rPr>
      </w:pPr>
    </w:p>
    <w:p w14:paraId="1436ABB2" w14:textId="77777777" w:rsidR="00F41FED" w:rsidRPr="000E5215" w:rsidRDefault="00F41FED" w:rsidP="00801F71">
      <w:pPr>
        <w:pStyle w:val="NormalWeb"/>
        <w:jc w:val="center"/>
        <w:rPr>
          <w:color w:val="auto"/>
          <w:lang w:val="lt-LT"/>
        </w:rPr>
      </w:pPr>
    </w:p>
    <w:p w14:paraId="10658D74" w14:textId="77777777" w:rsidR="00F41FED" w:rsidRPr="000E5215" w:rsidRDefault="00F41FED" w:rsidP="00801F71">
      <w:pPr>
        <w:pStyle w:val="NormalWeb"/>
        <w:jc w:val="center"/>
        <w:rPr>
          <w:color w:val="auto"/>
          <w:lang w:val="lt-LT"/>
        </w:rPr>
      </w:pPr>
    </w:p>
    <w:p w14:paraId="22F0610D" w14:textId="07DBA665" w:rsidR="00F41FED" w:rsidRPr="000E5215" w:rsidRDefault="00F41FED" w:rsidP="00BE1F96">
      <w:pPr>
        <w:pStyle w:val="NormalWeb"/>
        <w:rPr>
          <w:rFonts w:ascii="Times New Roman" w:hAnsi="Times New Roman" w:cs="Times New Roman"/>
          <w:color w:val="auto"/>
          <w:sz w:val="24"/>
          <w:szCs w:val="24"/>
          <w:lang w:val="lt-LT"/>
        </w:rPr>
      </w:pPr>
    </w:p>
    <w:p w14:paraId="108B2239" w14:textId="44AC9AA8" w:rsidR="00E46ADA" w:rsidRPr="000E5215" w:rsidRDefault="00E46ADA" w:rsidP="00BE1F96">
      <w:pPr>
        <w:pStyle w:val="NormalWeb"/>
        <w:rPr>
          <w:rFonts w:ascii="Times New Roman" w:hAnsi="Times New Roman" w:cs="Times New Roman"/>
          <w:color w:val="auto"/>
          <w:sz w:val="24"/>
          <w:szCs w:val="24"/>
          <w:lang w:val="lt-LT"/>
        </w:rPr>
      </w:pPr>
    </w:p>
    <w:p w14:paraId="2CB5F07B" w14:textId="5AD7632B" w:rsidR="00E46ADA" w:rsidRPr="000E5215" w:rsidRDefault="00E46ADA" w:rsidP="00BE1F96">
      <w:pPr>
        <w:pStyle w:val="NormalWeb"/>
        <w:rPr>
          <w:rFonts w:ascii="Times New Roman" w:hAnsi="Times New Roman" w:cs="Times New Roman"/>
          <w:color w:val="auto"/>
          <w:sz w:val="24"/>
          <w:szCs w:val="24"/>
          <w:lang w:val="lt-LT"/>
        </w:rPr>
      </w:pPr>
    </w:p>
    <w:p w14:paraId="14044336" w14:textId="02933940" w:rsidR="00E46ADA" w:rsidRPr="000E5215" w:rsidRDefault="00E46ADA" w:rsidP="00BE1F96">
      <w:pPr>
        <w:pStyle w:val="NormalWeb"/>
        <w:rPr>
          <w:rFonts w:ascii="Times New Roman" w:hAnsi="Times New Roman" w:cs="Times New Roman"/>
          <w:color w:val="auto"/>
          <w:sz w:val="24"/>
          <w:szCs w:val="24"/>
          <w:lang w:val="lt-LT"/>
        </w:rPr>
      </w:pPr>
    </w:p>
    <w:p w14:paraId="6507FC6D" w14:textId="7E6BD9EE" w:rsidR="00E46ADA" w:rsidRPr="000E5215" w:rsidRDefault="00E46ADA" w:rsidP="00BE1F96">
      <w:pPr>
        <w:pStyle w:val="NormalWeb"/>
        <w:rPr>
          <w:rFonts w:ascii="Times New Roman" w:hAnsi="Times New Roman" w:cs="Times New Roman"/>
          <w:color w:val="auto"/>
          <w:sz w:val="24"/>
          <w:szCs w:val="24"/>
          <w:lang w:val="lt-LT"/>
        </w:rPr>
      </w:pPr>
    </w:p>
    <w:p w14:paraId="0A948BBB" w14:textId="7FC1399B" w:rsidR="00E46ADA" w:rsidRPr="000E5215" w:rsidRDefault="00E46ADA" w:rsidP="00BE1F96">
      <w:pPr>
        <w:pStyle w:val="NormalWeb"/>
        <w:rPr>
          <w:rFonts w:ascii="Times New Roman" w:hAnsi="Times New Roman" w:cs="Times New Roman"/>
          <w:color w:val="auto"/>
          <w:sz w:val="24"/>
          <w:szCs w:val="24"/>
          <w:lang w:val="lt-LT"/>
        </w:rPr>
      </w:pPr>
    </w:p>
    <w:p w14:paraId="32CBE3C0" w14:textId="52ECFAB7" w:rsidR="00E46ADA" w:rsidRPr="000E5215" w:rsidRDefault="00E46ADA" w:rsidP="00BE1F96">
      <w:pPr>
        <w:pStyle w:val="NormalWeb"/>
        <w:rPr>
          <w:rFonts w:ascii="Times New Roman" w:hAnsi="Times New Roman" w:cs="Times New Roman"/>
          <w:color w:val="auto"/>
          <w:sz w:val="24"/>
          <w:szCs w:val="24"/>
          <w:lang w:val="lt-LT"/>
        </w:rPr>
      </w:pPr>
    </w:p>
    <w:p w14:paraId="685B20A2" w14:textId="0AFFE51C" w:rsidR="00E46ADA" w:rsidRPr="000E5215" w:rsidRDefault="00E46ADA" w:rsidP="00BE1F96">
      <w:pPr>
        <w:pStyle w:val="NormalWeb"/>
        <w:rPr>
          <w:rFonts w:ascii="Times New Roman" w:hAnsi="Times New Roman" w:cs="Times New Roman"/>
          <w:color w:val="auto"/>
          <w:sz w:val="24"/>
          <w:szCs w:val="24"/>
          <w:lang w:val="lt-LT"/>
        </w:rPr>
      </w:pPr>
    </w:p>
    <w:p w14:paraId="16051920" w14:textId="77777777" w:rsidR="00E46ADA" w:rsidRPr="000E5215" w:rsidRDefault="00E46ADA" w:rsidP="00BE1F96">
      <w:pPr>
        <w:pStyle w:val="NormalWeb"/>
        <w:rPr>
          <w:rFonts w:ascii="Times New Roman" w:hAnsi="Times New Roman" w:cs="Times New Roman"/>
          <w:color w:val="auto"/>
          <w:sz w:val="24"/>
          <w:szCs w:val="24"/>
          <w:lang w:val="lt-LT"/>
        </w:rPr>
      </w:pPr>
    </w:p>
    <w:p w14:paraId="7AC7F541" w14:textId="77777777" w:rsidR="00E0124E" w:rsidRPr="000E5215" w:rsidRDefault="00E0124E" w:rsidP="00E0124E">
      <w:pPr>
        <w:tabs>
          <w:tab w:val="left" w:pos="851"/>
        </w:tabs>
        <w:spacing w:line="276" w:lineRule="auto"/>
        <w:jc w:val="both"/>
        <w:rPr>
          <w:lang w:val="lt-LT"/>
        </w:rPr>
      </w:pPr>
    </w:p>
    <w:p w14:paraId="6418AE08" w14:textId="77777777" w:rsidR="00E0124E" w:rsidRPr="000E5215" w:rsidRDefault="00E0124E" w:rsidP="00E0124E">
      <w:pPr>
        <w:tabs>
          <w:tab w:val="left" w:pos="851"/>
        </w:tabs>
        <w:spacing w:line="276" w:lineRule="auto"/>
        <w:jc w:val="both"/>
        <w:rPr>
          <w:lang w:val="lt-LT"/>
        </w:rPr>
      </w:pPr>
    </w:p>
    <w:p w14:paraId="21D946A5" w14:textId="77777777" w:rsidR="004A21F2" w:rsidRPr="000E5215" w:rsidRDefault="00E0124E" w:rsidP="00E0124E">
      <w:pPr>
        <w:tabs>
          <w:tab w:val="left" w:pos="851"/>
        </w:tabs>
        <w:spacing w:line="276" w:lineRule="auto"/>
        <w:jc w:val="both"/>
        <w:rPr>
          <w:lang w:val="lt-LT"/>
        </w:rPr>
      </w:pPr>
      <w:r w:rsidRPr="000E5215">
        <w:rPr>
          <w:lang w:val="lt-LT"/>
        </w:rPr>
        <w:tab/>
      </w:r>
      <w:r w:rsidRPr="000E5215">
        <w:rPr>
          <w:lang w:val="lt-LT"/>
        </w:rPr>
        <w:tab/>
      </w:r>
      <w:r w:rsidRPr="000E5215">
        <w:rPr>
          <w:lang w:val="lt-LT"/>
        </w:rPr>
        <w:tab/>
      </w:r>
      <w:r w:rsidRPr="000E5215">
        <w:rPr>
          <w:lang w:val="lt-LT"/>
        </w:rPr>
        <w:tab/>
      </w:r>
      <w:r w:rsidRPr="000E5215">
        <w:rPr>
          <w:lang w:val="lt-LT"/>
        </w:rPr>
        <w:tab/>
      </w:r>
      <w:r w:rsidRPr="000E5215">
        <w:rPr>
          <w:lang w:val="lt-LT"/>
        </w:rPr>
        <w:tab/>
      </w:r>
      <w:r w:rsidR="004A21F2" w:rsidRPr="000E5215">
        <w:rPr>
          <w:lang w:val="lt-LT"/>
        </w:rPr>
        <w:t>G</w:t>
      </w:r>
      <w:r w:rsidRPr="000E5215">
        <w:rPr>
          <w:lang w:val="lt-LT"/>
        </w:rPr>
        <w:t>yvenamųjų būstų</w:t>
      </w:r>
      <w:r w:rsidR="004A21F2" w:rsidRPr="000E5215">
        <w:rPr>
          <w:lang w:val="lt-LT"/>
        </w:rPr>
        <w:t xml:space="preserve"> </w:t>
      </w:r>
      <w:r w:rsidRPr="000E5215">
        <w:rPr>
          <w:lang w:val="lt-LT"/>
        </w:rPr>
        <w:t xml:space="preserve">bendruomeniniams vaikų </w:t>
      </w:r>
    </w:p>
    <w:p w14:paraId="2777E456" w14:textId="77777777" w:rsidR="00E0124E" w:rsidRPr="000E5215" w:rsidRDefault="004A21F2" w:rsidP="00E0124E">
      <w:pPr>
        <w:tabs>
          <w:tab w:val="left" w:pos="851"/>
        </w:tabs>
        <w:spacing w:line="276" w:lineRule="auto"/>
        <w:jc w:val="both"/>
        <w:rPr>
          <w:lang w:val="lt-LT"/>
        </w:rPr>
      </w:pPr>
      <w:r w:rsidRPr="000E5215">
        <w:rPr>
          <w:lang w:val="lt-LT"/>
        </w:rPr>
        <w:tab/>
      </w:r>
      <w:r w:rsidRPr="000E5215">
        <w:rPr>
          <w:lang w:val="lt-LT"/>
        </w:rPr>
        <w:tab/>
      </w:r>
      <w:r w:rsidRPr="000E5215">
        <w:rPr>
          <w:lang w:val="lt-LT"/>
        </w:rPr>
        <w:tab/>
      </w:r>
      <w:r w:rsidRPr="000E5215">
        <w:rPr>
          <w:lang w:val="lt-LT"/>
        </w:rPr>
        <w:tab/>
      </w:r>
      <w:r w:rsidRPr="000E5215">
        <w:rPr>
          <w:lang w:val="lt-LT"/>
        </w:rPr>
        <w:tab/>
      </w:r>
      <w:r w:rsidRPr="000E5215">
        <w:rPr>
          <w:lang w:val="lt-LT"/>
        </w:rPr>
        <w:tab/>
      </w:r>
      <w:r w:rsidR="00E0124E" w:rsidRPr="000E5215">
        <w:rPr>
          <w:lang w:val="lt-LT"/>
        </w:rPr>
        <w:t>globos namams steigti</w:t>
      </w:r>
      <w:r w:rsidRPr="000E5215">
        <w:rPr>
          <w:lang w:val="lt-LT"/>
        </w:rPr>
        <w:t xml:space="preserve"> </w:t>
      </w:r>
      <w:r w:rsidR="00E0124E" w:rsidRPr="000E5215">
        <w:rPr>
          <w:lang w:val="lt-LT"/>
        </w:rPr>
        <w:t>pirkimo komisijos reglamento</w:t>
      </w:r>
    </w:p>
    <w:p w14:paraId="3D7F7A27" w14:textId="77777777" w:rsidR="00E0124E" w:rsidRPr="000E5215" w:rsidRDefault="00E0124E" w:rsidP="00E0124E">
      <w:pPr>
        <w:tabs>
          <w:tab w:val="left" w:pos="851"/>
        </w:tabs>
        <w:spacing w:line="276" w:lineRule="auto"/>
        <w:jc w:val="both"/>
        <w:rPr>
          <w:lang w:val="lt-LT"/>
        </w:rPr>
      </w:pPr>
      <w:r w:rsidRPr="000E5215">
        <w:rPr>
          <w:lang w:val="lt-LT"/>
        </w:rPr>
        <w:tab/>
      </w:r>
      <w:r w:rsidRPr="000E5215">
        <w:rPr>
          <w:lang w:val="lt-LT"/>
        </w:rPr>
        <w:tab/>
      </w:r>
      <w:r w:rsidRPr="000E5215">
        <w:rPr>
          <w:lang w:val="lt-LT"/>
        </w:rPr>
        <w:tab/>
      </w:r>
      <w:r w:rsidRPr="000E5215">
        <w:rPr>
          <w:lang w:val="lt-LT"/>
        </w:rPr>
        <w:tab/>
      </w:r>
      <w:r w:rsidRPr="000E5215">
        <w:rPr>
          <w:lang w:val="lt-LT"/>
        </w:rPr>
        <w:tab/>
      </w:r>
      <w:r w:rsidRPr="000E5215">
        <w:rPr>
          <w:lang w:val="lt-LT"/>
        </w:rPr>
        <w:tab/>
        <w:t>1 priedas</w:t>
      </w:r>
    </w:p>
    <w:p w14:paraId="5E7E0BDF" w14:textId="77777777" w:rsidR="00E0124E" w:rsidRPr="000E5215" w:rsidRDefault="00E0124E" w:rsidP="00E0124E">
      <w:pPr>
        <w:tabs>
          <w:tab w:val="left" w:pos="851"/>
        </w:tabs>
        <w:spacing w:line="276" w:lineRule="auto"/>
        <w:jc w:val="both"/>
        <w:rPr>
          <w:lang w:val="lt-LT"/>
        </w:rPr>
      </w:pPr>
    </w:p>
    <w:p w14:paraId="249A64D2" w14:textId="77777777" w:rsidR="00E0124E" w:rsidRPr="000E5215" w:rsidRDefault="00E0124E" w:rsidP="00E0124E">
      <w:pPr>
        <w:pStyle w:val="BodyTextIndent2"/>
        <w:pBdr>
          <w:bottom w:val="single" w:sz="4" w:space="2" w:color="auto"/>
        </w:pBdr>
        <w:ind w:right="4"/>
        <w:jc w:val="center"/>
        <w:rPr>
          <w:lang w:val="lt-LT"/>
        </w:rPr>
      </w:pPr>
      <w:r w:rsidRPr="000E5215">
        <w:rPr>
          <w:lang w:val="lt-LT"/>
        </w:rPr>
        <w:t>Anykščių rajono savivaldybės administracija</w:t>
      </w:r>
    </w:p>
    <w:p w14:paraId="521A9AF7" w14:textId="77777777" w:rsidR="00E0124E" w:rsidRPr="000E5215" w:rsidRDefault="00E0124E" w:rsidP="00E0124E">
      <w:pPr>
        <w:ind w:right="4"/>
        <w:jc w:val="center"/>
        <w:rPr>
          <w:i/>
          <w:sz w:val="18"/>
          <w:lang w:val="lt-LT"/>
        </w:rPr>
      </w:pPr>
      <w:r w:rsidRPr="000E5215">
        <w:rPr>
          <w:i/>
          <w:sz w:val="18"/>
          <w:lang w:val="lt-LT"/>
        </w:rPr>
        <w:t>(Pirkimo komisiją sudariusios organizacijos pavadinimas)</w:t>
      </w:r>
    </w:p>
    <w:p w14:paraId="61B7C4EE" w14:textId="77777777" w:rsidR="00E0124E" w:rsidRPr="000E5215" w:rsidRDefault="00E0124E" w:rsidP="00E0124E">
      <w:pPr>
        <w:ind w:right="4"/>
        <w:jc w:val="center"/>
        <w:rPr>
          <w:lang w:val="lt-LT"/>
        </w:rPr>
      </w:pPr>
    </w:p>
    <w:p w14:paraId="620AB813" w14:textId="77777777" w:rsidR="00E0124E" w:rsidRPr="000E5215" w:rsidRDefault="00E0124E" w:rsidP="00E0124E">
      <w:pPr>
        <w:ind w:right="4"/>
        <w:jc w:val="center"/>
        <w:rPr>
          <w:b/>
          <w:lang w:val="lt-LT"/>
        </w:rPr>
      </w:pPr>
      <w:r w:rsidRPr="000E5215">
        <w:rPr>
          <w:lang w:val="lt-LT"/>
        </w:rPr>
        <w:t>_____________________________________________________________________________</w:t>
      </w:r>
    </w:p>
    <w:p w14:paraId="50449408" w14:textId="77777777" w:rsidR="00E0124E" w:rsidRPr="000E5215" w:rsidRDefault="00E0124E" w:rsidP="00E0124E">
      <w:pPr>
        <w:spacing w:line="240" w:lineRule="atLeast"/>
        <w:ind w:right="4"/>
        <w:jc w:val="center"/>
        <w:rPr>
          <w:i/>
          <w:sz w:val="18"/>
          <w:lang w:val="lt-LT"/>
        </w:rPr>
      </w:pPr>
      <w:r w:rsidRPr="000E5215">
        <w:rPr>
          <w:i/>
          <w:sz w:val="18"/>
          <w:lang w:val="lt-LT"/>
        </w:rPr>
        <w:t>(Pirkimo komisijos pirmininko, nario ar eksperto vardas ir pavardė, pareigos)</w:t>
      </w:r>
    </w:p>
    <w:p w14:paraId="71EFDCA8" w14:textId="77777777" w:rsidR="00E0124E" w:rsidRPr="000E5215" w:rsidRDefault="00E0124E" w:rsidP="00E0124E">
      <w:pPr>
        <w:spacing w:line="240" w:lineRule="atLeast"/>
        <w:ind w:right="4"/>
        <w:rPr>
          <w:b/>
          <w:lang w:val="lt-LT"/>
        </w:rPr>
      </w:pPr>
    </w:p>
    <w:p w14:paraId="19F10C80" w14:textId="77777777" w:rsidR="00E0124E" w:rsidRPr="000E5215" w:rsidRDefault="00E0124E" w:rsidP="00E0124E">
      <w:pPr>
        <w:spacing w:line="240" w:lineRule="atLeast"/>
        <w:ind w:right="4"/>
        <w:jc w:val="center"/>
        <w:rPr>
          <w:b/>
          <w:lang w:val="lt-LT"/>
        </w:rPr>
      </w:pPr>
      <w:r w:rsidRPr="000E5215">
        <w:rPr>
          <w:b/>
          <w:caps/>
          <w:lang w:val="lt-LT"/>
        </w:rPr>
        <w:t>GYVENAMŲJŲ BŪSTŲ BENDRUOMENINIAMS VAIKŲ GLOBOS NAMAMS STEIGTI pirkimo komisijos PIRMININKO, nario AR eksperto</w:t>
      </w:r>
    </w:p>
    <w:p w14:paraId="4F793A87" w14:textId="77777777" w:rsidR="00E0124E" w:rsidRPr="000E5215" w:rsidRDefault="00E0124E" w:rsidP="00E0124E">
      <w:pPr>
        <w:spacing w:line="240" w:lineRule="atLeast"/>
        <w:ind w:right="4"/>
        <w:jc w:val="center"/>
        <w:rPr>
          <w:b/>
          <w:lang w:val="lt-LT"/>
        </w:rPr>
      </w:pPr>
      <w:r w:rsidRPr="000E5215">
        <w:rPr>
          <w:b/>
          <w:lang w:val="lt-LT"/>
        </w:rPr>
        <w:t>NEŠALIŠKUMO DEKLARACIJA</w:t>
      </w:r>
    </w:p>
    <w:p w14:paraId="78C73770" w14:textId="77777777" w:rsidR="00E0124E" w:rsidRPr="000E5215" w:rsidRDefault="00E0124E" w:rsidP="00E0124E">
      <w:pPr>
        <w:pStyle w:val="Preformatted"/>
        <w:tabs>
          <w:tab w:val="clear" w:pos="9590"/>
        </w:tabs>
        <w:ind w:right="4"/>
        <w:jc w:val="center"/>
        <w:rPr>
          <w:rFonts w:ascii="Times New Roman" w:hAnsi="Times New Roman"/>
          <w:sz w:val="24"/>
        </w:rPr>
      </w:pPr>
      <w:r w:rsidRPr="000E5215">
        <w:rPr>
          <w:rFonts w:ascii="Times New Roman" w:hAnsi="Times New Roman"/>
          <w:sz w:val="24"/>
        </w:rPr>
        <w:t>________</w:t>
      </w:r>
    </w:p>
    <w:p w14:paraId="0DA6C132" w14:textId="77777777" w:rsidR="00E0124E" w:rsidRPr="000E5215" w:rsidRDefault="00E0124E" w:rsidP="00E0124E">
      <w:pPr>
        <w:pStyle w:val="Preformatted"/>
        <w:tabs>
          <w:tab w:val="clear" w:pos="9590"/>
        </w:tabs>
        <w:ind w:right="4"/>
        <w:jc w:val="center"/>
        <w:rPr>
          <w:rFonts w:ascii="Times New Roman" w:hAnsi="Times New Roman"/>
          <w:i/>
        </w:rPr>
      </w:pPr>
      <w:r w:rsidRPr="000E5215">
        <w:rPr>
          <w:rFonts w:ascii="Times New Roman" w:hAnsi="Times New Roman"/>
          <w:i/>
        </w:rPr>
        <w:t>(Data)</w:t>
      </w:r>
    </w:p>
    <w:p w14:paraId="514E583B" w14:textId="77777777" w:rsidR="00E0124E" w:rsidRPr="000E5215" w:rsidRDefault="00E0124E" w:rsidP="00E0124E">
      <w:pPr>
        <w:pStyle w:val="Preformatted"/>
        <w:tabs>
          <w:tab w:val="clear" w:pos="9590"/>
        </w:tabs>
        <w:ind w:right="4"/>
        <w:jc w:val="center"/>
        <w:rPr>
          <w:rFonts w:ascii="Times New Roman" w:hAnsi="Times New Roman"/>
          <w:i/>
          <w:sz w:val="18"/>
        </w:rPr>
      </w:pPr>
      <w:r w:rsidRPr="000E5215">
        <w:rPr>
          <w:rFonts w:ascii="Times New Roman" w:hAnsi="Times New Roman"/>
          <w:sz w:val="24"/>
        </w:rPr>
        <w:t>Anykščiai</w:t>
      </w:r>
    </w:p>
    <w:p w14:paraId="459BAAB2" w14:textId="77777777" w:rsidR="00E0124E" w:rsidRPr="000E5215" w:rsidRDefault="00E0124E" w:rsidP="00E0124E">
      <w:pPr>
        <w:ind w:right="4"/>
        <w:jc w:val="center"/>
        <w:rPr>
          <w:lang w:val="lt-LT"/>
        </w:rPr>
      </w:pPr>
    </w:p>
    <w:p w14:paraId="7FF051A4" w14:textId="77777777" w:rsidR="00E0124E" w:rsidRPr="000E5215" w:rsidRDefault="00E0124E" w:rsidP="00E0124E">
      <w:pPr>
        <w:ind w:firstLine="720"/>
        <w:jc w:val="both"/>
        <w:rPr>
          <w:lang w:val="lt-LT"/>
        </w:rPr>
      </w:pPr>
      <w:r w:rsidRPr="000E5215">
        <w:rPr>
          <w:lang w:val="lt-LT"/>
        </w:rPr>
        <w:t xml:space="preserve">Aš, būdamas Anykščių rajono administracijos direktoriaus </w:t>
      </w:r>
      <w:r w:rsidRPr="000E5215">
        <w:rPr>
          <w:u w:val="single"/>
          <w:lang w:val="lt-LT"/>
        </w:rPr>
        <w:t xml:space="preserve">            </w:t>
      </w:r>
      <w:r w:rsidRPr="000E5215">
        <w:rPr>
          <w:lang w:val="lt-LT"/>
        </w:rPr>
        <w:t xml:space="preserve"> įsakymu Nr. _______</w:t>
      </w:r>
    </w:p>
    <w:p w14:paraId="4178FEC2" w14:textId="77777777" w:rsidR="00E0124E" w:rsidRPr="000E5215" w:rsidRDefault="00E0124E" w:rsidP="00E0124E">
      <w:pPr>
        <w:ind w:firstLine="720"/>
        <w:jc w:val="both"/>
        <w:rPr>
          <w:i/>
          <w:sz w:val="22"/>
          <w:szCs w:val="22"/>
          <w:lang w:val="lt-LT"/>
        </w:rPr>
      </w:pPr>
      <w:r w:rsidRPr="000E5215">
        <w:rPr>
          <w:lang w:val="lt-LT"/>
        </w:rPr>
        <w:tab/>
      </w:r>
      <w:r w:rsidRPr="000E5215">
        <w:rPr>
          <w:lang w:val="lt-LT"/>
        </w:rPr>
        <w:tab/>
      </w:r>
      <w:r w:rsidRPr="000E5215">
        <w:rPr>
          <w:lang w:val="lt-LT"/>
        </w:rPr>
        <w:tab/>
      </w:r>
      <w:r w:rsidRPr="000E5215">
        <w:rPr>
          <w:lang w:val="lt-LT"/>
        </w:rPr>
        <w:tab/>
      </w:r>
      <w:r w:rsidRPr="000E5215">
        <w:rPr>
          <w:lang w:val="lt-LT"/>
        </w:rPr>
        <w:tab/>
      </w:r>
      <w:r w:rsidRPr="000E5215">
        <w:rPr>
          <w:lang w:val="lt-LT"/>
        </w:rPr>
        <w:tab/>
      </w:r>
      <w:r w:rsidRPr="000E5215">
        <w:rPr>
          <w:lang w:val="lt-LT"/>
        </w:rPr>
        <w:tab/>
      </w:r>
      <w:r w:rsidRPr="000E5215">
        <w:rPr>
          <w:lang w:val="lt-LT"/>
        </w:rPr>
        <w:tab/>
      </w:r>
      <w:r w:rsidRPr="000E5215">
        <w:rPr>
          <w:i/>
          <w:sz w:val="22"/>
          <w:szCs w:val="22"/>
          <w:lang w:val="lt-LT"/>
        </w:rPr>
        <w:t>(Data)</w:t>
      </w:r>
      <w:r w:rsidR="00A42EEC" w:rsidRPr="000E5215">
        <w:rPr>
          <w:i/>
          <w:sz w:val="22"/>
          <w:szCs w:val="22"/>
          <w:lang w:val="lt-LT"/>
        </w:rPr>
        <w:tab/>
      </w:r>
      <w:r w:rsidR="00A42EEC" w:rsidRPr="000E5215">
        <w:rPr>
          <w:i/>
          <w:sz w:val="22"/>
          <w:szCs w:val="22"/>
          <w:lang w:val="lt-LT"/>
        </w:rPr>
        <w:tab/>
      </w:r>
      <w:r w:rsidR="00A42EEC" w:rsidRPr="000E5215">
        <w:rPr>
          <w:i/>
          <w:sz w:val="22"/>
          <w:szCs w:val="22"/>
          <w:lang w:val="lt-LT"/>
        </w:rPr>
        <w:tab/>
        <w:t>(Numeris)</w:t>
      </w:r>
    </w:p>
    <w:p w14:paraId="59D22DD2" w14:textId="77777777" w:rsidR="00E0124E" w:rsidRPr="000E5215" w:rsidRDefault="00A42EEC" w:rsidP="00E0124E">
      <w:pPr>
        <w:jc w:val="both"/>
        <w:rPr>
          <w:lang w:val="lt-LT"/>
        </w:rPr>
      </w:pPr>
      <w:r w:rsidRPr="000E5215">
        <w:rPr>
          <w:lang w:val="lt-LT"/>
        </w:rPr>
        <w:t>s</w:t>
      </w:r>
      <w:r w:rsidR="00E0124E" w:rsidRPr="000E5215">
        <w:rPr>
          <w:lang w:val="lt-LT"/>
        </w:rPr>
        <w:t xml:space="preserve">udarytos Gyvenamųjų būstų bendruomeniniams vaikų globos namams steigti pirkimo komisijos ___________________, </w:t>
      </w:r>
      <w:r w:rsidR="00E0124E" w:rsidRPr="000E5215">
        <w:rPr>
          <w:b/>
          <w:lang w:val="lt-LT"/>
        </w:rPr>
        <w:t>pasižadu:</w:t>
      </w:r>
    </w:p>
    <w:p w14:paraId="6F34A6DB" w14:textId="77777777" w:rsidR="00E0124E" w:rsidRPr="000E5215" w:rsidRDefault="00E0124E" w:rsidP="00E0124E">
      <w:pPr>
        <w:jc w:val="both"/>
        <w:rPr>
          <w:i/>
          <w:sz w:val="18"/>
          <w:lang w:val="lt-LT"/>
        </w:rPr>
      </w:pPr>
      <w:r w:rsidRPr="000E5215">
        <w:rPr>
          <w:i/>
          <w:sz w:val="18"/>
          <w:lang w:val="lt-LT"/>
        </w:rPr>
        <w:t>(Pirmininku, nariu, ekspertu)</w:t>
      </w:r>
    </w:p>
    <w:p w14:paraId="51F20A08" w14:textId="77777777" w:rsidR="00E0124E" w:rsidRPr="000E5215" w:rsidRDefault="00E0124E" w:rsidP="00E0124E">
      <w:pPr>
        <w:ind w:right="4"/>
        <w:jc w:val="both"/>
        <w:rPr>
          <w:i/>
          <w:sz w:val="18"/>
          <w:lang w:val="lt-LT"/>
        </w:rPr>
      </w:pPr>
      <w:r w:rsidRPr="000E5215">
        <w:rPr>
          <w:lang w:val="lt-LT"/>
        </w:rPr>
        <w:t xml:space="preserve"> </w:t>
      </w:r>
      <w:r w:rsidRPr="000E5215">
        <w:rPr>
          <w:sz w:val="16"/>
          <w:lang w:val="lt-LT"/>
        </w:rPr>
        <w:t xml:space="preserve">     </w:t>
      </w:r>
      <w:r w:rsidRPr="000E5215">
        <w:rPr>
          <w:sz w:val="16"/>
          <w:lang w:val="lt-LT"/>
        </w:rPr>
        <w:tab/>
      </w:r>
      <w:r w:rsidRPr="000E5215">
        <w:rPr>
          <w:sz w:val="16"/>
          <w:lang w:val="lt-LT"/>
        </w:rPr>
        <w:tab/>
      </w:r>
    </w:p>
    <w:p w14:paraId="4D77B317" w14:textId="77777777" w:rsidR="00A42EEC" w:rsidRPr="000E5215" w:rsidRDefault="00E0124E" w:rsidP="00A42EEC">
      <w:pPr>
        <w:ind w:right="4" w:firstLine="720"/>
        <w:jc w:val="both"/>
        <w:rPr>
          <w:lang w:val="lt-LT"/>
        </w:rPr>
      </w:pPr>
      <w:r w:rsidRPr="000E5215">
        <w:rPr>
          <w:lang w:val="lt-LT"/>
        </w:rPr>
        <w:t xml:space="preserve">1. Nešališkai, dalykiškai, be išankstinio nusistatymo, vadovaudamasis visų tiekėjų lygiateisiškumo,  abipusio pripažinimo ir skaidrumo principais, atlikti </w:t>
      </w:r>
      <w:r w:rsidR="00A42EEC" w:rsidRPr="000E5215">
        <w:rPr>
          <w:lang w:val="lt-LT"/>
        </w:rPr>
        <w:t>Gyvenamųjų būstų bendruomeniniams vaikų globos namams steigti pirkimo</w:t>
      </w:r>
      <w:r w:rsidRPr="000E5215">
        <w:rPr>
          <w:lang w:val="lt-LT"/>
        </w:rPr>
        <w:t xml:space="preserve"> </w:t>
      </w:r>
      <w:r w:rsidR="00A42EEC" w:rsidRPr="000E5215">
        <w:rPr>
          <w:lang w:val="lt-LT"/>
        </w:rPr>
        <w:t>komisijos _____________________________ pareigas;</w:t>
      </w:r>
    </w:p>
    <w:p w14:paraId="041E5F90" w14:textId="77777777" w:rsidR="00E0124E" w:rsidRPr="000E5215" w:rsidRDefault="00A42EEC" w:rsidP="00A42EEC">
      <w:pPr>
        <w:ind w:right="4" w:firstLine="720"/>
        <w:jc w:val="both"/>
        <w:rPr>
          <w:lang w:val="lt-LT"/>
        </w:rPr>
      </w:pPr>
      <w:r w:rsidRPr="000E5215">
        <w:rPr>
          <w:i/>
          <w:sz w:val="18"/>
          <w:lang w:val="lt-LT"/>
        </w:rPr>
        <w:t>(Pirmininko, nario, eksperto)</w:t>
      </w:r>
      <w:r w:rsidRPr="000E5215">
        <w:rPr>
          <w:lang w:val="lt-LT"/>
        </w:rPr>
        <w:t xml:space="preserve"> </w:t>
      </w:r>
    </w:p>
    <w:p w14:paraId="1C44C180" w14:textId="77777777" w:rsidR="00E0124E" w:rsidRPr="000E5215" w:rsidRDefault="00E0124E" w:rsidP="00E0124E">
      <w:pPr>
        <w:ind w:right="4" w:firstLine="720"/>
        <w:jc w:val="both"/>
        <w:rPr>
          <w:lang w:val="lt-LT"/>
        </w:rPr>
      </w:pPr>
      <w:r w:rsidRPr="000E5215">
        <w:rPr>
          <w:lang w:val="lt-LT"/>
        </w:rPr>
        <w:t>2. Paaiškėjus, bent vienai iš šių aplinkybių:</w:t>
      </w:r>
    </w:p>
    <w:p w14:paraId="14C00918" w14:textId="77777777" w:rsidR="00E0124E" w:rsidRPr="000E5215" w:rsidRDefault="00E0124E" w:rsidP="00E0124E">
      <w:pPr>
        <w:ind w:right="4" w:firstLine="720"/>
        <w:jc w:val="both"/>
        <w:rPr>
          <w:lang w:val="lt-LT"/>
        </w:rPr>
      </w:pPr>
      <w:r w:rsidRPr="000E5215">
        <w:rPr>
          <w:lang w:val="lt-LT"/>
        </w:rPr>
        <w:t xml:space="preserve">2.1. pirkimo procedūrose kaip tiekėjas dalyvauja asmuo, susijęs su manimi santuokos, artimos giminystės ar svainystės ryšiais, arba juridinis asmuo, kuriam vadovauja toks asmuo; </w:t>
      </w:r>
    </w:p>
    <w:p w14:paraId="26299D09" w14:textId="77777777" w:rsidR="00E0124E" w:rsidRPr="000E5215" w:rsidRDefault="00E0124E" w:rsidP="00E0124E">
      <w:pPr>
        <w:ind w:right="4" w:firstLine="720"/>
        <w:jc w:val="both"/>
        <w:rPr>
          <w:lang w:val="lt-LT"/>
        </w:rPr>
      </w:pPr>
      <w:r w:rsidRPr="000E5215">
        <w:rPr>
          <w:lang w:val="lt-LT"/>
        </w:rPr>
        <w:t>2.2. aš arba asmuo, susijęs su manimi santuokos, artimos giminystės ar svainystės ryšiais:</w:t>
      </w:r>
    </w:p>
    <w:p w14:paraId="257A2868" w14:textId="77777777" w:rsidR="00E0124E" w:rsidRPr="000E5215" w:rsidRDefault="00E0124E" w:rsidP="00E0124E">
      <w:pPr>
        <w:ind w:right="4" w:firstLine="720"/>
        <w:jc w:val="both"/>
        <w:rPr>
          <w:lang w:val="lt-LT"/>
        </w:rPr>
      </w:pPr>
      <w:r w:rsidRPr="000E5215">
        <w:rPr>
          <w:lang w:val="lt-LT"/>
        </w:rPr>
        <w:t xml:space="preserve">2.2.1. esu (yra) pirkimo procedūrose dalyvaujančio juridinio asmens valdymo organų narys, </w:t>
      </w:r>
    </w:p>
    <w:p w14:paraId="5A6CD1DB" w14:textId="77777777" w:rsidR="00E0124E" w:rsidRPr="000E5215" w:rsidRDefault="00E0124E" w:rsidP="00E0124E">
      <w:pPr>
        <w:ind w:right="4" w:firstLine="720"/>
        <w:jc w:val="both"/>
        <w:rPr>
          <w:lang w:val="lt-LT"/>
        </w:rPr>
      </w:pPr>
      <w:r w:rsidRPr="000E5215">
        <w:rPr>
          <w:lang w:val="lt-LT"/>
        </w:rPr>
        <w:t>2.2.2. turiu(-i) pirkimo procedūrose dalyvaujančio juridinio asmens įstatinio kapitalo dalį arba turtinį įnašą jame,</w:t>
      </w:r>
    </w:p>
    <w:p w14:paraId="1BBBA19E" w14:textId="77777777" w:rsidR="00E0124E" w:rsidRPr="000E5215" w:rsidRDefault="00E0124E" w:rsidP="00E0124E">
      <w:pPr>
        <w:ind w:right="4" w:firstLine="720"/>
        <w:jc w:val="both"/>
        <w:rPr>
          <w:lang w:val="lt-LT"/>
        </w:rPr>
      </w:pPr>
      <w:r w:rsidRPr="000E5215">
        <w:rPr>
          <w:lang w:val="lt-LT"/>
        </w:rPr>
        <w:t>2.2.3. gaunu(-a) iš pirkimo procedūrose dalyvaujančio juridinio asmens bet kokios rūšies pajamų;</w:t>
      </w:r>
    </w:p>
    <w:p w14:paraId="0833E2D3" w14:textId="77777777" w:rsidR="00E0124E" w:rsidRPr="000E5215" w:rsidRDefault="00E0124E" w:rsidP="00E0124E">
      <w:pPr>
        <w:ind w:right="4" w:firstLine="720"/>
        <w:jc w:val="both"/>
        <w:rPr>
          <w:lang w:val="lt-LT"/>
        </w:rPr>
      </w:pPr>
      <w:r w:rsidRPr="000E5215">
        <w:rPr>
          <w:lang w:val="lt-LT"/>
        </w:rPr>
        <w:t xml:space="preserve">2.3. dėl bet kokių kitų aplinkybių negaliu laikytis 1 punkte nustatytų principų, </w:t>
      </w:r>
    </w:p>
    <w:p w14:paraId="49916383" w14:textId="77777777" w:rsidR="00E0124E" w:rsidRPr="000E5215" w:rsidRDefault="00E0124E" w:rsidP="00E0124E">
      <w:pPr>
        <w:ind w:right="4" w:firstLine="720"/>
        <w:jc w:val="both"/>
        <w:rPr>
          <w:lang w:val="lt-LT"/>
        </w:rPr>
      </w:pPr>
    </w:p>
    <w:p w14:paraId="69A36E88" w14:textId="77777777" w:rsidR="00E0124E" w:rsidRPr="000E5215" w:rsidRDefault="00E0124E" w:rsidP="00E0124E">
      <w:pPr>
        <w:ind w:right="4" w:firstLine="720"/>
        <w:jc w:val="both"/>
        <w:rPr>
          <w:lang w:val="lt-LT"/>
        </w:rPr>
      </w:pPr>
      <w:r w:rsidRPr="000E5215">
        <w:rPr>
          <w:lang w:val="lt-LT"/>
        </w:rPr>
        <w:t>nedelsdamas raštu pranešti apie tai mane Pirkimo komisijos ___________________ paskyrusios perkančiosios organizacijos vadovui ir nusišalinti.</w:t>
      </w:r>
      <w:r w:rsidRPr="000E5215">
        <w:rPr>
          <w:lang w:val="lt-LT"/>
        </w:rPr>
        <w:tab/>
        <w:t xml:space="preserve">                     </w:t>
      </w:r>
      <w:r w:rsidRPr="000E5215">
        <w:rPr>
          <w:i/>
          <w:sz w:val="18"/>
          <w:lang w:val="lt-LT"/>
        </w:rPr>
        <w:t>(Pirmininku, nariu, ekspertu)</w:t>
      </w:r>
    </w:p>
    <w:p w14:paraId="3DD43E5C" w14:textId="77777777" w:rsidR="00E0124E" w:rsidRPr="000E5215" w:rsidRDefault="00E0124E" w:rsidP="00E0124E">
      <w:pPr>
        <w:ind w:right="4" w:firstLine="720"/>
        <w:jc w:val="both"/>
        <w:rPr>
          <w:lang w:val="lt-LT"/>
        </w:rPr>
      </w:pPr>
    </w:p>
    <w:p w14:paraId="126918EE" w14:textId="77777777" w:rsidR="00E0124E" w:rsidRPr="000E5215" w:rsidRDefault="00E0124E" w:rsidP="00E0124E">
      <w:pPr>
        <w:ind w:right="4" w:firstLine="720"/>
        <w:jc w:val="both"/>
        <w:rPr>
          <w:lang w:val="lt-LT"/>
        </w:rPr>
      </w:pPr>
      <w:r w:rsidRPr="000E5215">
        <w:rPr>
          <w:lang w:val="lt-LT"/>
        </w:rPr>
        <w:t>Man išaiškinta, kad asmenys, susiję su manimi santuokos, artimos giminystės ar svainystės ryšiais, yra: sutuoktinis, seneliai, tėvai (įtėviai), vaikai (įvaikiai), jų sutuoktiniai, vaikaičiai, broliai, seserys ir jų vaikai, taip pat sutuoktinio tėvai, broliai, seserys ir jų vaikai.</w:t>
      </w:r>
    </w:p>
    <w:p w14:paraId="64EE1D34" w14:textId="77777777" w:rsidR="00E0124E" w:rsidRPr="000E5215" w:rsidRDefault="00E0124E" w:rsidP="00E0124E">
      <w:pPr>
        <w:ind w:right="4"/>
        <w:jc w:val="both"/>
        <w:rPr>
          <w:lang w:val="lt-LT"/>
        </w:rPr>
      </w:pPr>
      <w:r w:rsidRPr="000E5215">
        <w:rPr>
          <w:lang w:val="lt-LT"/>
        </w:rPr>
        <w:t xml:space="preserve">  </w:t>
      </w:r>
      <w:r w:rsidRPr="000E5215">
        <w:rPr>
          <w:lang w:val="lt-LT"/>
        </w:rPr>
        <w:tab/>
      </w:r>
      <w:r w:rsidRPr="000E5215">
        <w:rPr>
          <w:lang w:val="lt-LT"/>
        </w:rPr>
        <w:tab/>
      </w:r>
      <w:r w:rsidRPr="000E5215">
        <w:rPr>
          <w:lang w:val="lt-LT"/>
        </w:rPr>
        <w:tab/>
      </w:r>
      <w:r w:rsidRPr="000E5215">
        <w:rPr>
          <w:lang w:val="lt-LT"/>
        </w:rPr>
        <w:tab/>
      </w:r>
      <w:r w:rsidRPr="000E5215">
        <w:rPr>
          <w:lang w:val="lt-LT"/>
        </w:rPr>
        <w:tab/>
      </w:r>
      <w:r w:rsidRPr="000E5215">
        <w:rPr>
          <w:lang w:val="lt-LT"/>
        </w:rPr>
        <w:tab/>
      </w:r>
      <w:r w:rsidRPr="000E5215">
        <w:rPr>
          <w:lang w:val="lt-LT"/>
        </w:rPr>
        <w:tab/>
      </w:r>
      <w:r w:rsidRPr="000E5215">
        <w:rPr>
          <w:lang w:val="lt-LT"/>
        </w:rPr>
        <w:tab/>
      </w:r>
      <w:r w:rsidRPr="000E5215">
        <w:rPr>
          <w:lang w:val="lt-LT"/>
        </w:rPr>
        <w:tab/>
        <w:t xml:space="preserve"> </w:t>
      </w:r>
    </w:p>
    <w:p w14:paraId="1DE33D51" w14:textId="77777777" w:rsidR="00E0124E" w:rsidRPr="000E5215" w:rsidRDefault="00E0124E" w:rsidP="00E0124E">
      <w:pPr>
        <w:ind w:right="4"/>
        <w:jc w:val="both"/>
        <w:rPr>
          <w:i/>
          <w:sz w:val="18"/>
          <w:lang w:val="lt-LT"/>
        </w:rPr>
      </w:pPr>
      <w:r w:rsidRPr="000E5215">
        <w:rPr>
          <w:lang w:val="lt-LT"/>
        </w:rPr>
        <w:t xml:space="preserve">         ______________________________</w:t>
      </w:r>
      <w:r w:rsidRPr="000E5215">
        <w:rPr>
          <w:lang w:val="lt-LT"/>
        </w:rPr>
        <w:tab/>
      </w:r>
      <w:r w:rsidRPr="000E5215">
        <w:rPr>
          <w:lang w:val="lt-LT"/>
        </w:rPr>
        <w:tab/>
      </w:r>
      <w:r w:rsidRPr="000E5215">
        <w:rPr>
          <w:lang w:val="lt-LT"/>
        </w:rPr>
        <w:tab/>
      </w:r>
      <w:r w:rsidRPr="000E5215">
        <w:rPr>
          <w:lang w:val="lt-LT"/>
        </w:rPr>
        <w:tab/>
        <w:t>________________</w:t>
      </w:r>
      <w:r w:rsidRPr="000E5215">
        <w:rPr>
          <w:lang w:val="lt-LT"/>
        </w:rPr>
        <w:tab/>
      </w:r>
      <w:r w:rsidRPr="000E5215">
        <w:rPr>
          <w:lang w:val="lt-LT"/>
        </w:rPr>
        <w:tab/>
      </w:r>
      <w:r w:rsidRPr="000E5215">
        <w:rPr>
          <w:lang w:val="lt-LT"/>
        </w:rPr>
        <w:tab/>
        <w:t xml:space="preserve">          </w:t>
      </w:r>
      <w:r w:rsidRPr="000E5215">
        <w:rPr>
          <w:i/>
          <w:sz w:val="18"/>
          <w:lang w:val="lt-LT"/>
        </w:rPr>
        <w:t>(Vardas, pavardė)</w:t>
      </w:r>
      <w:r w:rsidRPr="000E5215">
        <w:rPr>
          <w:i/>
          <w:sz w:val="18"/>
          <w:lang w:val="lt-LT"/>
        </w:rPr>
        <w:tab/>
      </w:r>
      <w:r w:rsidRPr="000E5215">
        <w:rPr>
          <w:i/>
          <w:sz w:val="18"/>
          <w:lang w:val="lt-LT"/>
        </w:rPr>
        <w:tab/>
      </w:r>
      <w:r w:rsidRPr="000E5215">
        <w:rPr>
          <w:i/>
          <w:sz w:val="18"/>
          <w:lang w:val="lt-LT"/>
        </w:rPr>
        <w:tab/>
      </w:r>
      <w:r w:rsidRPr="000E5215">
        <w:rPr>
          <w:i/>
          <w:sz w:val="18"/>
          <w:lang w:val="lt-LT"/>
        </w:rPr>
        <w:tab/>
      </w:r>
      <w:r w:rsidRPr="000E5215">
        <w:rPr>
          <w:i/>
          <w:sz w:val="18"/>
          <w:lang w:val="lt-LT"/>
        </w:rPr>
        <w:tab/>
      </w:r>
      <w:r w:rsidRPr="000E5215">
        <w:rPr>
          <w:i/>
          <w:sz w:val="18"/>
          <w:lang w:val="lt-LT"/>
        </w:rPr>
        <w:tab/>
      </w:r>
      <w:r w:rsidRPr="000E5215">
        <w:rPr>
          <w:i/>
          <w:sz w:val="18"/>
          <w:lang w:val="lt-LT"/>
        </w:rPr>
        <w:tab/>
        <w:t>(Parašas)</w:t>
      </w:r>
      <w:r w:rsidRPr="000E5215">
        <w:rPr>
          <w:lang w:val="lt-LT"/>
        </w:rPr>
        <w:tab/>
      </w:r>
    </w:p>
    <w:p w14:paraId="31B415B5" w14:textId="77777777" w:rsidR="00E0124E" w:rsidRPr="000E5215" w:rsidRDefault="00E0124E" w:rsidP="00A42EEC">
      <w:pPr>
        <w:pStyle w:val="Pagrindinistekstas2"/>
        <w:ind w:right="4" w:firstLine="0"/>
        <w:rPr>
          <w:lang w:val="lt-LT"/>
        </w:rPr>
      </w:pPr>
    </w:p>
    <w:p w14:paraId="64B18CF4" w14:textId="77777777" w:rsidR="00E0124E" w:rsidRPr="000E5215" w:rsidRDefault="00E0124E" w:rsidP="00E0124E">
      <w:pPr>
        <w:pStyle w:val="Pagrindinistekstas2"/>
        <w:ind w:right="4" w:firstLine="284"/>
        <w:jc w:val="center"/>
        <w:rPr>
          <w:lang w:val="lt-LT"/>
        </w:rPr>
      </w:pPr>
      <w:r w:rsidRPr="000E5215">
        <w:rPr>
          <w:lang w:val="lt-LT"/>
        </w:rPr>
        <w:t>______________</w:t>
      </w:r>
    </w:p>
    <w:p w14:paraId="6DC1DE1D" w14:textId="660CC9DA" w:rsidR="00DD6CAD" w:rsidRPr="000E5215" w:rsidRDefault="00A42EEC" w:rsidP="00A42EEC">
      <w:pPr>
        <w:tabs>
          <w:tab w:val="left" w:pos="851"/>
        </w:tabs>
        <w:spacing w:line="276" w:lineRule="auto"/>
        <w:jc w:val="both"/>
        <w:rPr>
          <w:lang w:val="lt-LT"/>
        </w:rPr>
      </w:pPr>
      <w:r w:rsidRPr="000E5215">
        <w:rPr>
          <w:lang w:val="lt-LT"/>
        </w:rPr>
        <w:lastRenderedPageBreak/>
        <w:tab/>
      </w:r>
      <w:r w:rsidRPr="000E5215">
        <w:rPr>
          <w:lang w:val="lt-LT"/>
        </w:rPr>
        <w:tab/>
      </w:r>
      <w:r w:rsidRPr="000E5215">
        <w:rPr>
          <w:lang w:val="lt-LT"/>
        </w:rPr>
        <w:tab/>
      </w:r>
      <w:r w:rsidRPr="000E5215">
        <w:rPr>
          <w:lang w:val="lt-LT"/>
        </w:rPr>
        <w:tab/>
      </w:r>
      <w:r w:rsidRPr="000E5215">
        <w:rPr>
          <w:lang w:val="lt-LT"/>
        </w:rPr>
        <w:tab/>
      </w:r>
      <w:r w:rsidRPr="000E5215">
        <w:rPr>
          <w:lang w:val="lt-LT"/>
        </w:rPr>
        <w:tab/>
      </w:r>
      <w:r w:rsidR="004A21F2" w:rsidRPr="000E5215">
        <w:rPr>
          <w:lang w:val="lt-LT"/>
        </w:rPr>
        <w:tab/>
        <w:t>G</w:t>
      </w:r>
      <w:r w:rsidRPr="000E5215">
        <w:rPr>
          <w:lang w:val="lt-LT"/>
        </w:rPr>
        <w:t>yvenamųjų būstų</w:t>
      </w:r>
      <w:r w:rsidR="004A21F2" w:rsidRPr="000E5215">
        <w:rPr>
          <w:lang w:val="lt-LT"/>
        </w:rPr>
        <w:t xml:space="preserve"> </w:t>
      </w:r>
      <w:r w:rsidRPr="000E5215">
        <w:rPr>
          <w:lang w:val="lt-LT"/>
        </w:rPr>
        <w:t xml:space="preserve">bendruomeniniams </w:t>
      </w:r>
    </w:p>
    <w:p w14:paraId="4172FBAA" w14:textId="77777777" w:rsidR="00DD6CAD" w:rsidRPr="000E5215" w:rsidRDefault="00DD6CAD" w:rsidP="00DD6CAD">
      <w:pPr>
        <w:tabs>
          <w:tab w:val="left" w:pos="851"/>
        </w:tabs>
        <w:spacing w:line="276" w:lineRule="auto"/>
        <w:jc w:val="both"/>
        <w:rPr>
          <w:lang w:val="lt-LT"/>
        </w:rPr>
      </w:pPr>
      <w:r w:rsidRPr="000E5215">
        <w:rPr>
          <w:lang w:val="lt-LT"/>
        </w:rPr>
        <w:tab/>
      </w:r>
      <w:r w:rsidRPr="000E5215">
        <w:rPr>
          <w:lang w:val="lt-LT"/>
        </w:rPr>
        <w:tab/>
      </w:r>
      <w:r w:rsidRPr="000E5215">
        <w:rPr>
          <w:lang w:val="lt-LT"/>
        </w:rPr>
        <w:tab/>
      </w:r>
      <w:r w:rsidRPr="000E5215">
        <w:rPr>
          <w:lang w:val="lt-LT"/>
        </w:rPr>
        <w:tab/>
      </w:r>
      <w:r w:rsidRPr="000E5215">
        <w:rPr>
          <w:lang w:val="lt-LT"/>
        </w:rPr>
        <w:tab/>
      </w:r>
      <w:r w:rsidRPr="000E5215">
        <w:rPr>
          <w:lang w:val="lt-LT"/>
        </w:rPr>
        <w:tab/>
      </w:r>
      <w:r w:rsidRPr="000E5215">
        <w:rPr>
          <w:lang w:val="lt-LT"/>
        </w:rPr>
        <w:tab/>
      </w:r>
      <w:r w:rsidR="00A42EEC" w:rsidRPr="000E5215">
        <w:rPr>
          <w:lang w:val="lt-LT"/>
        </w:rPr>
        <w:t>vaikų globos namams steigti</w:t>
      </w:r>
      <w:r w:rsidR="004A21F2" w:rsidRPr="000E5215">
        <w:rPr>
          <w:lang w:val="lt-LT"/>
        </w:rPr>
        <w:t xml:space="preserve"> </w:t>
      </w:r>
    </w:p>
    <w:p w14:paraId="732D8FC8" w14:textId="77777777" w:rsidR="00A42EEC" w:rsidRPr="000E5215" w:rsidRDefault="00DD6CAD" w:rsidP="00DD6CAD">
      <w:pPr>
        <w:tabs>
          <w:tab w:val="left" w:pos="851"/>
        </w:tabs>
        <w:spacing w:line="276" w:lineRule="auto"/>
        <w:jc w:val="both"/>
        <w:rPr>
          <w:lang w:val="lt-LT"/>
        </w:rPr>
      </w:pPr>
      <w:r w:rsidRPr="000E5215">
        <w:rPr>
          <w:lang w:val="lt-LT"/>
        </w:rPr>
        <w:tab/>
      </w:r>
      <w:r w:rsidRPr="000E5215">
        <w:rPr>
          <w:lang w:val="lt-LT"/>
        </w:rPr>
        <w:tab/>
      </w:r>
      <w:r w:rsidRPr="000E5215">
        <w:rPr>
          <w:lang w:val="lt-LT"/>
        </w:rPr>
        <w:tab/>
      </w:r>
      <w:r w:rsidRPr="000E5215">
        <w:rPr>
          <w:lang w:val="lt-LT"/>
        </w:rPr>
        <w:tab/>
      </w:r>
      <w:r w:rsidRPr="000E5215">
        <w:rPr>
          <w:lang w:val="lt-LT"/>
        </w:rPr>
        <w:tab/>
      </w:r>
      <w:r w:rsidRPr="000E5215">
        <w:rPr>
          <w:lang w:val="lt-LT"/>
        </w:rPr>
        <w:tab/>
      </w:r>
      <w:r w:rsidRPr="000E5215">
        <w:rPr>
          <w:lang w:val="lt-LT"/>
        </w:rPr>
        <w:tab/>
      </w:r>
      <w:r w:rsidR="00A42EEC" w:rsidRPr="000E5215">
        <w:rPr>
          <w:lang w:val="lt-LT"/>
        </w:rPr>
        <w:t xml:space="preserve">pirkimo </w:t>
      </w:r>
      <w:r w:rsidR="004A21F2" w:rsidRPr="000E5215">
        <w:rPr>
          <w:lang w:val="lt-LT"/>
        </w:rPr>
        <w:t xml:space="preserve">komisijos </w:t>
      </w:r>
      <w:r w:rsidR="00A42EEC" w:rsidRPr="000E5215">
        <w:rPr>
          <w:lang w:val="lt-LT"/>
        </w:rPr>
        <w:t>reglamento</w:t>
      </w:r>
    </w:p>
    <w:p w14:paraId="35F1E27E" w14:textId="77777777" w:rsidR="00A42EEC" w:rsidRPr="000E5215" w:rsidRDefault="004A21F2" w:rsidP="00A42EEC">
      <w:pPr>
        <w:tabs>
          <w:tab w:val="left" w:pos="851"/>
        </w:tabs>
        <w:spacing w:line="276" w:lineRule="auto"/>
        <w:jc w:val="both"/>
        <w:rPr>
          <w:lang w:val="lt-LT"/>
        </w:rPr>
      </w:pPr>
      <w:r w:rsidRPr="000E5215">
        <w:rPr>
          <w:lang w:val="lt-LT"/>
        </w:rPr>
        <w:tab/>
      </w:r>
      <w:r w:rsidRPr="000E5215">
        <w:rPr>
          <w:lang w:val="lt-LT"/>
        </w:rPr>
        <w:tab/>
      </w:r>
      <w:r w:rsidRPr="000E5215">
        <w:rPr>
          <w:lang w:val="lt-LT"/>
        </w:rPr>
        <w:tab/>
      </w:r>
      <w:r w:rsidRPr="000E5215">
        <w:rPr>
          <w:lang w:val="lt-LT"/>
        </w:rPr>
        <w:tab/>
      </w:r>
      <w:r w:rsidRPr="000E5215">
        <w:rPr>
          <w:lang w:val="lt-LT"/>
        </w:rPr>
        <w:tab/>
      </w:r>
      <w:r w:rsidRPr="000E5215">
        <w:rPr>
          <w:lang w:val="lt-LT"/>
        </w:rPr>
        <w:tab/>
      </w:r>
      <w:r w:rsidRPr="000E5215">
        <w:rPr>
          <w:lang w:val="lt-LT"/>
        </w:rPr>
        <w:tab/>
      </w:r>
      <w:r w:rsidR="00A42EEC" w:rsidRPr="000E5215">
        <w:rPr>
          <w:lang w:val="lt-LT"/>
        </w:rPr>
        <w:t>2 priedas</w:t>
      </w:r>
    </w:p>
    <w:p w14:paraId="1B8AD8E9" w14:textId="77777777" w:rsidR="00A42EEC" w:rsidRPr="000E5215" w:rsidRDefault="00A42EEC" w:rsidP="00A42EEC">
      <w:pPr>
        <w:tabs>
          <w:tab w:val="left" w:pos="851"/>
        </w:tabs>
        <w:spacing w:line="276" w:lineRule="auto"/>
        <w:jc w:val="both"/>
        <w:rPr>
          <w:lang w:val="lt-LT"/>
        </w:rPr>
      </w:pPr>
    </w:p>
    <w:p w14:paraId="38B03404" w14:textId="77777777" w:rsidR="00A42EEC" w:rsidRPr="000E5215" w:rsidRDefault="00A42EEC" w:rsidP="00A42EEC">
      <w:pPr>
        <w:pStyle w:val="BodyTextIndent2"/>
        <w:pBdr>
          <w:bottom w:val="single" w:sz="4" w:space="2" w:color="auto"/>
        </w:pBdr>
        <w:ind w:right="4"/>
        <w:jc w:val="center"/>
        <w:rPr>
          <w:lang w:val="lt-LT"/>
        </w:rPr>
      </w:pPr>
      <w:r w:rsidRPr="000E5215">
        <w:rPr>
          <w:lang w:val="lt-LT"/>
        </w:rPr>
        <w:t>Anykščių rajono savivaldybės administracija</w:t>
      </w:r>
    </w:p>
    <w:p w14:paraId="5AC86155" w14:textId="77777777" w:rsidR="00A42EEC" w:rsidRPr="000E5215" w:rsidRDefault="00A42EEC" w:rsidP="00A42EEC">
      <w:pPr>
        <w:ind w:right="4"/>
        <w:jc w:val="center"/>
        <w:rPr>
          <w:i/>
          <w:sz w:val="18"/>
          <w:lang w:val="lt-LT"/>
        </w:rPr>
      </w:pPr>
      <w:r w:rsidRPr="000E5215">
        <w:rPr>
          <w:i/>
          <w:sz w:val="18"/>
          <w:lang w:val="lt-LT"/>
        </w:rPr>
        <w:t>(Pirkimo komisiją sudariusios organizacijos pavadinimas)</w:t>
      </w:r>
    </w:p>
    <w:p w14:paraId="544AD896" w14:textId="77777777" w:rsidR="00A42EEC" w:rsidRPr="000E5215" w:rsidRDefault="00A42EEC" w:rsidP="00A42EEC">
      <w:pPr>
        <w:ind w:right="4"/>
        <w:jc w:val="center"/>
        <w:rPr>
          <w:lang w:val="lt-LT"/>
        </w:rPr>
      </w:pPr>
    </w:p>
    <w:p w14:paraId="5663E31C" w14:textId="77777777" w:rsidR="00A42EEC" w:rsidRPr="000E5215" w:rsidRDefault="00A42EEC" w:rsidP="00A42EEC">
      <w:pPr>
        <w:ind w:right="4"/>
        <w:jc w:val="center"/>
        <w:rPr>
          <w:b/>
          <w:lang w:val="lt-LT"/>
        </w:rPr>
      </w:pPr>
      <w:r w:rsidRPr="000E5215">
        <w:rPr>
          <w:lang w:val="lt-LT"/>
        </w:rPr>
        <w:t>_____________________________________________________________________________</w:t>
      </w:r>
    </w:p>
    <w:p w14:paraId="510C833C" w14:textId="77777777" w:rsidR="00A42EEC" w:rsidRPr="000E5215" w:rsidRDefault="00A42EEC" w:rsidP="00A42EEC">
      <w:pPr>
        <w:spacing w:line="240" w:lineRule="atLeast"/>
        <w:ind w:right="4"/>
        <w:jc w:val="center"/>
        <w:rPr>
          <w:i/>
          <w:sz w:val="18"/>
          <w:lang w:val="lt-LT"/>
        </w:rPr>
      </w:pPr>
      <w:r w:rsidRPr="000E5215">
        <w:rPr>
          <w:i/>
          <w:sz w:val="18"/>
          <w:lang w:val="lt-LT"/>
        </w:rPr>
        <w:t>(Pirkimo komisijos pirmininko, nario ar eksperto vardas ir pavardė, pareigos)</w:t>
      </w:r>
    </w:p>
    <w:p w14:paraId="68137B5F" w14:textId="77777777" w:rsidR="00A42EEC" w:rsidRPr="000E5215" w:rsidRDefault="00A42EEC" w:rsidP="00A42EEC">
      <w:pPr>
        <w:spacing w:line="240" w:lineRule="atLeast"/>
        <w:ind w:right="4"/>
        <w:rPr>
          <w:b/>
          <w:lang w:val="lt-LT"/>
        </w:rPr>
      </w:pPr>
    </w:p>
    <w:p w14:paraId="4E70DEE7" w14:textId="77777777" w:rsidR="00A42EEC" w:rsidRPr="000E5215" w:rsidRDefault="00A42EEC" w:rsidP="00A42EEC">
      <w:pPr>
        <w:spacing w:line="240" w:lineRule="atLeast"/>
        <w:ind w:right="4"/>
        <w:jc w:val="center"/>
        <w:rPr>
          <w:b/>
          <w:lang w:val="lt-LT"/>
        </w:rPr>
      </w:pPr>
      <w:r w:rsidRPr="000E5215">
        <w:rPr>
          <w:b/>
          <w:caps/>
          <w:lang w:val="lt-LT"/>
        </w:rPr>
        <w:t>GYVENAMŲJŲ BŪSTŲ BENDRUOMENINIAMS VAIKŲ GLOBOS NAMAMS STEIGTI pirkimo komisijos PIRMININKO, nario AR eksperto</w:t>
      </w:r>
    </w:p>
    <w:p w14:paraId="5B241344" w14:textId="77777777" w:rsidR="00A42EEC" w:rsidRPr="000E5215" w:rsidRDefault="00A42EEC" w:rsidP="00A42EEC">
      <w:pPr>
        <w:spacing w:line="240" w:lineRule="atLeast"/>
        <w:ind w:right="4"/>
        <w:jc w:val="center"/>
        <w:rPr>
          <w:b/>
          <w:lang w:val="lt-LT"/>
        </w:rPr>
      </w:pPr>
      <w:r w:rsidRPr="000E5215">
        <w:rPr>
          <w:b/>
          <w:lang w:val="lt-LT"/>
        </w:rPr>
        <w:t xml:space="preserve">KONFIDENCIALUMO PASIŽADĖJIMAS </w:t>
      </w:r>
    </w:p>
    <w:p w14:paraId="1203FF42" w14:textId="77777777" w:rsidR="00A42EEC" w:rsidRPr="000E5215" w:rsidRDefault="00A42EEC" w:rsidP="00A42EEC">
      <w:pPr>
        <w:pStyle w:val="Preformatted"/>
        <w:tabs>
          <w:tab w:val="clear" w:pos="9590"/>
        </w:tabs>
        <w:ind w:right="4"/>
        <w:jc w:val="center"/>
        <w:rPr>
          <w:rFonts w:ascii="Times New Roman" w:hAnsi="Times New Roman"/>
          <w:sz w:val="24"/>
        </w:rPr>
      </w:pPr>
      <w:r w:rsidRPr="000E5215">
        <w:rPr>
          <w:rFonts w:ascii="Times New Roman" w:hAnsi="Times New Roman"/>
          <w:sz w:val="24"/>
        </w:rPr>
        <w:t>________</w:t>
      </w:r>
    </w:p>
    <w:p w14:paraId="3E643B80" w14:textId="77777777" w:rsidR="00A42EEC" w:rsidRPr="000E5215" w:rsidRDefault="00A42EEC" w:rsidP="00A42EEC">
      <w:pPr>
        <w:pStyle w:val="Preformatted"/>
        <w:tabs>
          <w:tab w:val="clear" w:pos="9590"/>
        </w:tabs>
        <w:ind w:right="4"/>
        <w:jc w:val="center"/>
        <w:rPr>
          <w:rFonts w:ascii="Times New Roman" w:hAnsi="Times New Roman"/>
          <w:i/>
        </w:rPr>
      </w:pPr>
      <w:r w:rsidRPr="000E5215">
        <w:rPr>
          <w:rFonts w:ascii="Times New Roman" w:hAnsi="Times New Roman"/>
          <w:i/>
        </w:rPr>
        <w:t>(Data)</w:t>
      </w:r>
    </w:p>
    <w:p w14:paraId="264B8401" w14:textId="77777777" w:rsidR="00A42EEC" w:rsidRPr="000E5215" w:rsidRDefault="00A42EEC" w:rsidP="00A42EEC">
      <w:pPr>
        <w:pStyle w:val="Preformatted"/>
        <w:tabs>
          <w:tab w:val="clear" w:pos="9590"/>
        </w:tabs>
        <w:ind w:right="4"/>
        <w:jc w:val="center"/>
        <w:rPr>
          <w:rFonts w:ascii="Times New Roman" w:hAnsi="Times New Roman"/>
          <w:i/>
          <w:sz w:val="18"/>
        </w:rPr>
      </w:pPr>
      <w:r w:rsidRPr="000E5215">
        <w:rPr>
          <w:rFonts w:ascii="Times New Roman" w:hAnsi="Times New Roman"/>
          <w:sz w:val="24"/>
        </w:rPr>
        <w:t>Anykščiai</w:t>
      </w:r>
    </w:p>
    <w:p w14:paraId="3A13E06C" w14:textId="77777777" w:rsidR="00A42EEC" w:rsidRPr="000E5215" w:rsidRDefault="00A42EEC" w:rsidP="00A42EEC">
      <w:pPr>
        <w:ind w:right="4"/>
        <w:jc w:val="center"/>
        <w:rPr>
          <w:lang w:val="lt-LT"/>
        </w:rPr>
      </w:pPr>
    </w:p>
    <w:p w14:paraId="279562B5" w14:textId="77777777" w:rsidR="00A42EEC" w:rsidRPr="000E5215" w:rsidRDefault="00A42EEC" w:rsidP="00A42EEC">
      <w:pPr>
        <w:ind w:firstLine="720"/>
        <w:jc w:val="both"/>
        <w:rPr>
          <w:lang w:val="lt-LT"/>
        </w:rPr>
      </w:pPr>
      <w:r w:rsidRPr="000E5215">
        <w:rPr>
          <w:lang w:val="lt-LT"/>
        </w:rPr>
        <w:t xml:space="preserve">Aš, būdamas Anykščių rajono administracijos direktoriaus </w:t>
      </w:r>
      <w:r w:rsidRPr="000E5215">
        <w:rPr>
          <w:u w:val="single"/>
          <w:lang w:val="lt-LT"/>
        </w:rPr>
        <w:t xml:space="preserve">            </w:t>
      </w:r>
      <w:r w:rsidRPr="000E5215">
        <w:rPr>
          <w:lang w:val="lt-LT"/>
        </w:rPr>
        <w:t xml:space="preserve"> įsakymu Nr. _______</w:t>
      </w:r>
    </w:p>
    <w:p w14:paraId="28F87A92" w14:textId="77777777" w:rsidR="00A42EEC" w:rsidRPr="000E5215" w:rsidRDefault="00A42EEC" w:rsidP="00A42EEC">
      <w:pPr>
        <w:ind w:firstLine="720"/>
        <w:jc w:val="both"/>
        <w:rPr>
          <w:i/>
          <w:sz w:val="22"/>
          <w:szCs w:val="22"/>
          <w:lang w:val="lt-LT"/>
        </w:rPr>
      </w:pPr>
      <w:r w:rsidRPr="000E5215">
        <w:rPr>
          <w:lang w:val="lt-LT"/>
        </w:rPr>
        <w:tab/>
      </w:r>
      <w:r w:rsidRPr="000E5215">
        <w:rPr>
          <w:lang w:val="lt-LT"/>
        </w:rPr>
        <w:tab/>
      </w:r>
      <w:r w:rsidRPr="000E5215">
        <w:rPr>
          <w:lang w:val="lt-LT"/>
        </w:rPr>
        <w:tab/>
      </w:r>
      <w:r w:rsidRPr="000E5215">
        <w:rPr>
          <w:lang w:val="lt-LT"/>
        </w:rPr>
        <w:tab/>
      </w:r>
      <w:r w:rsidRPr="000E5215">
        <w:rPr>
          <w:lang w:val="lt-LT"/>
        </w:rPr>
        <w:tab/>
      </w:r>
      <w:r w:rsidRPr="000E5215">
        <w:rPr>
          <w:lang w:val="lt-LT"/>
        </w:rPr>
        <w:tab/>
      </w:r>
      <w:r w:rsidRPr="000E5215">
        <w:rPr>
          <w:lang w:val="lt-LT"/>
        </w:rPr>
        <w:tab/>
      </w:r>
      <w:r w:rsidRPr="000E5215">
        <w:rPr>
          <w:lang w:val="lt-LT"/>
        </w:rPr>
        <w:tab/>
      </w:r>
      <w:r w:rsidRPr="000E5215">
        <w:rPr>
          <w:i/>
          <w:sz w:val="22"/>
          <w:szCs w:val="22"/>
          <w:lang w:val="lt-LT"/>
        </w:rPr>
        <w:t>(Data)</w:t>
      </w:r>
      <w:r w:rsidRPr="000E5215">
        <w:rPr>
          <w:i/>
          <w:sz w:val="22"/>
          <w:szCs w:val="22"/>
          <w:lang w:val="lt-LT"/>
        </w:rPr>
        <w:tab/>
      </w:r>
      <w:r w:rsidRPr="000E5215">
        <w:rPr>
          <w:i/>
          <w:sz w:val="22"/>
          <w:szCs w:val="22"/>
          <w:lang w:val="lt-LT"/>
        </w:rPr>
        <w:tab/>
      </w:r>
      <w:r w:rsidRPr="000E5215">
        <w:rPr>
          <w:i/>
          <w:sz w:val="22"/>
          <w:szCs w:val="22"/>
          <w:lang w:val="lt-LT"/>
        </w:rPr>
        <w:tab/>
        <w:t>(Numeris)</w:t>
      </w:r>
    </w:p>
    <w:p w14:paraId="5F82EB15" w14:textId="77777777" w:rsidR="00A42EEC" w:rsidRPr="000E5215" w:rsidRDefault="00A42EEC" w:rsidP="00A42EEC">
      <w:pPr>
        <w:jc w:val="both"/>
        <w:rPr>
          <w:lang w:val="lt-LT"/>
        </w:rPr>
      </w:pPr>
      <w:r w:rsidRPr="000E5215">
        <w:rPr>
          <w:lang w:val="lt-LT"/>
        </w:rPr>
        <w:t xml:space="preserve">sudarytos Gyvenamųjų būstų bendruomeniniams vaikų globos namams steigti pirkimo komisijos ___________________, </w:t>
      </w:r>
    </w:p>
    <w:p w14:paraId="3C817FBD" w14:textId="77777777" w:rsidR="00A42EEC" w:rsidRPr="000E5215" w:rsidRDefault="00A42EEC" w:rsidP="00A42EEC">
      <w:pPr>
        <w:jc w:val="both"/>
        <w:rPr>
          <w:i/>
          <w:sz w:val="18"/>
          <w:lang w:val="lt-LT"/>
        </w:rPr>
      </w:pPr>
      <w:r w:rsidRPr="000E5215">
        <w:rPr>
          <w:i/>
          <w:sz w:val="18"/>
          <w:lang w:val="lt-LT"/>
        </w:rPr>
        <w:t>(Pirmininku, nariu, ekspertu)</w:t>
      </w:r>
      <w:r w:rsidRPr="000E5215">
        <w:rPr>
          <w:sz w:val="16"/>
          <w:lang w:val="lt-LT"/>
        </w:rPr>
        <w:tab/>
      </w:r>
    </w:p>
    <w:p w14:paraId="4F0E39D8" w14:textId="77777777" w:rsidR="00A42EEC" w:rsidRPr="000E5215" w:rsidRDefault="00A42EEC" w:rsidP="00A42EEC">
      <w:pPr>
        <w:ind w:firstLine="720"/>
        <w:jc w:val="both"/>
        <w:rPr>
          <w:lang w:val="lt-LT"/>
        </w:rPr>
      </w:pPr>
      <w:r w:rsidRPr="000E5215">
        <w:rPr>
          <w:lang w:val="lt-LT"/>
        </w:rPr>
        <w:t>1. Pasižadu:</w:t>
      </w:r>
    </w:p>
    <w:p w14:paraId="6FCDF88B" w14:textId="77777777" w:rsidR="00A42EEC" w:rsidRPr="000E5215" w:rsidRDefault="00A42EEC" w:rsidP="00A42EEC">
      <w:pPr>
        <w:ind w:firstLine="720"/>
        <w:jc w:val="both"/>
        <w:rPr>
          <w:lang w:val="lt-LT"/>
        </w:rPr>
      </w:pPr>
      <w:r w:rsidRPr="000E5215">
        <w:rPr>
          <w:lang w:val="lt-LT"/>
        </w:rPr>
        <w:t>1.1. saugoti ir tik įstatymų bei kitų teisės aktų nustatytais tikslais ir tvarka naudoti visą su pirkimu susijusią informaciją, kuri man taps žinoma, man dirbant Gyvenamųjų būstų bendruomeniniams vaikų globos namams steigti pirkimo komisijos pirmininku, nariu ar ekspertu;</w:t>
      </w:r>
    </w:p>
    <w:p w14:paraId="4BC4EDF9" w14:textId="77777777" w:rsidR="00A42EEC" w:rsidRPr="000E5215" w:rsidRDefault="00A42EEC" w:rsidP="00A42EEC">
      <w:pPr>
        <w:ind w:firstLine="720"/>
        <w:jc w:val="both"/>
        <w:rPr>
          <w:lang w:val="lt-LT"/>
        </w:rPr>
      </w:pPr>
      <w:r w:rsidRPr="000E5215">
        <w:rPr>
          <w:lang w:val="lt-LT"/>
        </w:rPr>
        <w:t>1.2. man patikėtus dokumentus saugoti tokiu būdu, kad tretieji asmenys neturėtų galimybės su jais susipažinti ar pasinaudoti;</w:t>
      </w:r>
    </w:p>
    <w:p w14:paraId="5CEA3E80" w14:textId="77777777" w:rsidR="00A42EEC" w:rsidRPr="000E5215" w:rsidRDefault="00A42EEC" w:rsidP="00A42EEC">
      <w:pPr>
        <w:ind w:firstLine="720"/>
        <w:jc w:val="both"/>
        <w:rPr>
          <w:lang w:val="lt-LT"/>
        </w:rPr>
      </w:pPr>
      <w:r w:rsidRPr="000E5215">
        <w:rPr>
          <w:lang w:val="lt-LT"/>
        </w:rPr>
        <w:t>1.3. nepasilikti jokių man pateiktų dokumentų kopijų.</w:t>
      </w:r>
    </w:p>
    <w:p w14:paraId="216C948F" w14:textId="77777777" w:rsidR="00A42EEC" w:rsidRPr="000E5215" w:rsidRDefault="00A42EEC" w:rsidP="00A42EEC">
      <w:pPr>
        <w:ind w:firstLine="720"/>
        <w:jc w:val="both"/>
        <w:rPr>
          <w:lang w:val="lt-LT"/>
        </w:rPr>
      </w:pPr>
      <w:r w:rsidRPr="000E5215">
        <w:rPr>
          <w:lang w:val="lt-LT"/>
        </w:rPr>
        <w:t>2. Man žinoma, kad su pirkimu susijusią informaciją, kurią Žemės, esamų pastatų ar kitų nekilnojamųjų daiktų pirkimų arba nuomos ar teisių į šiuos daiktus įsigijimų tvarkos aprašo, patvirtinto Lietuvos Respublikos Vyriausybės 2017 m. gruodžio 13 d. nutarimu Nr. 1036 (toliau – Įsigijimų tvarkos aprašas), ir kitų su jo įgyvendinimu susijusių teisės aktų nuostatos numato teikti pirkimo procedūrose dalyvaujančioms arba nedalyvaujančioms šalims, galėsiu teikti tik įpareigotas pirkimo komisijos ar perkančiosios organizacijos vadovo ar jo įgalioto asmens. Konfidencialią informaciją galėsiu atskleisti tik Lietuvos Respublikos įstatymų nustatytais atvejais.</w:t>
      </w:r>
    </w:p>
    <w:p w14:paraId="5D8C068B" w14:textId="77777777" w:rsidR="00A42EEC" w:rsidRPr="000E5215" w:rsidRDefault="00A42EEC" w:rsidP="00A42EEC">
      <w:pPr>
        <w:ind w:firstLine="720"/>
        <w:jc w:val="both"/>
        <w:rPr>
          <w:lang w:val="lt-LT"/>
        </w:rPr>
      </w:pPr>
      <w:r w:rsidRPr="000E5215">
        <w:rPr>
          <w:lang w:val="lt-LT"/>
        </w:rPr>
        <w:t>3. Man išaiškinta, kad konfidencialią informaciją sudaro:</w:t>
      </w:r>
    </w:p>
    <w:p w14:paraId="5FE3DF1B" w14:textId="77777777" w:rsidR="00A42EEC" w:rsidRPr="000E5215" w:rsidRDefault="00A42EEC" w:rsidP="00A42EEC">
      <w:pPr>
        <w:ind w:firstLine="720"/>
        <w:jc w:val="both"/>
        <w:rPr>
          <w:lang w:val="lt-LT"/>
        </w:rPr>
      </w:pPr>
      <w:r w:rsidRPr="000E5215">
        <w:rPr>
          <w:lang w:val="lt-LT"/>
        </w:rPr>
        <w:t>3.1. informacija, kurios konfidencialumą nurodė tiekėjas ir jos atskleidimas nėra privalomas pagal Lietuvos Respublikos teisės aktus;</w:t>
      </w:r>
    </w:p>
    <w:p w14:paraId="43F2FC21" w14:textId="77777777" w:rsidR="00A42EEC" w:rsidRPr="000E5215" w:rsidRDefault="00A42EEC" w:rsidP="00A42EEC">
      <w:pPr>
        <w:ind w:firstLine="720"/>
        <w:jc w:val="both"/>
        <w:rPr>
          <w:lang w:val="lt-LT"/>
        </w:rPr>
      </w:pPr>
      <w:r w:rsidRPr="000E5215">
        <w:rPr>
          <w:lang w:val="lt-LT"/>
        </w:rPr>
        <w:t>3.2. visa su pirkimu susijusi informacija ir dokumentai, kuriuos Įsigijimų tvarkos aprašo ir kitų su jo įgyvendinimu susijusių teisės aktų nuostatos nenumato teikti pirkimo procedūrose dalyvaujančioms arba nedalyvaujančioms šalims;</w:t>
      </w:r>
    </w:p>
    <w:p w14:paraId="5BBF585A" w14:textId="77777777" w:rsidR="00A42EEC" w:rsidRPr="000E5215" w:rsidRDefault="00A42EEC" w:rsidP="00A42EEC">
      <w:pPr>
        <w:ind w:firstLine="720"/>
        <w:jc w:val="both"/>
        <w:rPr>
          <w:u w:val="single"/>
          <w:lang w:val="lt-LT"/>
        </w:rPr>
      </w:pPr>
      <w:r w:rsidRPr="000E5215">
        <w:rPr>
          <w:lang w:val="lt-LT"/>
        </w:rPr>
        <w:t>3.3. informacija, jeigu jos atskleidimas prieštarauja įstatymams, daro nuostolių teisėtiems šalių komerciniams interesams arba trukdo užtikrinti sąžiningą konkurenciją.</w:t>
      </w:r>
    </w:p>
    <w:p w14:paraId="56AD50C8" w14:textId="77777777" w:rsidR="00A42EEC" w:rsidRPr="000E5215" w:rsidRDefault="00A42EEC" w:rsidP="00A42EEC">
      <w:pPr>
        <w:ind w:firstLine="720"/>
        <w:jc w:val="both"/>
        <w:rPr>
          <w:lang w:val="lt-LT"/>
        </w:rPr>
      </w:pPr>
      <w:r w:rsidRPr="000E5215">
        <w:rPr>
          <w:lang w:val="lt-LT"/>
        </w:rPr>
        <w:t>4. Esu įspėtas, kad, pažeidęs šį pasižadėjimą, turėsiu atlyginti perkančiajai organizacijai ir tiekėjams padarytus nuostolius.</w:t>
      </w:r>
    </w:p>
    <w:p w14:paraId="5200EB90" w14:textId="77777777" w:rsidR="00A42EEC" w:rsidRPr="000E5215" w:rsidRDefault="00A42EEC" w:rsidP="00A42EEC">
      <w:pPr>
        <w:ind w:right="-999"/>
        <w:jc w:val="both"/>
        <w:rPr>
          <w:lang w:val="lt-LT"/>
        </w:rPr>
      </w:pPr>
      <w:r w:rsidRPr="000E5215">
        <w:rPr>
          <w:lang w:val="lt-LT"/>
        </w:rPr>
        <w:tab/>
      </w:r>
      <w:r w:rsidRPr="000E5215">
        <w:rPr>
          <w:lang w:val="lt-LT"/>
        </w:rPr>
        <w:tab/>
      </w:r>
      <w:r w:rsidRPr="000E5215">
        <w:rPr>
          <w:lang w:val="lt-LT"/>
        </w:rPr>
        <w:tab/>
      </w:r>
      <w:r w:rsidRPr="000E5215">
        <w:rPr>
          <w:lang w:val="lt-LT"/>
        </w:rPr>
        <w:tab/>
        <w:t xml:space="preserve"> </w:t>
      </w:r>
    </w:p>
    <w:p w14:paraId="4827B81F" w14:textId="77777777" w:rsidR="00E46ADA" w:rsidRPr="000E5215" w:rsidRDefault="00A42EEC" w:rsidP="00E46ADA">
      <w:pPr>
        <w:ind w:right="-999"/>
        <w:jc w:val="both"/>
        <w:rPr>
          <w:i/>
          <w:sz w:val="18"/>
          <w:lang w:val="lt-LT"/>
        </w:rPr>
      </w:pPr>
      <w:r w:rsidRPr="000E5215">
        <w:rPr>
          <w:lang w:val="lt-LT"/>
        </w:rPr>
        <w:t xml:space="preserve">         ______________________________</w:t>
      </w:r>
      <w:r w:rsidRPr="000E5215">
        <w:rPr>
          <w:lang w:val="lt-LT"/>
        </w:rPr>
        <w:tab/>
      </w:r>
      <w:r w:rsidRPr="000E5215">
        <w:rPr>
          <w:lang w:val="lt-LT"/>
        </w:rPr>
        <w:tab/>
      </w:r>
      <w:r w:rsidRPr="000E5215">
        <w:rPr>
          <w:lang w:val="lt-LT"/>
        </w:rPr>
        <w:tab/>
      </w:r>
      <w:r w:rsidRPr="000E5215">
        <w:rPr>
          <w:lang w:val="lt-LT"/>
        </w:rPr>
        <w:tab/>
        <w:t>________________</w:t>
      </w:r>
      <w:r w:rsidRPr="000E5215">
        <w:rPr>
          <w:lang w:val="lt-LT"/>
        </w:rPr>
        <w:tab/>
      </w:r>
      <w:r w:rsidRPr="000E5215">
        <w:rPr>
          <w:lang w:val="lt-LT"/>
        </w:rPr>
        <w:tab/>
      </w:r>
      <w:r w:rsidRPr="000E5215">
        <w:rPr>
          <w:lang w:val="lt-LT"/>
        </w:rPr>
        <w:tab/>
      </w:r>
      <w:r w:rsidRPr="000E5215">
        <w:rPr>
          <w:lang w:val="lt-LT"/>
        </w:rPr>
        <w:tab/>
        <w:t xml:space="preserve"> </w:t>
      </w:r>
      <w:r w:rsidRPr="000E5215">
        <w:rPr>
          <w:i/>
          <w:sz w:val="18"/>
          <w:lang w:val="lt-LT"/>
        </w:rPr>
        <w:t xml:space="preserve">   </w:t>
      </w:r>
      <w:r w:rsidRPr="000E5215">
        <w:rPr>
          <w:i/>
          <w:sz w:val="18"/>
          <w:lang w:val="lt-LT"/>
        </w:rPr>
        <w:tab/>
        <w:t xml:space="preserve">            (Vardas, pavardė)</w:t>
      </w:r>
      <w:r w:rsidRPr="000E5215">
        <w:rPr>
          <w:i/>
          <w:sz w:val="18"/>
          <w:lang w:val="lt-LT"/>
        </w:rPr>
        <w:tab/>
      </w:r>
      <w:r w:rsidRPr="000E5215">
        <w:rPr>
          <w:i/>
          <w:sz w:val="18"/>
          <w:lang w:val="lt-LT"/>
        </w:rPr>
        <w:tab/>
      </w:r>
      <w:r w:rsidRPr="000E5215">
        <w:rPr>
          <w:i/>
          <w:sz w:val="18"/>
          <w:lang w:val="lt-LT"/>
        </w:rPr>
        <w:tab/>
      </w:r>
      <w:r w:rsidRPr="000E5215">
        <w:rPr>
          <w:i/>
          <w:sz w:val="18"/>
          <w:lang w:val="lt-LT"/>
        </w:rPr>
        <w:tab/>
      </w:r>
      <w:r w:rsidRPr="000E5215">
        <w:rPr>
          <w:i/>
          <w:sz w:val="18"/>
          <w:lang w:val="lt-LT"/>
        </w:rPr>
        <w:tab/>
      </w:r>
      <w:r w:rsidRPr="000E5215">
        <w:rPr>
          <w:i/>
          <w:sz w:val="18"/>
          <w:lang w:val="lt-LT"/>
        </w:rPr>
        <w:tab/>
        <w:t xml:space="preserve"> (Parašas)</w:t>
      </w:r>
    </w:p>
    <w:p w14:paraId="76C7325B" w14:textId="4066AF55" w:rsidR="00E0124E" w:rsidRPr="000E5215" w:rsidRDefault="00E46ADA" w:rsidP="00E46ADA">
      <w:pPr>
        <w:ind w:right="-999"/>
        <w:jc w:val="center"/>
        <w:rPr>
          <w:i/>
          <w:sz w:val="18"/>
          <w:lang w:val="lt-LT"/>
        </w:rPr>
      </w:pPr>
      <w:r w:rsidRPr="000E5215">
        <w:rPr>
          <w:i/>
          <w:sz w:val="18"/>
          <w:lang w:val="lt-LT"/>
        </w:rPr>
        <w:t>____________</w:t>
      </w:r>
      <w:r w:rsidR="00A42EEC" w:rsidRPr="000E5215">
        <w:rPr>
          <w:i/>
          <w:sz w:val="18"/>
          <w:lang w:val="lt-LT"/>
        </w:rPr>
        <w:t>______</w:t>
      </w:r>
    </w:p>
    <w:p w14:paraId="52E3C89D" w14:textId="77777777" w:rsidR="00A42EEC" w:rsidRPr="000E5215" w:rsidRDefault="00A42EEC" w:rsidP="00A42EEC">
      <w:pPr>
        <w:ind w:right="-999"/>
        <w:jc w:val="center"/>
        <w:rPr>
          <w:i/>
          <w:sz w:val="18"/>
          <w:lang w:val="lt-LT"/>
        </w:rPr>
      </w:pPr>
    </w:p>
    <w:p w14:paraId="07941D1C" w14:textId="77777777" w:rsidR="00A42EEC" w:rsidRPr="000E5215" w:rsidRDefault="00A42EEC" w:rsidP="00A42EEC">
      <w:pPr>
        <w:ind w:left="4383" w:firstLine="720"/>
        <w:jc w:val="both"/>
        <w:rPr>
          <w:lang w:val="lt-LT"/>
        </w:rPr>
      </w:pPr>
      <w:r w:rsidRPr="000E5215">
        <w:rPr>
          <w:lang w:val="lt-LT"/>
        </w:rPr>
        <w:lastRenderedPageBreak/>
        <w:t xml:space="preserve">PATVIRTINTA </w:t>
      </w:r>
    </w:p>
    <w:p w14:paraId="582D6821" w14:textId="77777777" w:rsidR="00A42EEC" w:rsidRPr="000E5215" w:rsidRDefault="00A42EEC" w:rsidP="00A42EEC">
      <w:pPr>
        <w:ind w:left="5103"/>
        <w:rPr>
          <w:lang w:val="lt-LT"/>
        </w:rPr>
      </w:pPr>
      <w:r w:rsidRPr="000E5215">
        <w:rPr>
          <w:lang w:val="lt-LT"/>
        </w:rPr>
        <w:t xml:space="preserve">Anykščių rajono savivaldybės administracijos </w:t>
      </w:r>
    </w:p>
    <w:p w14:paraId="6100933A" w14:textId="77777777" w:rsidR="00A42EEC" w:rsidRPr="000E5215" w:rsidRDefault="00A42EEC" w:rsidP="00A42EEC">
      <w:pPr>
        <w:ind w:left="5103"/>
        <w:rPr>
          <w:lang w:val="lt-LT"/>
        </w:rPr>
      </w:pPr>
      <w:r w:rsidRPr="000E5215">
        <w:rPr>
          <w:lang w:val="lt-LT"/>
        </w:rPr>
        <w:t xml:space="preserve">direktoriaus 2018 m. birželio    d. įsakymu </w:t>
      </w:r>
    </w:p>
    <w:p w14:paraId="6E1CFEB8" w14:textId="77777777" w:rsidR="00A42EEC" w:rsidRPr="000E5215" w:rsidRDefault="00A42EEC" w:rsidP="00A42EEC">
      <w:pPr>
        <w:ind w:left="5103"/>
        <w:rPr>
          <w:lang w:val="lt-LT"/>
        </w:rPr>
      </w:pPr>
      <w:r w:rsidRPr="000E5215">
        <w:rPr>
          <w:lang w:val="lt-LT"/>
        </w:rPr>
        <w:t>Nr. 1-AĮ-</w:t>
      </w:r>
    </w:p>
    <w:p w14:paraId="6964D333" w14:textId="77777777" w:rsidR="00A42EEC" w:rsidRPr="000E5215" w:rsidRDefault="00A42EEC" w:rsidP="00A42EEC">
      <w:pPr>
        <w:rPr>
          <w:lang w:val="lt-LT"/>
        </w:rPr>
      </w:pPr>
    </w:p>
    <w:p w14:paraId="5C073D31" w14:textId="77777777" w:rsidR="00A42EEC" w:rsidRPr="000E5215" w:rsidRDefault="00A42EEC" w:rsidP="00A42EEC">
      <w:pPr>
        <w:pStyle w:val="BodyText2"/>
        <w:spacing w:after="0" w:line="240" w:lineRule="auto"/>
        <w:jc w:val="center"/>
        <w:rPr>
          <w:b/>
          <w:lang w:val="lt-LT"/>
        </w:rPr>
      </w:pPr>
      <w:r w:rsidRPr="000E5215">
        <w:rPr>
          <w:b/>
          <w:lang w:val="lt-LT"/>
        </w:rPr>
        <w:t>GYVENAMŲJŲ BŪSTŲ BENDRUOMENINIMAS VAIKŲ GLOBOS NAMAMS STEIGTI PIRKIMO SKELBIAMŲ DERYBŲ BŪDU SĄLYGŲ APRAŠAS</w:t>
      </w:r>
    </w:p>
    <w:p w14:paraId="1CC36FB2" w14:textId="77777777" w:rsidR="00A42EEC" w:rsidRPr="000E5215" w:rsidRDefault="00A42EEC" w:rsidP="00A42EEC">
      <w:pPr>
        <w:pStyle w:val="BodyText2"/>
        <w:spacing w:after="0" w:line="240" w:lineRule="auto"/>
        <w:jc w:val="center"/>
        <w:rPr>
          <w:b/>
          <w:lang w:val="lt-LT"/>
        </w:rPr>
      </w:pPr>
    </w:p>
    <w:p w14:paraId="10A0D2EA" w14:textId="77777777" w:rsidR="00A42EEC" w:rsidRPr="000E5215" w:rsidRDefault="00A42EEC" w:rsidP="00A42EEC">
      <w:pPr>
        <w:numPr>
          <w:ilvl w:val="0"/>
          <w:numId w:val="3"/>
        </w:numPr>
        <w:tabs>
          <w:tab w:val="num" w:pos="0"/>
        </w:tabs>
        <w:ind w:left="0" w:firstLine="0"/>
        <w:jc w:val="center"/>
        <w:rPr>
          <w:b/>
        </w:rPr>
      </w:pPr>
      <w:r w:rsidRPr="000E5215">
        <w:rPr>
          <w:b/>
        </w:rPr>
        <w:t xml:space="preserve">I SKYRIUS </w:t>
      </w:r>
    </w:p>
    <w:p w14:paraId="04C806EB" w14:textId="77777777" w:rsidR="00A42EEC" w:rsidRPr="000E5215" w:rsidRDefault="00A42EEC" w:rsidP="00A42EEC">
      <w:pPr>
        <w:numPr>
          <w:ilvl w:val="0"/>
          <w:numId w:val="3"/>
        </w:numPr>
        <w:tabs>
          <w:tab w:val="num" w:pos="0"/>
        </w:tabs>
        <w:ind w:left="0" w:firstLine="0"/>
        <w:jc w:val="center"/>
        <w:rPr>
          <w:b/>
        </w:rPr>
      </w:pPr>
      <w:r w:rsidRPr="000E5215">
        <w:rPr>
          <w:b/>
        </w:rPr>
        <w:t>BENDROSIOS NUOSTATOS</w:t>
      </w:r>
    </w:p>
    <w:p w14:paraId="08BE29C9" w14:textId="77777777" w:rsidR="00A42EEC" w:rsidRPr="000E5215" w:rsidRDefault="00A42EEC" w:rsidP="00A42EEC">
      <w:pPr>
        <w:jc w:val="both"/>
      </w:pPr>
    </w:p>
    <w:p w14:paraId="0255B148" w14:textId="50FB2A9E" w:rsidR="00DD6CAD" w:rsidRPr="000E5215" w:rsidRDefault="00A42EEC" w:rsidP="00A42EEC">
      <w:pPr>
        <w:pStyle w:val="NoSpacing"/>
        <w:spacing w:line="360" w:lineRule="auto"/>
        <w:ind w:firstLine="1298"/>
        <w:jc w:val="both"/>
        <w:rPr>
          <w:rFonts w:ascii="Times New Roman" w:hAnsi="Times New Roman"/>
          <w:sz w:val="24"/>
          <w:szCs w:val="24"/>
        </w:rPr>
      </w:pPr>
      <w:r w:rsidRPr="000E5215">
        <w:rPr>
          <w:rFonts w:ascii="Times New Roman" w:hAnsi="Times New Roman"/>
          <w:sz w:val="24"/>
          <w:szCs w:val="24"/>
        </w:rPr>
        <w:t xml:space="preserve">1. Anykščių rajono savivaldybės administracija (toliau – Savivaldybė), skelbiamų derybų būdu siekia įsigyti </w:t>
      </w:r>
      <w:r w:rsidR="00F62E0E" w:rsidRPr="000E5215">
        <w:rPr>
          <w:rFonts w:ascii="Times New Roman" w:hAnsi="Times New Roman"/>
          <w:sz w:val="24"/>
          <w:szCs w:val="24"/>
        </w:rPr>
        <w:t>butą (-</w:t>
      </w:r>
      <w:proofErr w:type="spellStart"/>
      <w:r w:rsidR="00F62E0E" w:rsidRPr="000E5215">
        <w:rPr>
          <w:rFonts w:ascii="Times New Roman" w:hAnsi="Times New Roman"/>
          <w:sz w:val="24"/>
          <w:szCs w:val="24"/>
        </w:rPr>
        <w:t>us</w:t>
      </w:r>
      <w:proofErr w:type="spellEnd"/>
      <w:r w:rsidR="00F62E0E" w:rsidRPr="000E5215">
        <w:rPr>
          <w:rFonts w:ascii="Times New Roman" w:hAnsi="Times New Roman"/>
          <w:sz w:val="24"/>
          <w:szCs w:val="24"/>
        </w:rPr>
        <w:t>) ir (arba) namą, (-</w:t>
      </w:r>
      <w:proofErr w:type="spellStart"/>
      <w:r w:rsidR="00F62E0E" w:rsidRPr="000E5215">
        <w:rPr>
          <w:rFonts w:ascii="Times New Roman" w:hAnsi="Times New Roman"/>
          <w:sz w:val="24"/>
          <w:szCs w:val="24"/>
        </w:rPr>
        <w:t>us</w:t>
      </w:r>
      <w:proofErr w:type="spellEnd"/>
      <w:r w:rsidR="00F62E0E" w:rsidRPr="000E5215">
        <w:rPr>
          <w:rFonts w:ascii="Times New Roman" w:hAnsi="Times New Roman"/>
          <w:sz w:val="24"/>
          <w:szCs w:val="24"/>
        </w:rPr>
        <w:t>) bendruomeniniams vaikų globos namams</w:t>
      </w:r>
      <w:r w:rsidR="00CB5C40" w:rsidRPr="000E5215">
        <w:rPr>
          <w:rFonts w:ascii="Times New Roman" w:hAnsi="Times New Roman"/>
          <w:sz w:val="24"/>
          <w:szCs w:val="24"/>
        </w:rPr>
        <w:t>.</w:t>
      </w:r>
    </w:p>
    <w:p w14:paraId="2C7EBF8B" w14:textId="77777777" w:rsidR="00A42EEC" w:rsidRPr="000E5215" w:rsidRDefault="00A42EEC" w:rsidP="00A42EEC">
      <w:pPr>
        <w:spacing w:line="360" w:lineRule="auto"/>
        <w:ind w:firstLine="1259"/>
        <w:jc w:val="both"/>
        <w:rPr>
          <w:lang w:val="lt-LT"/>
        </w:rPr>
      </w:pPr>
      <w:r w:rsidRPr="000E5215">
        <w:rPr>
          <w:lang w:val="lt-LT"/>
        </w:rPr>
        <w:t>2. Butai perkami vadovaujantis Žemės, esamų pastatų ar kitų nekilnojamųjų daiktų įsigijimo arba nuomos ar teisių į šiuos daiktus įsigijimų tvarkos aprašu, patvirtintu Lietuvos Respublikos Vyriausybės 2017 m. gruodžio 13 d. nutarimu Nr. 1036 „Dėl Žemės, esamų pastatų ar kitų nekilnojamųjų daiktų įsigijimo arba nuomos ar teisių į šiuos daiktus įsigijimo tvarkos aprašo patvirtinimo ir Lietuvos Respublikos Vyriausybės 2003 m. birželio 25 d. nutarimo Nr. 841 „Dėl Žemės, esamų pastatų ar kitų nekilnojamųjų daiktų pirkimų arba nuomos ar teisių į šiuos daiktus įsigijimo tvarkos aprašo patvirtinimo“ pripažinimo neteku</w:t>
      </w:r>
      <w:r w:rsidR="00F62E0E" w:rsidRPr="000E5215">
        <w:rPr>
          <w:lang w:val="lt-LT"/>
        </w:rPr>
        <w:t>siu galios“ (toliau – Aprašas)</w:t>
      </w:r>
      <w:r w:rsidRPr="000E5215">
        <w:rPr>
          <w:lang w:val="lt-LT"/>
        </w:rPr>
        <w:t xml:space="preserve">, </w:t>
      </w:r>
      <w:r w:rsidR="00F62E0E" w:rsidRPr="000E5215">
        <w:rPr>
          <w:lang w:val="lt-LT"/>
        </w:rPr>
        <w:t xml:space="preserve">Gyvenamojo būsto bendruomeniniams vaikų globos namams steigti </w:t>
      </w:r>
      <w:r w:rsidRPr="000E5215">
        <w:rPr>
          <w:lang w:val="lt-LT"/>
        </w:rPr>
        <w:t>pirkimo ekonominiu ir socialiniu pagrindimu, patvirtintu Anykščių rajono savivaldybės a</w:t>
      </w:r>
      <w:r w:rsidR="00F62E0E" w:rsidRPr="000E5215">
        <w:rPr>
          <w:lang w:val="lt-LT"/>
        </w:rPr>
        <w:t>dministracijos direktoriaus 2018 m. gegužės 18 d. įsakymu Nr. 1-AĮ-439</w:t>
      </w:r>
      <w:r w:rsidRPr="000E5215">
        <w:rPr>
          <w:lang w:val="lt-LT"/>
        </w:rPr>
        <w:t xml:space="preserve"> „Dėl </w:t>
      </w:r>
      <w:r w:rsidR="00F62E0E" w:rsidRPr="000E5215">
        <w:rPr>
          <w:lang w:val="lt-LT"/>
        </w:rPr>
        <w:t xml:space="preserve">gyvenamojo būsto bendruomeniniams vaikų globos namams steigti </w:t>
      </w:r>
      <w:r w:rsidRPr="000E5215">
        <w:rPr>
          <w:lang w:val="lt-LT"/>
        </w:rPr>
        <w:t>pirkimo ekonominio ir socialinio pagrindimo patvirtinimo“ bei šiuo sąlygų aprašu.</w:t>
      </w:r>
    </w:p>
    <w:p w14:paraId="15870DAB" w14:textId="78942BF3" w:rsidR="00A42EEC" w:rsidRPr="000E5215" w:rsidRDefault="00A42EEC" w:rsidP="00A42EEC">
      <w:pPr>
        <w:spacing w:line="360" w:lineRule="auto"/>
        <w:ind w:firstLine="1259"/>
        <w:jc w:val="both"/>
        <w:rPr>
          <w:lang w:val="lt-LT"/>
        </w:rPr>
      </w:pPr>
      <w:r w:rsidRPr="000E5215">
        <w:rPr>
          <w:lang w:val="lt-LT"/>
        </w:rPr>
        <w:t xml:space="preserve">3. </w:t>
      </w:r>
      <w:r w:rsidR="00F62E0E" w:rsidRPr="000E5215">
        <w:rPr>
          <w:lang w:val="lt-LT"/>
        </w:rPr>
        <w:t xml:space="preserve">Gyvenamųjų būstų bendruomeniniams vaikų globos namams steigti </w:t>
      </w:r>
      <w:r w:rsidRPr="000E5215">
        <w:rPr>
          <w:lang w:val="lt-LT"/>
        </w:rPr>
        <w:t>pirkimas</w:t>
      </w:r>
      <w:r w:rsidR="00F62E0E" w:rsidRPr="000E5215">
        <w:rPr>
          <w:lang w:val="lt-LT"/>
        </w:rPr>
        <w:t xml:space="preserve"> bus</w:t>
      </w:r>
      <w:r w:rsidRPr="000E5215">
        <w:rPr>
          <w:lang w:val="lt-LT"/>
        </w:rPr>
        <w:t xml:space="preserve"> finansuojamas Europos Sąjungos ir Anykščių rajono savivaldybės biudžeto lėšomis. Pirkimą organizuoja ir vykdo Anykščių rajono savivaldybės administracijos direktoriaus sudaryta </w:t>
      </w:r>
      <w:r w:rsidR="00EA2670" w:rsidRPr="000E5215">
        <w:rPr>
          <w:bCs/>
          <w:lang w:val="lt-LT"/>
        </w:rPr>
        <w:t>Gyvenamųjų būstų bendruomeniniams vaikų globos namams steigti</w:t>
      </w:r>
      <w:r w:rsidRPr="000E5215">
        <w:rPr>
          <w:lang w:val="lt-LT"/>
        </w:rPr>
        <w:t xml:space="preserve"> pirkimo komisija (toliau – Komisija). </w:t>
      </w:r>
    </w:p>
    <w:p w14:paraId="79241F40" w14:textId="77777777" w:rsidR="00A42EEC" w:rsidRPr="000E5215" w:rsidRDefault="00A42EEC" w:rsidP="00A42EEC">
      <w:pPr>
        <w:spacing w:line="360" w:lineRule="auto"/>
        <w:ind w:firstLine="1260"/>
        <w:jc w:val="both"/>
        <w:rPr>
          <w:lang w:val="lt-LT"/>
        </w:rPr>
      </w:pPr>
      <w:r w:rsidRPr="000E5215">
        <w:rPr>
          <w:lang w:val="lt-LT"/>
        </w:rPr>
        <w:t xml:space="preserve">4. Pirkimas atliekamas laikantis lygiateisiškumo, nediskriminavimo, skaidrumo, abipusio pripažinimo, proporcingumo principų ir konfidencialumo bei nešališkumo reikalavimų. </w:t>
      </w:r>
    </w:p>
    <w:p w14:paraId="79CFDB0C" w14:textId="676707FB" w:rsidR="00A42EEC" w:rsidRPr="000E5215" w:rsidRDefault="00A42EEC" w:rsidP="00A42EEC">
      <w:pPr>
        <w:spacing w:line="360" w:lineRule="auto"/>
        <w:ind w:firstLine="1260"/>
        <w:jc w:val="both"/>
        <w:rPr>
          <w:lang w:val="lt-LT"/>
        </w:rPr>
      </w:pPr>
      <w:r w:rsidRPr="000E5215">
        <w:rPr>
          <w:lang w:val="lt-LT"/>
        </w:rPr>
        <w:t>5. Kandidatai privalo atidžiai perskaityti visus sąlygų aprašo reikalavimus, jų priedus ir laikytis j</w:t>
      </w:r>
      <w:r w:rsidR="00EA2670" w:rsidRPr="000E5215">
        <w:rPr>
          <w:lang w:val="lt-LT"/>
        </w:rPr>
        <w:t>u</w:t>
      </w:r>
      <w:r w:rsidRPr="000E5215">
        <w:rPr>
          <w:lang w:val="lt-LT"/>
        </w:rPr>
        <w:t xml:space="preserve">ose nustatytų reikalavimų. </w:t>
      </w:r>
    </w:p>
    <w:p w14:paraId="361364DB" w14:textId="77777777" w:rsidR="00A42EEC" w:rsidRPr="000E5215" w:rsidRDefault="00A42EEC" w:rsidP="00A42EEC">
      <w:pPr>
        <w:pStyle w:val="NoSpacing"/>
        <w:ind w:firstLine="1298"/>
        <w:jc w:val="both"/>
        <w:rPr>
          <w:rFonts w:ascii="Times New Roman" w:hAnsi="Times New Roman"/>
          <w:sz w:val="24"/>
          <w:szCs w:val="24"/>
        </w:rPr>
      </w:pPr>
    </w:p>
    <w:p w14:paraId="2110E506" w14:textId="77777777" w:rsidR="00A42EEC" w:rsidRPr="000E5215" w:rsidRDefault="00A42EEC" w:rsidP="00A42EEC">
      <w:pPr>
        <w:pStyle w:val="NoSpacing"/>
        <w:jc w:val="center"/>
        <w:rPr>
          <w:rFonts w:ascii="Times New Roman" w:hAnsi="Times New Roman"/>
          <w:b/>
          <w:sz w:val="24"/>
          <w:szCs w:val="24"/>
        </w:rPr>
      </w:pPr>
      <w:r w:rsidRPr="000E5215">
        <w:rPr>
          <w:rFonts w:ascii="Times New Roman" w:hAnsi="Times New Roman"/>
          <w:b/>
          <w:sz w:val="24"/>
          <w:szCs w:val="24"/>
        </w:rPr>
        <w:t xml:space="preserve">II SKYRIUS </w:t>
      </w:r>
    </w:p>
    <w:p w14:paraId="202EEB40" w14:textId="77777777" w:rsidR="00A42EEC" w:rsidRPr="000E5215" w:rsidRDefault="00A42EEC" w:rsidP="00A42EEC">
      <w:pPr>
        <w:pStyle w:val="NoSpacing"/>
        <w:jc w:val="center"/>
        <w:rPr>
          <w:rFonts w:ascii="Times New Roman" w:hAnsi="Times New Roman"/>
          <w:b/>
          <w:sz w:val="24"/>
          <w:szCs w:val="24"/>
        </w:rPr>
      </w:pPr>
      <w:r w:rsidRPr="000E5215">
        <w:rPr>
          <w:rFonts w:ascii="Times New Roman" w:hAnsi="Times New Roman"/>
          <w:b/>
          <w:sz w:val="24"/>
          <w:szCs w:val="24"/>
        </w:rPr>
        <w:t xml:space="preserve">PIRKIMO OBJEKTAS IR PRIVALOMIEJI REIKALAVIMAI </w:t>
      </w:r>
    </w:p>
    <w:p w14:paraId="4303C872" w14:textId="77777777" w:rsidR="00A42EEC" w:rsidRPr="000E5215" w:rsidRDefault="00A42EEC" w:rsidP="00A42EEC">
      <w:pPr>
        <w:pStyle w:val="NoSpacing"/>
        <w:jc w:val="center"/>
        <w:rPr>
          <w:rFonts w:ascii="Times New Roman" w:hAnsi="Times New Roman"/>
          <w:b/>
          <w:sz w:val="24"/>
          <w:szCs w:val="24"/>
        </w:rPr>
      </w:pPr>
    </w:p>
    <w:p w14:paraId="032DA139" w14:textId="77777777" w:rsidR="00A42EEC" w:rsidRPr="000E5215" w:rsidRDefault="00A42EEC" w:rsidP="00A42EEC">
      <w:pPr>
        <w:pStyle w:val="NoSpacing"/>
        <w:ind w:firstLine="1298"/>
        <w:jc w:val="both"/>
        <w:rPr>
          <w:rFonts w:ascii="Times New Roman" w:hAnsi="Times New Roman"/>
          <w:sz w:val="24"/>
          <w:szCs w:val="24"/>
        </w:rPr>
      </w:pPr>
    </w:p>
    <w:p w14:paraId="088EB917" w14:textId="4B1F9A8C" w:rsidR="00A42EEC" w:rsidRPr="000E5215" w:rsidRDefault="00677E7C" w:rsidP="00A42EEC">
      <w:pPr>
        <w:pStyle w:val="NoSpacing"/>
        <w:spacing w:line="360" w:lineRule="auto"/>
        <w:ind w:firstLine="1298"/>
        <w:jc w:val="both"/>
        <w:rPr>
          <w:rFonts w:ascii="Times New Roman" w:hAnsi="Times New Roman"/>
          <w:sz w:val="24"/>
          <w:szCs w:val="24"/>
        </w:rPr>
      </w:pPr>
      <w:r w:rsidRPr="000E5215">
        <w:rPr>
          <w:rFonts w:ascii="Times New Roman" w:hAnsi="Times New Roman"/>
          <w:sz w:val="24"/>
          <w:szCs w:val="24"/>
        </w:rPr>
        <w:t>6</w:t>
      </w:r>
      <w:r w:rsidR="00F62E0E" w:rsidRPr="000E5215">
        <w:rPr>
          <w:rFonts w:ascii="Times New Roman" w:hAnsi="Times New Roman"/>
          <w:sz w:val="24"/>
          <w:szCs w:val="24"/>
        </w:rPr>
        <w:t>. Pirkimo objektas –  butas (-ai) /namas</w:t>
      </w:r>
      <w:r w:rsidR="00685A9D" w:rsidRPr="000E5215">
        <w:rPr>
          <w:rFonts w:ascii="Times New Roman" w:hAnsi="Times New Roman"/>
          <w:sz w:val="24"/>
          <w:szCs w:val="24"/>
        </w:rPr>
        <w:t xml:space="preserve"> (</w:t>
      </w:r>
      <w:r w:rsidR="00F62E0E" w:rsidRPr="000E5215">
        <w:rPr>
          <w:rFonts w:ascii="Times New Roman" w:hAnsi="Times New Roman"/>
          <w:sz w:val="24"/>
          <w:szCs w:val="24"/>
        </w:rPr>
        <w:t>-ai) su patogumais Anykščių rajone</w:t>
      </w:r>
      <w:r w:rsidR="00A42EEC" w:rsidRPr="000E5215">
        <w:rPr>
          <w:rFonts w:ascii="Times New Roman" w:hAnsi="Times New Roman"/>
          <w:sz w:val="24"/>
          <w:szCs w:val="24"/>
        </w:rPr>
        <w:t>.</w:t>
      </w:r>
    </w:p>
    <w:p w14:paraId="665F4F5E" w14:textId="32CA6E6F" w:rsidR="00A42EEC" w:rsidRPr="000E5215" w:rsidRDefault="00677E7C" w:rsidP="00A42EEC">
      <w:pPr>
        <w:pStyle w:val="NoSpacing"/>
        <w:spacing w:line="360" w:lineRule="auto"/>
        <w:ind w:firstLine="1298"/>
        <w:jc w:val="both"/>
        <w:rPr>
          <w:rFonts w:ascii="Times New Roman" w:hAnsi="Times New Roman"/>
          <w:sz w:val="24"/>
          <w:szCs w:val="24"/>
        </w:rPr>
      </w:pPr>
      <w:r w:rsidRPr="000E5215">
        <w:rPr>
          <w:rFonts w:ascii="Times New Roman" w:hAnsi="Times New Roman"/>
          <w:sz w:val="24"/>
          <w:szCs w:val="24"/>
        </w:rPr>
        <w:t>7</w:t>
      </w:r>
      <w:r w:rsidR="00A42EEC" w:rsidRPr="000E5215">
        <w:rPr>
          <w:rFonts w:ascii="Times New Roman" w:hAnsi="Times New Roman"/>
          <w:sz w:val="24"/>
          <w:szCs w:val="24"/>
        </w:rPr>
        <w:t>. Pirkimo dalys:</w:t>
      </w:r>
    </w:p>
    <w:p w14:paraId="7174B9D4" w14:textId="38244BCA" w:rsidR="00A42EEC" w:rsidRPr="000E5215" w:rsidRDefault="00677E7C" w:rsidP="00A42EEC">
      <w:pPr>
        <w:spacing w:line="360" w:lineRule="auto"/>
        <w:ind w:firstLine="1296"/>
        <w:jc w:val="both"/>
        <w:rPr>
          <w:lang w:val="lt-LT"/>
        </w:rPr>
      </w:pPr>
      <w:r w:rsidRPr="000E5215">
        <w:rPr>
          <w:lang w:val="lt-LT"/>
        </w:rPr>
        <w:lastRenderedPageBreak/>
        <w:t>7</w:t>
      </w:r>
      <w:r w:rsidR="00A42EEC" w:rsidRPr="000E5215">
        <w:rPr>
          <w:lang w:val="lt-LT"/>
        </w:rPr>
        <w:t xml:space="preserve">.1. </w:t>
      </w:r>
      <w:bookmarkStart w:id="1" w:name="_Hlk503444953"/>
      <w:r w:rsidR="00A42EEC" w:rsidRPr="000E5215">
        <w:rPr>
          <w:lang w:val="lt-LT"/>
        </w:rPr>
        <w:t xml:space="preserve">I dalis – perkamas </w:t>
      </w:r>
      <w:r w:rsidR="00685A9D" w:rsidRPr="000E5215">
        <w:rPr>
          <w:lang w:val="lt-LT"/>
        </w:rPr>
        <w:t xml:space="preserve">ne mažiau kaip 4 </w:t>
      </w:r>
      <w:r w:rsidR="00A42EEC" w:rsidRPr="000E5215">
        <w:rPr>
          <w:lang w:val="lt-LT"/>
        </w:rPr>
        <w:t>kambari</w:t>
      </w:r>
      <w:r w:rsidR="00E32A83" w:rsidRPr="000E5215">
        <w:rPr>
          <w:lang w:val="lt-LT"/>
        </w:rPr>
        <w:t>ų</w:t>
      </w:r>
      <w:r w:rsidR="00A42EEC" w:rsidRPr="000E5215">
        <w:rPr>
          <w:lang w:val="lt-LT"/>
        </w:rPr>
        <w:t xml:space="preserve"> butas </w:t>
      </w:r>
      <w:bookmarkEnd w:id="1"/>
      <w:r w:rsidR="00F83444" w:rsidRPr="000E5215">
        <w:rPr>
          <w:lang w:val="lt-LT"/>
        </w:rPr>
        <w:t xml:space="preserve">arba gyvenamasis namas </w:t>
      </w:r>
      <w:r w:rsidR="00685A9D" w:rsidRPr="000E5215">
        <w:rPr>
          <w:lang w:val="lt-LT"/>
        </w:rPr>
        <w:t>Anykščių rajone</w:t>
      </w:r>
      <w:r w:rsidR="00E32A83" w:rsidRPr="000E5215">
        <w:rPr>
          <w:lang w:val="lt-LT"/>
        </w:rPr>
        <w:t>;</w:t>
      </w:r>
    </w:p>
    <w:p w14:paraId="2609F221" w14:textId="32EFFCA2" w:rsidR="00A42EEC" w:rsidRPr="000E5215" w:rsidRDefault="00677E7C" w:rsidP="00A42EEC">
      <w:pPr>
        <w:spacing w:line="360" w:lineRule="auto"/>
        <w:ind w:firstLine="1296"/>
        <w:jc w:val="both"/>
        <w:rPr>
          <w:lang w:val="lt-LT"/>
        </w:rPr>
      </w:pPr>
      <w:r w:rsidRPr="000E5215">
        <w:rPr>
          <w:lang w:val="lt-LT"/>
        </w:rPr>
        <w:t>7</w:t>
      </w:r>
      <w:r w:rsidR="00A42EEC" w:rsidRPr="000E5215">
        <w:rPr>
          <w:lang w:val="lt-LT"/>
        </w:rPr>
        <w:t xml:space="preserve">.2. </w:t>
      </w:r>
      <w:bookmarkStart w:id="2" w:name="_Hlk503445017"/>
      <w:r w:rsidR="00A42EEC" w:rsidRPr="000E5215">
        <w:rPr>
          <w:lang w:val="lt-LT"/>
        </w:rPr>
        <w:t>II d</w:t>
      </w:r>
      <w:r w:rsidR="00685A9D" w:rsidRPr="000E5215">
        <w:rPr>
          <w:lang w:val="lt-LT"/>
        </w:rPr>
        <w:t>alis –</w:t>
      </w:r>
      <w:bookmarkEnd w:id="2"/>
      <w:r w:rsidR="00F83444" w:rsidRPr="000E5215">
        <w:rPr>
          <w:lang w:val="lt-LT"/>
        </w:rPr>
        <w:t xml:space="preserve"> perkamas ne mažiau kaip 4 kambarių butas arba gyvenamasis namas Anykščių rajone</w:t>
      </w:r>
      <w:r w:rsidR="00E32A83" w:rsidRPr="000E5215">
        <w:rPr>
          <w:lang w:val="lt-LT"/>
        </w:rPr>
        <w:t>.</w:t>
      </w:r>
    </w:p>
    <w:p w14:paraId="669A960E" w14:textId="28AF018E" w:rsidR="00E81F65" w:rsidRPr="000E5215" w:rsidRDefault="00677E7C" w:rsidP="00A42EEC">
      <w:pPr>
        <w:spacing w:line="360" w:lineRule="auto"/>
        <w:ind w:firstLine="1296"/>
        <w:jc w:val="both"/>
        <w:rPr>
          <w:lang w:val="lt-LT"/>
        </w:rPr>
      </w:pPr>
      <w:r w:rsidRPr="000E5215">
        <w:rPr>
          <w:lang w:val="lt-LT"/>
        </w:rPr>
        <w:t>7</w:t>
      </w:r>
      <w:r w:rsidR="00E81F65" w:rsidRPr="000E5215">
        <w:rPr>
          <w:lang w:val="lt-LT"/>
        </w:rPr>
        <w:t>.3. Kiekvienai pirkimo daliai sudaroma atskira perkamų gyvenamųjų būstų pasiūlymų eilė pagal ekonominio naudingumo vertinimo kriterijus (pirmas eilėje – pasiūlymas surinkęs didžiausią balų sumą).</w:t>
      </w:r>
    </w:p>
    <w:p w14:paraId="537B8E85" w14:textId="77777777" w:rsidR="00A42EEC" w:rsidRPr="000E5215" w:rsidRDefault="00A42EEC" w:rsidP="00685A9D">
      <w:pPr>
        <w:pStyle w:val="NoSpacing"/>
        <w:jc w:val="both"/>
        <w:rPr>
          <w:rFonts w:ascii="Times New Roman" w:hAnsi="Times New Roman"/>
          <w:i/>
          <w:sz w:val="10"/>
          <w:szCs w:val="10"/>
        </w:rPr>
      </w:pPr>
    </w:p>
    <w:p w14:paraId="461772B0" w14:textId="35AF2C75" w:rsidR="00A42EEC" w:rsidRPr="000E5215" w:rsidRDefault="00677E7C" w:rsidP="00A42EEC">
      <w:pPr>
        <w:pStyle w:val="NoSpacing"/>
        <w:spacing w:line="360" w:lineRule="auto"/>
        <w:ind w:firstLine="1298"/>
        <w:jc w:val="both"/>
        <w:rPr>
          <w:rFonts w:ascii="Times New Roman" w:hAnsi="Times New Roman"/>
          <w:sz w:val="24"/>
          <w:szCs w:val="24"/>
        </w:rPr>
      </w:pPr>
      <w:r w:rsidRPr="000E5215">
        <w:rPr>
          <w:rFonts w:ascii="Times New Roman" w:hAnsi="Times New Roman"/>
          <w:sz w:val="24"/>
          <w:szCs w:val="24"/>
        </w:rPr>
        <w:t>8</w:t>
      </w:r>
      <w:r w:rsidR="00A42EEC" w:rsidRPr="000E5215">
        <w:rPr>
          <w:rFonts w:ascii="Times New Roman" w:hAnsi="Times New Roman"/>
          <w:sz w:val="24"/>
          <w:szCs w:val="24"/>
        </w:rPr>
        <w:t>. Pirkimas atliekamas skelbiamų derybų būdu. Pirkimo tikslas – sudaryti but</w:t>
      </w:r>
      <w:r w:rsidR="00E32A83" w:rsidRPr="000E5215">
        <w:rPr>
          <w:rFonts w:ascii="Times New Roman" w:hAnsi="Times New Roman"/>
          <w:sz w:val="24"/>
          <w:szCs w:val="24"/>
        </w:rPr>
        <w:t>o</w:t>
      </w:r>
      <w:r w:rsidR="00685A9D" w:rsidRPr="000E5215">
        <w:rPr>
          <w:rFonts w:ascii="Times New Roman" w:hAnsi="Times New Roman"/>
          <w:sz w:val="24"/>
          <w:szCs w:val="24"/>
        </w:rPr>
        <w:t>/nam</w:t>
      </w:r>
      <w:r w:rsidR="00E32A83" w:rsidRPr="000E5215">
        <w:rPr>
          <w:rFonts w:ascii="Times New Roman" w:hAnsi="Times New Roman"/>
          <w:sz w:val="24"/>
          <w:szCs w:val="24"/>
        </w:rPr>
        <w:t>o</w:t>
      </w:r>
      <w:r w:rsidR="00A42EEC" w:rsidRPr="000E5215">
        <w:rPr>
          <w:rFonts w:ascii="Times New Roman" w:hAnsi="Times New Roman"/>
          <w:sz w:val="24"/>
          <w:szCs w:val="24"/>
        </w:rPr>
        <w:t xml:space="preserve"> pirkimo sutartis.</w:t>
      </w:r>
    </w:p>
    <w:p w14:paraId="0C9792C5" w14:textId="12B20A01" w:rsidR="00A42EEC" w:rsidRPr="000E5215" w:rsidRDefault="00677E7C" w:rsidP="00A42EEC">
      <w:pPr>
        <w:pStyle w:val="NoSpacing"/>
        <w:spacing w:line="360" w:lineRule="auto"/>
        <w:ind w:firstLine="1298"/>
        <w:jc w:val="both"/>
        <w:rPr>
          <w:rFonts w:ascii="Times New Roman" w:hAnsi="Times New Roman"/>
          <w:sz w:val="24"/>
          <w:szCs w:val="24"/>
        </w:rPr>
      </w:pPr>
      <w:r w:rsidRPr="000E5215">
        <w:rPr>
          <w:rFonts w:ascii="Times New Roman" w:hAnsi="Times New Roman"/>
          <w:sz w:val="24"/>
          <w:szCs w:val="24"/>
        </w:rPr>
        <w:t>9</w:t>
      </w:r>
      <w:r w:rsidR="00A42EEC" w:rsidRPr="000E5215">
        <w:rPr>
          <w:rFonts w:ascii="Times New Roman" w:hAnsi="Times New Roman"/>
          <w:sz w:val="24"/>
          <w:szCs w:val="24"/>
        </w:rPr>
        <w:t xml:space="preserve">. </w:t>
      </w:r>
      <w:r w:rsidR="00685A9D" w:rsidRPr="000E5215">
        <w:rPr>
          <w:rFonts w:ascii="Times New Roman" w:hAnsi="Times New Roman"/>
          <w:sz w:val="24"/>
          <w:szCs w:val="24"/>
        </w:rPr>
        <w:t>Gyvenamieji būstai</w:t>
      </w:r>
      <w:r w:rsidR="00A42EEC" w:rsidRPr="000E5215">
        <w:rPr>
          <w:rFonts w:ascii="Times New Roman" w:hAnsi="Times New Roman"/>
          <w:sz w:val="24"/>
          <w:szCs w:val="24"/>
        </w:rPr>
        <w:t>, esantys bendrabučio tipo namuose</w:t>
      </w:r>
      <w:r w:rsidR="00685A9D" w:rsidRPr="000E5215">
        <w:rPr>
          <w:rFonts w:ascii="Times New Roman" w:hAnsi="Times New Roman"/>
          <w:sz w:val="24"/>
          <w:szCs w:val="24"/>
        </w:rPr>
        <w:t xml:space="preserve"> ar avarinės būklės</w:t>
      </w:r>
      <w:r w:rsidR="00A42EEC" w:rsidRPr="000E5215">
        <w:rPr>
          <w:rFonts w:ascii="Times New Roman" w:hAnsi="Times New Roman"/>
          <w:sz w:val="24"/>
          <w:szCs w:val="24"/>
        </w:rPr>
        <w:t>, ar</w:t>
      </w:r>
      <w:r w:rsidR="00685A9D" w:rsidRPr="000E5215">
        <w:rPr>
          <w:rFonts w:ascii="Times New Roman" w:hAnsi="Times New Roman"/>
          <w:sz w:val="24"/>
          <w:szCs w:val="24"/>
        </w:rPr>
        <w:t>ba</w:t>
      </w:r>
      <w:r w:rsidR="00A42EEC" w:rsidRPr="000E5215">
        <w:rPr>
          <w:rFonts w:ascii="Times New Roman" w:hAnsi="Times New Roman"/>
          <w:sz w:val="24"/>
          <w:szCs w:val="24"/>
        </w:rPr>
        <w:t xml:space="preserve"> butai, esantys pastate, kuris (ar jo dalis) yra avarinės būklės, nebus perkami.</w:t>
      </w:r>
      <w:r w:rsidR="00685A9D" w:rsidRPr="000E5215">
        <w:rPr>
          <w:rFonts w:ascii="Times New Roman" w:hAnsi="Times New Roman"/>
          <w:sz w:val="24"/>
          <w:szCs w:val="24"/>
        </w:rPr>
        <w:t xml:space="preserve"> </w:t>
      </w:r>
    </w:p>
    <w:p w14:paraId="2DE65853" w14:textId="6B7EE12E" w:rsidR="00685A9D" w:rsidRPr="000E5215" w:rsidRDefault="00A42EEC" w:rsidP="00172198">
      <w:pPr>
        <w:pStyle w:val="NoSpacing"/>
        <w:spacing w:line="360" w:lineRule="auto"/>
        <w:ind w:firstLine="1298"/>
        <w:jc w:val="both"/>
        <w:rPr>
          <w:rFonts w:ascii="Times New Roman" w:hAnsi="Times New Roman"/>
          <w:sz w:val="24"/>
          <w:szCs w:val="24"/>
        </w:rPr>
      </w:pPr>
      <w:r w:rsidRPr="000E5215">
        <w:rPr>
          <w:rFonts w:ascii="Times New Roman" w:hAnsi="Times New Roman"/>
          <w:sz w:val="24"/>
          <w:szCs w:val="24"/>
        </w:rPr>
        <w:t>1</w:t>
      </w:r>
      <w:r w:rsidR="00677E7C" w:rsidRPr="000E5215">
        <w:rPr>
          <w:rFonts w:ascii="Times New Roman" w:hAnsi="Times New Roman"/>
          <w:sz w:val="24"/>
          <w:szCs w:val="24"/>
        </w:rPr>
        <w:t>0</w:t>
      </w:r>
      <w:r w:rsidRPr="000E5215">
        <w:rPr>
          <w:rFonts w:ascii="Times New Roman" w:hAnsi="Times New Roman"/>
          <w:sz w:val="24"/>
          <w:szCs w:val="24"/>
        </w:rPr>
        <w:t xml:space="preserve">. </w:t>
      </w:r>
      <w:r w:rsidR="00172198" w:rsidRPr="000E5215">
        <w:rPr>
          <w:rFonts w:ascii="Times New Roman" w:hAnsi="Times New Roman"/>
          <w:sz w:val="24"/>
          <w:szCs w:val="24"/>
        </w:rPr>
        <w:t>Reikalavimai, kuriuos turi atitikti parduodami būstai:</w:t>
      </w:r>
    </w:p>
    <w:p w14:paraId="78D729F0" w14:textId="56D2419E" w:rsidR="00685A9D" w:rsidRPr="000E5215" w:rsidRDefault="00685A9D" w:rsidP="00172198">
      <w:pPr>
        <w:pStyle w:val="NoSpacing"/>
        <w:spacing w:line="360" w:lineRule="auto"/>
        <w:ind w:firstLine="1296"/>
        <w:jc w:val="both"/>
        <w:rPr>
          <w:rFonts w:ascii="Times New Roman" w:hAnsi="Times New Roman"/>
          <w:sz w:val="24"/>
          <w:szCs w:val="24"/>
        </w:rPr>
      </w:pPr>
      <w:r w:rsidRPr="000E5215">
        <w:rPr>
          <w:rFonts w:ascii="Times New Roman" w:hAnsi="Times New Roman"/>
          <w:sz w:val="24"/>
          <w:szCs w:val="24"/>
        </w:rPr>
        <w:t>1</w:t>
      </w:r>
      <w:r w:rsidR="00677E7C" w:rsidRPr="000E5215">
        <w:rPr>
          <w:rFonts w:ascii="Times New Roman" w:hAnsi="Times New Roman"/>
          <w:sz w:val="24"/>
          <w:szCs w:val="24"/>
        </w:rPr>
        <w:t>0</w:t>
      </w:r>
      <w:r w:rsidRPr="000E5215">
        <w:rPr>
          <w:rFonts w:ascii="Times New Roman" w:hAnsi="Times New Roman"/>
          <w:sz w:val="24"/>
          <w:szCs w:val="24"/>
        </w:rPr>
        <w:t xml:space="preserve">.1. bendras naudingas </w:t>
      </w:r>
      <w:r w:rsidR="00172198" w:rsidRPr="000E5215">
        <w:rPr>
          <w:rFonts w:ascii="Times New Roman" w:hAnsi="Times New Roman"/>
          <w:sz w:val="24"/>
          <w:szCs w:val="24"/>
        </w:rPr>
        <w:t>b</w:t>
      </w:r>
      <w:r w:rsidR="00C62AA8" w:rsidRPr="000E5215">
        <w:rPr>
          <w:rFonts w:ascii="Times New Roman" w:hAnsi="Times New Roman"/>
          <w:sz w:val="24"/>
          <w:szCs w:val="24"/>
        </w:rPr>
        <w:t>ūsto</w:t>
      </w:r>
      <w:r w:rsidR="00172198" w:rsidRPr="000E5215">
        <w:rPr>
          <w:rFonts w:ascii="Times New Roman" w:hAnsi="Times New Roman"/>
          <w:sz w:val="24"/>
          <w:szCs w:val="24"/>
        </w:rPr>
        <w:t xml:space="preserve"> </w:t>
      </w:r>
      <w:r w:rsidRPr="000E5215">
        <w:rPr>
          <w:rFonts w:ascii="Times New Roman" w:hAnsi="Times New Roman"/>
          <w:sz w:val="24"/>
          <w:szCs w:val="24"/>
        </w:rPr>
        <w:t>plotas</w:t>
      </w:r>
      <w:r w:rsidR="00172198" w:rsidRPr="000E5215">
        <w:rPr>
          <w:rFonts w:ascii="Times New Roman" w:hAnsi="Times New Roman"/>
          <w:sz w:val="24"/>
          <w:szCs w:val="24"/>
          <w:vertAlign w:val="superscript"/>
        </w:rPr>
        <w:t xml:space="preserve">1 </w:t>
      </w:r>
      <w:r w:rsidRPr="000E5215">
        <w:rPr>
          <w:rFonts w:ascii="Times New Roman" w:hAnsi="Times New Roman"/>
          <w:sz w:val="24"/>
          <w:szCs w:val="24"/>
        </w:rPr>
        <w:t xml:space="preserve">negali būti mažesnis kaip 84 </w:t>
      </w:r>
      <w:r w:rsidR="00172198" w:rsidRPr="000E5215">
        <w:rPr>
          <w:rFonts w:ascii="Times New Roman" w:hAnsi="Times New Roman"/>
          <w:sz w:val="24"/>
          <w:szCs w:val="24"/>
        </w:rPr>
        <w:t xml:space="preserve">kv. m. </w:t>
      </w:r>
    </w:p>
    <w:p w14:paraId="7170C875" w14:textId="77777777" w:rsidR="00A42EEC" w:rsidRPr="000E5215" w:rsidRDefault="00172198" w:rsidP="00A42EEC">
      <w:pPr>
        <w:pStyle w:val="NoSpacing"/>
        <w:ind w:firstLine="1259"/>
        <w:jc w:val="both"/>
        <w:rPr>
          <w:rFonts w:ascii="Times New Roman" w:hAnsi="Times New Roman"/>
          <w:i/>
          <w:sz w:val="24"/>
          <w:szCs w:val="24"/>
        </w:rPr>
      </w:pPr>
      <w:r w:rsidRPr="000E5215">
        <w:rPr>
          <w:rFonts w:ascii="Times New Roman" w:hAnsi="Times New Roman"/>
          <w:i/>
          <w:sz w:val="24"/>
          <w:szCs w:val="24"/>
          <w:vertAlign w:val="superscript"/>
        </w:rPr>
        <w:t>1</w:t>
      </w:r>
      <w:r w:rsidR="00A42EEC" w:rsidRPr="000E5215">
        <w:rPr>
          <w:rFonts w:ascii="Times New Roman" w:hAnsi="Times New Roman"/>
          <w:i/>
          <w:sz w:val="24"/>
          <w:szCs w:val="24"/>
          <w:vertAlign w:val="superscript"/>
        </w:rPr>
        <w:t xml:space="preserve">   </w:t>
      </w:r>
      <w:r w:rsidR="00A42EEC" w:rsidRPr="000E5215">
        <w:rPr>
          <w:rFonts w:ascii="Times New Roman" w:hAnsi="Times New Roman"/>
          <w:i/>
          <w:sz w:val="24"/>
          <w:szCs w:val="24"/>
        </w:rPr>
        <w:t>Naudingasis būsto plotas – bendras gyvenamųjų kambarių  ir kitų  būsto  patalpų  (virtuvių, sanitarinių  mazgų,  koridorių, įmontuotų  spintų, šildomų lodžijų ir kitų šildomų   pagalbinių patalpų)  plotas. Į naudingąjį būsto plotą neįskaitomas balkonų, terasų, rūsių, nešildomų lodžijų plotas;</w:t>
      </w:r>
    </w:p>
    <w:p w14:paraId="0EC71C7B" w14:textId="4AEC6200" w:rsidR="00A42EEC" w:rsidRPr="000E5215" w:rsidRDefault="00677E7C" w:rsidP="00A42EEC">
      <w:pPr>
        <w:pStyle w:val="NoSpacing"/>
        <w:tabs>
          <w:tab w:val="left" w:pos="1134"/>
        </w:tabs>
        <w:spacing w:line="360" w:lineRule="auto"/>
        <w:ind w:firstLine="1298"/>
        <w:jc w:val="both"/>
        <w:rPr>
          <w:rFonts w:ascii="Times New Roman" w:hAnsi="Times New Roman"/>
          <w:sz w:val="24"/>
          <w:szCs w:val="24"/>
        </w:rPr>
      </w:pPr>
      <w:r w:rsidRPr="000E5215">
        <w:rPr>
          <w:rFonts w:ascii="Times New Roman" w:hAnsi="Times New Roman"/>
          <w:sz w:val="24"/>
          <w:szCs w:val="24"/>
        </w:rPr>
        <w:t>10</w:t>
      </w:r>
      <w:r w:rsidR="00172198" w:rsidRPr="000E5215">
        <w:rPr>
          <w:rFonts w:ascii="Times New Roman" w:hAnsi="Times New Roman"/>
          <w:sz w:val="24"/>
          <w:szCs w:val="24"/>
        </w:rPr>
        <w:t>.2</w:t>
      </w:r>
      <w:r w:rsidR="00E81F65" w:rsidRPr="000E5215">
        <w:rPr>
          <w:rFonts w:ascii="Times New Roman" w:hAnsi="Times New Roman"/>
          <w:sz w:val="24"/>
          <w:szCs w:val="24"/>
        </w:rPr>
        <w:t>. būs</w:t>
      </w:r>
      <w:r w:rsidR="00A42EEC" w:rsidRPr="000E5215">
        <w:rPr>
          <w:rFonts w:ascii="Times New Roman" w:hAnsi="Times New Roman"/>
          <w:sz w:val="24"/>
          <w:szCs w:val="24"/>
        </w:rPr>
        <w:t>tas turi būti su visais komunaliniais patogumais (vandentiekis, kanalizacija, centrinis ar (vietinis) šildymas, karštas vanduo</w:t>
      </w:r>
      <w:r w:rsidR="00172198" w:rsidRPr="000E5215">
        <w:rPr>
          <w:rFonts w:ascii="Times New Roman" w:hAnsi="Times New Roman"/>
          <w:sz w:val="24"/>
          <w:szCs w:val="24"/>
        </w:rPr>
        <w:t>, elektros tiekimo instaliacija</w:t>
      </w:r>
      <w:r w:rsidR="00A42EEC" w:rsidRPr="000E5215">
        <w:rPr>
          <w:rFonts w:ascii="Times New Roman" w:hAnsi="Times New Roman"/>
          <w:sz w:val="24"/>
          <w:szCs w:val="24"/>
        </w:rPr>
        <w:t xml:space="preserve">); </w:t>
      </w:r>
    </w:p>
    <w:p w14:paraId="079C446C" w14:textId="4C71173E" w:rsidR="00A42EEC" w:rsidRPr="000E5215" w:rsidRDefault="00E81F65" w:rsidP="00A42EEC">
      <w:pPr>
        <w:pStyle w:val="NoSpacing"/>
        <w:spacing w:line="360" w:lineRule="auto"/>
        <w:ind w:firstLine="1298"/>
        <w:jc w:val="both"/>
        <w:rPr>
          <w:rFonts w:ascii="Times New Roman" w:hAnsi="Times New Roman"/>
          <w:sz w:val="24"/>
          <w:szCs w:val="24"/>
        </w:rPr>
      </w:pPr>
      <w:r w:rsidRPr="000E5215">
        <w:rPr>
          <w:rFonts w:ascii="Times New Roman" w:hAnsi="Times New Roman"/>
          <w:sz w:val="24"/>
          <w:szCs w:val="24"/>
        </w:rPr>
        <w:t>1</w:t>
      </w:r>
      <w:r w:rsidR="00677E7C" w:rsidRPr="000E5215">
        <w:rPr>
          <w:rFonts w:ascii="Times New Roman" w:hAnsi="Times New Roman"/>
          <w:sz w:val="24"/>
          <w:szCs w:val="24"/>
        </w:rPr>
        <w:t>0</w:t>
      </w:r>
      <w:r w:rsidRPr="000E5215">
        <w:rPr>
          <w:rFonts w:ascii="Times New Roman" w:hAnsi="Times New Roman"/>
          <w:sz w:val="24"/>
          <w:szCs w:val="24"/>
        </w:rPr>
        <w:t>.5. būs</w:t>
      </w:r>
      <w:r w:rsidR="00A42EEC" w:rsidRPr="000E5215">
        <w:rPr>
          <w:rFonts w:ascii="Times New Roman" w:hAnsi="Times New Roman"/>
          <w:sz w:val="24"/>
          <w:szCs w:val="24"/>
        </w:rPr>
        <w:t>te turi būti įrengti apskaitos prietaisai (šalto, karšto vandens</w:t>
      </w:r>
      <w:r w:rsidR="00C0146F" w:rsidRPr="000E5215">
        <w:rPr>
          <w:rFonts w:ascii="Times New Roman" w:hAnsi="Times New Roman"/>
          <w:sz w:val="24"/>
          <w:szCs w:val="24"/>
        </w:rPr>
        <w:t xml:space="preserve"> (jei vanduo tiekiamas centralizuotai</w:t>
      </w:r>
      <w:r w:rsidR="00A42EEC" w:rsidRPr="000E5215">
        <w:rPr>
          <w:rFonts w:ascii="Times New Roman" w:hAnsi="Times New Roman"/>
          <w:sz w:val="24"/>
          <w:szCs w:val="24"/>
        </w:rPr>
        <w:t xml:space="preserve">, </w:t>
      </w:r>
      <w:r w:rsidR="00C0146F" w:rsidRPr="000E5215">
        <w:rPr>
          <w:rFonts w:ascii="Times New Roman" w:hAnsi="Times New Roman"/>
          <w:sz w:val="24"/>
          <w:szCs w:val="24"/>
        </w:rPr>
        <w:t xml:space="preserve">dujų (jei bute yra gamtinių dujų įvadas), </w:t>
      </w:r>
      <w:r w:rsidR="00A42EEC" w:rsidRPr="000E5215">
        <w:rPr>
          <w:rFonts w:ascii="Times New Roman" w:hAnsi="Times New Roman"/>
          <w:sz w:val="24"/>
          <w:szCs w:val="24"/>
        </w:rPr>
        <w:t>elektros</w:t>
      </w:r>
      <w:r w:rsidR="005D2A72" w:rsidRPr="000E5215">
        <w:rPr>
          <w:rFonts w:ascii="Times New Roman" w:hAnsi="Times New Roman"/>
          <w:sz w:val="24"/>
          <w:szCs w:val="24"/>
        </w:rPr>
        <w:t>)</w:t>
      </w:r>
      <w:r w:rsidR="00A42EEC" w:rsidRPr="000E5215">
        <w:rPr>
          <w:rFonts w:ascii="Times New Roman" w:hAnsi="Times New Roman"/>
          <w:sz w:val="24"/>
          <w:szCs w:val="24"/>
        </w:rPr>
        <w:t xml:space="preserve">; </w:t>
      </w:r>
    </w:p>
    <w:p w14:paraId="10F99D62" w14:textId="6C459CE2" w:rsidR="00A42EEC" w:rsidRPr="000E5215" w:rsidRDefault="003B2619" w:rsidP="00A42EEC">
      <w:pPr>
        <w:pStyle w:val="NoSpacing"/>
        <w:spacing w:line="360" w:lineRule="auto"/>
        <w:ind w:firstLine="1298"/>
        <w:jc w:val="both"/>
        <w:rPr>
          <w:rFonts w:ascii="Times New Roman" w:hAnsi="Times New Roman"/>
          <w:sz w:val="24"/>
          <w:szCs w:val="24"/>
        </w:rPr>
      </w:pPr>
      <w:r w:rsidRPr="000E5215">
        <w:rPr>
          <w:rFonts w:ascii="Times New Roman" w:hAnsi="Times New Roman"/>
          <w:sz w:val="24"/>
          <w:szCs w:val="24"/>
        </w:rPr>
        <w:t>10</w:t>
      </w:r>
      <w:r w:rsidR="00E81F65" w:rsidRPr="000E5215">
        <w:rPr>
          <w:rFonts w:ascii="Times New Roman" w:hAnsi="Times New Roman"/>
          <w:sz w:val="24"/>
          <w:szCs w:val="24"/>
        </w:rPr>
        <w:t>.6. siūlomas parduoti būst</w:t>
      </w:r>
      <w:r w:rsidR="00A42EEC" w:rsidRPr="000E5215">
        <w:rPr>
          <w:rFonts w:ascii="Times New Roman" w:hAnsi="Times New Roman"/>
          <w:sz w:val="24"/>
          <w:szCs w:val="24"/>
        </w:rPr>
        <w:t xml:space="preserve">as turi būti geros techninės būklės, tvarkingas, atitikti statybos bei specialiųjų normų (higienos, priešgaisrinės saugos ir kt.) reikalavimus: </w:t>
      </w:r>
    </w:p>
    <w:p w14:paraId="53176A47" w14:textId="5E0140E3" w:rsidR="00A42EEC" w:rsidRPr="000E5215" w:rsidRDefault="00A42EEC" w:rsidP="00A42EEC">
      <w:pPr>
        <w:pStyle w:val="NoSpacing"/>
        <w:spacing w:line="360" w:lineRule="auto"/>
        <w:ind w:firstLine="1298"/>
        <w:jc w:val="both"/>
        <w:rPr>
          <w:rFonts w:ascii="Times New Roman" w:hAnsi="Times New Roman"/>
          <w:sz w:val="24"/>
          <w:szCs w:val="24"/>
        </w:rPr>
      </w:pPr>
      <w:r w:rsidRPr="000E5215">
        <w:rPr>
          <w:rFonts w:ascii="Times New Roman" w:hAnsi="Times New Roman"/>
          <w:sz w:val="24"/>
          <w:szCs w:val="24"/>
        </w:rPr>
        <w:t>1</w:t>
      </w:r>
      <w:r w:rsidR="003B2619" w:rsidRPr="000E5215">
        <w:rPr>
          <w:rFonts w:ascii="Times New Roman" w:hAnsi="Times New Roman"/>
          <w:sz w:val="24"/>
          <w:szCs w:val="24"/>
        </w:rPr>
        <w:t>0</w:t>
      </w:r>
      <w:r w:rsidRPr="000E5215">
        <w:rPr>
          <w:rFonts w:ascii="Times New Roman" w:hAnsi="Times New Roman"/>
          <w:sz w:val="24"/>
          <w:szCs w:val="24"/>
        </w:rPr>
        <w:t>.6.1. santechnikos įranga – vamzdynas, vonia arba dušas, klozetas, plautuvė, praustuvas, vandens maišytuvai – turi būti veikiantys;</w:t>
      </w:r>
    </w:p>
    <w:p w14:paraId="4455100B" w14:textId="3976B4A3" w:rsidR="00A42EEC" w:rsidRPr="000E5215" w:rsidRDefault="003B2619" w:rsidP="00A42EEC">
      <w:pPr>
        <w:pStyle w:val="NoSpacing"/>
        <w:spacing w:line="360" w:lineRule="auto"/>
        <w:ind w:firstLine="1298"/>
        <w:jc w:val="both"/>
        <w:rPr>
          <w:rFonts w:ascii="Times New Roman" w:hAnsi="Times New Roman"/>
          <w:sz w:val="24"/>
          <w:szCs w:val="24"/>
        </w:rPr>
      </w:pPr>
      <w:r w:rsidRPr="000E5215">
        <w:rPr>
          <w:rFonts w:ascii="Times New Roman" w:hAnsi="Times New Roman"/>
          <w:sz w:val="24"/>
          <w:szCs w:val="24"/>
        </w:rPr>
        <w:t>10</w:t>
      </w:r>
      <w:r w:rsidR="00A42EEC" w:rsidRPr="000E5215">
        <w:rPr>
          <w:rFonts w:ascii="Times New Roman" w:hAnsi="Times New Roman"/>
          <w:sz w:val="24"/>
          <w:szCs w:val="24"/>
        </w:rPr>
        <w:t xml:space="preserve">.6.2. elektros įranga – šakutės lizdai, jungtukai, laidų instaliacija – turi būti tvarkinga; </w:t>
      </w:r>
    </w:p>
    <w:p w14:paraId="0E553F34" w14:textId="0CC52F10" w:rsidR="00A42EEC" w:rsidRPr="000E5215" w:rsidRDefault="00A42EEC" w:rsidP="00A42EEC">
      <w:pPr>
        <w:pStyle w:val="NoSpacing"/>
        <w:spacing w:line="360" w:lineRule="auto"/>
        <w:ind w:firstLine="1298"/>
        <w:jc w:val="both"/>
        <w:rPr>
          <w:rFonts w:ascii="Times New Roman" w:hAnsi="Times New Roman"/>
          <w:sz w:val="24"/>
          <w:szCs w:val="24"/>
        </w:rPr>
      </w:pPr>
      <w:r w:rsidRPr="000E5215">
        <w:rPr>
          <w:rFonts w:ascii="Times New Roman" w:hAnsi="Times New Roman"/>
          <w:sz w:val="24"/>
          <w:szCs w:val="24"/>
        </w:rPr>
        <w:t>1</w:t>
      </w:r>
      <w:r w:rsidR="003B2619" w:rsidRPr="000E5215">
        <w:rPr>
          <w:rFonts w:ascii="Times New Roman" w:hAnsi="Times New Roman"/>
          <w:sz w:val="24"/>
          <w:szCs w:val="24"/>
        </w:rPr>
        <w:t>0</w:t>
      </w:r>
      <w:r w:rsidRPr="000E5215">
        <w:rPr>
          <w:rFonts w:ascii="Times New Roman" w:hAnsi="Times New Roman"/>
          <w:sz w:val="24"/>
          <w:szCs w:val="24"/>
        </w:rPr>
        <w:t>.6.3. sienos, lubos ir grindys turi būti tvarkingos (neištrupėjusios, neišlūžusios, be pelėsio ir pan.);</w:t>
      </w:r>
    </w:p>
    <w:p w14:paraId="305B662C" w14:textId="5B10AA8F" w:rsidR="00A42EEC" w:rsidRPr="000E5215" w:rsidRDefault="003B2619" w:rsidP="00475572">
      <w:pPr>
        <w:pStyle w:val="NoSpacing"/>
        <w:spacing w:line="360" w:lineRule="auto"/>
        <w:ind w:firstLine="1298"/>
        <w:jc w:val="both"/>
        <w:rPr>
          <w:rFonts w:ascii="Times New Roman" w:hAnsi="Times New Roman"/>
          <w:sz w:val="24"/>
          <w:szCs w:val="24"/>
        </w:rPr>
      </w:pPr>
      <w:r w:rsidRPr="000E5215">
        <w:rPr>
          <w:rFonts w:ascii="Times New Roman" w:hAnsi="Times New Roman"/>
          <w:sz w:val="24"/>
          <w:szCs w:val="24"/>
        </w:rPr>
        <w:t>10</w:t>
      </w:r>
      <w:r w:rsidR="00A42EEC" w:rsidRPr="000E5215">
        <w:rPr>
          <w:rFonts w:ascii="Times New Roman" w:hAnsi="Times New Roman"/>
          <w:sz w:val="24"/>
          <w:szCs w:val="24"/>
        </w:rPr>
        <w:t>.6.</w:t>
      </w:r>
      <w:r w:rsidR="005D2A72" w:rsidRPr="000E5215">
        <w:rPr>
          <w:rFonts w:ascii="Times New Roman" w:hAnsi="Times New Roman"/>
          <w:sz w:val="24"/>
          <w:szCs w:val="24"/>
        </w:rPr>
        <w:t>4</w:t>
      </w:r>
      <w:r w:rsidR="00A42EEC" w:rsidRPr="000E5215">
        <w:rPr>
          <w:rFonts w:ascii="Times New Roman" w:hAnsi="Times New Roman"/>
          <w:sz w:val="24"/>
          <w:szCs w:val="24"/>
        </w:rPr>
        <w:t>. langai turi būti sandarūs, techniškai tvarkingi (neišlūžę, neįskilę, su privaloma furnitūra</w:t>
      </w:r>
      <w:r w:rsidR="005D2A72" w:rsidRPr="000E5215">
        <w:rPr>
          <w:rFonts w:ascii="Times New Roman" w:hAnsi="Times New Roman"/>
          <w:sz w:val="24"/>
          <w:szCs w:val="24"/>
        </w:rPr>
        <w:t>)</w:t>
      </w:r>
      <w:r w:rsidR="00A42EEC" w:rsidRPr="000E5215">
        <w:rPr>
          <w:rFonts w:ascii="Times New Roman" w:hAnsi="Times New Roman"/>
          <w:sz w:val="24"/>
          <w:szCs w:val="24"/>
        </w:rPr>
        <w:t>;</w:t>
      </w:r>
    </w:p>
    <w:p w14:paraId="0096D65E" w14:textId="3307E1CD" w:rsidR="00475572" w:rsidRPr="000E5215" w:rsidRDefault="00E81F65" w:rsidP="00475572">
      <w:pPr>
        <w:pStyle w:val="NoSpacing"/>
        <w:spacing w:line="360" w:lineRule="auto"/>
        <w:ind w:firstLine="1298"/>
        <w:jc w:val="both"/>
        <w:rPr>
          <w:rFonts w:ascii="Times New Roman" w:hAnsi="Times New Roman"/>
          <w:sz w:val="24"/>
          <w:szCs w:val="24"/>
        </w:rPr>
      </w:pPr>
      <w:r w:rsidRPr="000E5215">
        <w:rPr>
          <w:rFonts w:ascii="Times New Roman" w:hAnsi="Times New Roman"/>
          <w:sz w:val="24"/>
          <w:szCs w:val="24"/>
        </w:rPr>
        <w:t>1</w:t>
      </w:r>
      <w:r w:rsidR="003B2619" w:rsidRPr="000E5215">
        <w:rPr>
          <w:rFonts w:ascii="Times New Roman" w:hAnsi="Times New Roman"/>
          <w:sz w:val="24"/>
          <w:szCs w:val="24"/>
        </w:rPr>
        <w:t>0</w:t>
      </w:r>
      <w:r w:rsidRPr="000E5215">
        <w:rPr>
          <w:rFonts w:ascii="Times New Roman" w:hAnsi="Times New Roman"/>
          <w:sz w:val="24"/>
          <w:szCs w:val="24"/>
        </w:rPr>
        <w:t>.6.</w:t>
      </w:r>
      <w:r w:rsidR="005D2A72" w:rsidRPr="000E5215">
        <w:rPr>
          <w:rFonts w:ascii="Times New Roman" w:hAnsi="Times New Roman"/>
          <w:sz w:val="24"/>
          <w:szCs w:val="24"/>
        </w:rPr>
        <w:t>5</w:t>
      </w:r>
      <w:r w:rsidRPr="000E5215">
        <w:rPr>
          <w:rFonts w:ascii="Times New Roman" w:hAnsi="Times New Roman"/>
          <w:sz w:val="24"/>
          <w:szCs w:val="24"/>
        </w:rPr>
        <w:t>. būs</w:t>
      </w:r>
      <w:r w:rsidR="00A42EEC" w:rsidRPr="000E5215">
        <w:rPr>
          <w:rFonts w:ascii="Times New Roman" w:hAnsi="Times New Roman"/>
          <w:sz w:val="24"/>
          <w:szCs w:val="24"/>
        </w:rPr>
        <w:t>tai turi būti patogioje vietoje susisiekimo atžvilgiu</w:t>
      </w:r>
      <w:r w:rsidR="00172198" w:rsidRPr="000E5215">
        <w:rPr>
          <w:rFonts w:ascii="Times New Roman" w:hAnsi="Times New Roman"/>
          <w:sz w:val="24"/>
          <w:szCs w:val="24"/>
        </w:rPr>
        <w:t xml:space="preserve"> netoli ugdymo įstaigos(ų)</w:t>
      </w:r>
      <w:r w:rsidR="00360447" w:rsidRPr="000E5215">
        <w:rPr>
          <w:rFonts w:ascii="Times New Roman" w:hAnsi="Times New Roman"/>
          <w:sz w:val="24"/>
          <w:szCs w:val="24"/>
        </w:rPr>
        <w:t>;</w:t>
      </w:r>
    </w:p>
    <w:p w14:paraId="7629E6C9" w14:textId="33F0D5B5" w:rsidR="00360447" w:rsidRPr="000E5215" w:rsidRDefault="00475572" w:rsidP="00475572">
      <w:pPr>
        <w:pStyle w:val="NoSpacing"/>
        <w:spacing w:line="360" w:lineRule="auto"/>
        <w:ind w:firstLine="1298"/>
        <w:jc w:val="both"/>
        <w:rPr>
          <w:rFonts w:ascii="Times New Roman" w:hAnsi="Times New Roman"/>
          <w:sz w:val="24"/>
          <w:szCs w:val="24"/>
        </w:rPr>
      </w:pPr>
      <w:r w:rsidRPr="000E5215">
        <w:rPr>
          <w:rFonts w:ascii="Times New Roman" w:hAnsi="Times New Roman"/>
          <w:sz w:val="24"/>
          <w:szCs w:val="24"/>
        </w:rPr>
        <w:t>1</w:t>
      </w:r>
      <w:r w:rsidR="003B2619" w:rsidRPr="000E5215">
        <w:rPr>
          <w:rFonts w:ascii="Times New Roman" w:hAnsi="Times New Roman"/>
          <w:sz w:val="24"/>
          <w:szCs w:val="24"/>
        </w:rPr>
        <w:t>0</w:t>
      </w:r>
      <w:r w:rsidR="00360447" w:rsidRPr="000E5215">
        <w:rPr>
          <w:rFonts w:ascii="Times New Roman" w:hAnsi="Times New Roman"/>
          <w:sz w:val="24"/>
          <w:szCs w:val="24"/>
        </w:rPr>
        <w:t xml:space="preserve">.6.7. </w:t>
      </w:r>
      <w:r w:rsidRPr="000E5215">
        <w:rPr>
          <w:rFonts w:ascii="Times New Roman" w:hAnsi="Times New Roman"/>
          <w:sz w:val="24"/>
          <w:szCs w:val="24"/>
        </w:rPr>
        <w:t>b</w:t>
      </w:r>
      <w:r w:rsidR="00360447" w:rsidRPr="000E5215">
        <w:rPr>
          <w:rFonts w:ascii="Times New Roman" w:hAnsi="Times New Roman"/>
          <w:sz w:val="24"/>
          <w:szCs w:val="24"/>
        </w:rPr>
        <w:t>ūstai negali būti vienkiemyje (už miesto teritorijos, miestelio ir kaimo užstatytos teritorijos esančioje atskiroje sodyboje);</w:t>
      </w:r>
    </w:p>
    <w:p w14:paraId="5E3C45FC" w14:textId="67F46B05" w:rsidR="00360447" w:rsidRPr="000E5215" w:rsidRDefault="00475572" w:rsidP="00475572">
      <w:pPr>
        <w:pStyle w:val="NoSpacing"/>
        <w:spacing w:line="360" w:lineRule="auto"/>
        <w:ind w:firstLine="1298"/>
        <w:jc w:val="both"/>
        <w:rPr>
          <w:rFonts w:ascii="Times New Roman" w:hAnsi="Times New Roman"/>
          <w:sz w:val="24"/>
          <w:szCs w:val="24"/>
        </w:rPr>
      </w:pPr>
      <w:r w:rsidRPr="000E5215">
        <w:rPr>
          <w:rFonts w:ascii="Times New Roman" w:hAnsi="Times New Roman"/>
          <w:sz w:val="24"/>
          <w:szCs w:val="24"/>
        </w:rPr>
        <w:lastRenderedPageBreak/>
        <w:t>1</w:t>
      </w:r>
      <w:r w:rsidR="003B2619" w:rsidRPr="000E5215">
        <w:rPr>
          <w:rFonts w:ascii="Times New Roman" w:hAnsi="Times New Roman"/>
          <w:sz w:val="24"/>
          <w:szCs w:val="24"/>
        </w:rPr>
        <w:t>0</w:t>
      </w:r>
      <w:r w:rsidRPr="000E5215">
        <w:rPr>
          <w:rFonts w:ascii="Times New Roman" w:hAnsi="Times New Roman"/>
          <w:sz w:val="24"/>
          <w:szCs w:val="24"/>
        </w:rPr>
        <w:t xml:space="preserve">.6.8. </w:t>
      </w:r>
      <w:r w:rsidR="00360447" w:rsidRPr="000E5215">
        <w:rPr>
          <w:rFonts w:ascii="Times New Roman" w:hAnsi="Times New Roman"/>
          <w:sz w:val="24"/>
          <w:szCs w:val="24"/>
        </w:rPr>
        <w:t xml:space="preserve">būstas Nekilnojamojo turto kadastro duomenimis negali būti fiziškai nusidėvėjęs daugiau kaip 60 procentų. </w:t>
      </w:r>
    </w:p>
    <w:p w14:paraId="5D61B25C" w14:textId="5B40705D" w:rsidR="00A42EEC" w:rsidRPr="000E5215" w:rsidRDefault="003B2619" w:rsidP="00475572">
      <w:pPr>
        <w:pStyle w:val="NoSpacing"/>
        <w:spacing w:line="360" w:lineRule="auto"/>
        <w:ind w:firstLine="1298"/>
        <w:jc w:val="both"/>
        <w:rPr>
          <w:rFonts w:ascii="Times New Roman" w:hAnsi="Times New Roman"/>
          <w:sz w:val="24"/>
          <w:szCs w:val="24"/>
        </w:rPr>
      </w:pPr>
      <w:r w:rsidRPr="000E5215">
        <w:rPr>
          <w:rFonts w:ascii="Times New Roman" w:hAnsi="Times New Roman"/>
          <w:sz w:val="24"/>
          <w:szCs w:val="24"/>
        </w:rPr>
        <w:t>10</w:t>
      </w:r>
      <w:r w:rsidR="00E81F65" w:rsidRPr="000E5215">
        <w:rPr>
          <w:rFonts w:ascii="Times New Roman" w:hAnsi="Times New Roman"/>
          <w:sz w:val="24"/>
          <w:szCs w:val="24"/>
        </w:rPr>
        <w:t>.7. būs</w:t>
      </w:r>
      <w:r w:rsidR="00A42EEC" w:rsidRPr="000E5215">
        <w:rPr>
          <w:rFonts w:ascii="Times New Roman" w:hAnsi="Times New Roman"/>
          <w:sz w:val="24"/>
          <w:szCs w:val="24"/>
        </w:rPr>
        <w:t>tai perkami kartu su inventorizuotais ir teisiškai įregistruotais butų pr</w:t>
      </w:r>
      <w:r w:rsidR="00E81F65" w:rsidRPr="000E5215">
        <w:rPr>
          <w:rFonts w:ascii="Times New Roman" w:hAnsi="Times New Roman"/>
          <w:sz w:val="24"/>
          <w:szCs w:val="24"/>
        </w:rPr>
        <w:t>iklausiniais (rūsiais</w:t>
      </w:r>
      <w:r w:rsidR="005D2A72" w:rsidRPr="000E5215">
        <w:rPr>
          <w:rFonts w:ascii="Times New Roman" w:hAnsi="Times New Roman"/>
          <w:sz w:val="24"/>
          <w:szCs w:val="24"/>
        </w:rPr>
        <w:t xml:space="preserve">, </w:t>
      </w:r>
      <w:r w:rsidR="00EB1202" w:rsidRPr="000E5215">
        <w:rPr>
          <w:rFonts w:ascii="Times New Roman" w:hAnsi="Times New Roman"/>
          <w:sz w:val="24"/>
          <w:szCs w:val="24"/>
        </w:rPr>
        <w:t>sandėliukais</w:t>
      </w:r>
      <w:r w:rsidR="00E81F65" w:rsidRPr="000E5215">
        <w:rPr>
          <w:rFonts w:ascii="Times New Roman" w:hAnsi="Times New Roman"/>
          <w:sz w:val="24"/>
          <w:szCs w:val="24"/>
        </w:rPr>
        <w:t xml:space="preserve"> ir pan.), jei tokie yra, o būs</w:t>
      </w:r>
      <w:r w:rsidR="00A42EEC" w:rsidRPr="000E5215">
        <w:rPr>
          <w:rFonts w:ascii="Times New Roman" w:hAnsi="Times New Roman"/>
          <w:sz w:val="24"/>
          <w:szCs w:val="24"/>
        </w:rPr>
        <w:t xml:space="preserve">to kadastro byla turi atitikti esamą buto patalpų padėtį. </w:t>
      </w:r>
    </w:p>
    <w:p w14:paraId="08046AC9" w14:textId="3A2830D1" w:rsidR="00A42EEC" w:rsidRPr="000E5215" w:rsidRDefault="00A42EEC" w:rsidP="00475572">
      <w:pPr>
        <w:pStyle w:val="NoSpacing"/>
        <w:spacing w:line="360" w:lineRule="auto"/>
        <w:ind w:firstLine="1298"/>
        <w:jc w:val="both"/>
        <w:rPr>
          <w:rFonts w:ascii="Times New Roman" w:hAnsi="Times New Roman"/>
          <w:sz w:val="24"/>
          <w:szCs w:val="24"/>
        </w:rPr>
      </w:pPr>
      <w:r w:rsidRPr="000E5215">
        <w:rPr>
          <w:rFonts w:ascii="Times New Roman" w:hAnsi="Times New Roman"/>
          <w:sz w:val="24"/>
          <w:szCs w:val="24"/>
        </w:rPr>
        <w:t>1</w:t>
      </w:r>
      <w:r w:rsidR="003B2619" w:rsidRPr="000E5215">
        <w:rPr>
          <w:rFonts w:ascii="Times New Roman" w:hAnsi="Times New Roman"/>
          <w:sz w:val="24"/>
          <w:szCs w:val="24"/>
        </w:rPr>
        <w:t>1</w:t>
      </w:r>
      <w:r w:rsidRPr="000E5215">
        <w:rPr>
          <w:rFonts w:ascii="Times New Roman" w:hAnsi="Times New Roman"/>
          <w:sz w:val="24"/>
          <w:szCs w:val="24"/>
        </w:rPr>
        <w:t>.</w:t>
      </w:r>
      <w:r w:rsidRPr="000E5215">
        <w:rPr>
          <w:rFonts w:ascii="Times New Roman" w:hAnsi="Times New Roman"/>
          <w:b/>
          <w:sz w:val="24"/>
          <w:szCs w:val="24"/>
        </w:rPr>
        <w:t xml:space="preserve"> </w:t>
      </w:r>
      <w:r w:rsidR="00E81F65" w:rsidRPr="000E5215">
        <w:rPr>
          <w:rFonts w:ascii="Times New Roman" w:hAnsi="Times New Roman"/>
          <w:sz w:val="24"/>
          <w:szCs w:val="24"/>
        </w:rPr>
        <w:t>Būs</w:t>
      </w:r>
      <w:r w:rsidRPr="000E5215">
        <w:rPr>
          <w:rFonts w:ascii="Times New Roman" w:hAnsi="Times New Roman"/>
          <w:sz w:val="24"/>
          <w:szCs w:val="24"/>
        </w:rPr>
        <w:t>to pirkimo</w:t>
      </w:r>
      <w:r w:rsidR="00AD201B" w:rsidRPr="000E5215">
        <w:rPr>
          <w:rFonts w:ascii="Times New Roman" w:hAnsi="Times New Roman"/>
          <w:sz w:val="24"/>
          <w:szCs w:val="24"/>
        </w:rPr>
        <w:t>-</w:t>
      </w:r>
      <w:r w:rsidRPr="000E5215">
        <w:rPr>
          <w:rFonts w:ascii="Times New Roman" w:hAnsi="Times New Roman"/>
          <w:sz w:val="24"/>
          <w:szCs w:val="24"/>
        </w:rPr>
        <w:t>pardavimo sutarties sudarymo dieną nustatyta tvarka turi būti sumokėti visi mokesčiai už komunalines paslaugas, karštą ir šaltą vandenį, elektros ir šiluminę energiją, dujas be</w:t>
      </w:r>
      <w:r w:rsidR="00E81F65" w:rsidRPr="000E5215">
        <w:rPr>
          <w:rFonts w:ascii="Times New Roman" w:hAnsi="Times New Roman"/>
          <w:sz w:val="24"/>
          <w:szCs w:val="24"/>
        </w:rPr>
        <w:t>i kiti privalomi mokesčiai už būs</w:t>
      </w:r>
      <w:r w:rsidRPr="000E5215">
        <w:rPr>
          <w:rFonts w:ascii="Times New Roman" w:hAnsi="Times New Roman"/>
          <w:sz w:val="24"/>
          <w:szCs w:val="24"/>
        </w:rPr>
        <w:t>tą.</w:t>
      </w:r>
    </w:p>
    <w:p w14:paraId="2C81620F" w14:textId="2E5BD6F4" w:rsidR="00A42EEC" w:rsidRPr="000E5215" w:rsidRDefault="003B2619" w:rsidP="00A42EEC">
      <w:pPr>
        <w:pStyle w:val="NoSpacing"/>
        <w:spacing w:line="360" w:lineRule="auto"/>
        <w:ind w:firstLine="1298"/>
        <w:jc w:val="both"/>
        <w:rPr>
          <w:rFonts w:ascii="Times New Roman" w:hAnsi="Times New Roman"/>
          <w:sz w:val="24"/>
          <w:szCs w:val="24"/>
        </w:rPr>
      </w:pPr>
      <w:r w:rsidRPr="000E5215">
        <w:rPr>
          <w:rFonts w:ascii="Times New Roman" w:hAnsi="Times New Roman"/>
          <w:sz w:val="24"/>
          <w:szCs w:val="24"/>
        </w:rPr>
        <w:t>12</w:t>
      </w:r>
      <w:r w:rsidR="00E81F65" w:rsidRPr="000E5215">
        <w:rPr>
          <w:rFonts w:ascii="Times New Roman" w:hAnsi="Times New Roman"/>
          <w:sz w:val="24"/>
          <w:szCs w:val="24"/>
        </w:rPr>
        <w:t>. Siūlomi būs</w:t>
      </w:r>
      <w:r w:rsidR="00A42EEC" w:rsidRPr="000E5215">
        <w:rPr>
          <w:rFonts w:ascii="Times New Roman" w:hAnsi="Times New Roman"/>
          <w:sz w:val="24"/>
          <w:szCs w:val="24"/>
        </w:rPr>
        <w:t>tai negali būti ginčo objektas teisme, įkeisti, areštuoti, su įsipareigojimais kredito įstaigai.</w:t>
      </w:r>
    </w:p>
    <w:p w14:paraId="7A9BA666" w14:textId="2C78046C" w:rsidR="00E81F65" w:rsidRPr="000E5215" w:rsidRDefault="00A42EEC" w:rsidP="00E81F65">
      <w:pPr>
        <w:pStyle w:val="NoSpacing"/>
        <w:spacing w:line="360" w:lineRule="auto"/>
        <w:ind w:firstLine="1298"/>
        <w:jc w:val="both"/>
        <w:rPr>
          <w:rFonts w:ascii="Times New Roman" w:hAnsi="Times New Roman"/>
          <w:sz w:val="24"/>
          <w:szCs w:val="24"/>
        </w:rPr>
      </w:pPr>
      <w:r w:rsidRPr="000E5215">
        <w:rPr>
          <w:rFonts w:ascii="Times New Roman" w:hAnsi="Times New Roman"/>
          <w:sz w:val="24"/>
          <w:szCs w:val="24"/>
        </w:rPr>
        <w:t>1</w:t>
      </w:r>
      <w:r w:rsidR="003B2619" w:rsidRPr="000E5215">
        <w:rPr>
          <w:rFonts w:ascii="Times New Roman" w:hAnsi="Times New Roman"/>
          <w:sz w:val="24"/>
          <w:szCs w:val="24"/>
        </w:rPr>
        <w:t>3</w:t>
      </w:r>
      <w:r w:rsidRPr="000E5215">
        <w:rPr>
          <w:rFonts w:ascii="Times New Roman" w:hAnsi="Times New Roman"/>
          <w:sz w:val="24"/>
          <w:szCs w:val="24"/>
        </w:rPr>
        <w:t xml:space="preserve">. </w:t>
      </w:r>
      <w:r w:rsidR="00E81F65" w:rsidRPr="000E5215">
        <w:rPr>
          <w:rFonts w:ascii="Times New Roman" w:hAnsi="Times New Roman"/>
          <w:sz w:val="24"/>
          <w:szCs w:val="24"/>
        </w:rPr>
        <w:t>Įvykdžius pirkimo procedūras, būs</w:t>
      </w:r>
      <w:r w:rsidRPr="000E5215">
        <w:rPr>
          <w:rFonts w:ascii="Times New Roman" w:hAnsi="Times New Roman"/>
          <w:sz w:val="24"/>
          <w:szCs w:val="24"/>
        </w:rPr>
        <w:t xml:space="preserve">tai ir jų priklausiniai (sandėliukai rūsyje) turi būti perduodami geros techninės būklės, tvarkingi, švarūs, palaisvinti, be jokių apsunkinimų disponuoti ir valdyti. </w:t>
      </w:r>
    </w:p>
    <w:p w14:paraId="404B85CD" w14:textId="77777777" w:rsidR="00A42EEC" w:rsidRPr="000E5215" w:rsidRDefault="00A42EEC" w:rsidP="00A42EEC">
      <w:pPr>
        <w:pStyle w:val="NoSpacing"/>
        <w:spacing w:line="360" w:lineRule="auto"/>
        <w:jc w:val="both"/>
        <w:rPr>
          <w:rFonts w:ascii="Times New Roman" w:hAnsi="Times New Roman"/>
          <w:sz w:val="24"/>
          <w:szCs w:val="24"/>
        </w:rPr>
      </w:pPr>
    </w:p>
    <w:p w14:paraId="2C58CEEF" w14:textId="77777777" w:rsidR="00A42EEC" w:rsidRPr="000E5215" w:rsidRDefault="00A42EEC" w:rsidP="00A42EEC">
      <w:pPr>
        <w:pStyle w:val="NoSpacing"/>
        <w:ind w:firstLine="1298"/>
        <w:jc w:val="center"/>
        <w:rPr>
          <w:rFonts w:ascii="Times New Roman" w:hAnsi="Times New Roman"/>
          <w:b/>
          <w:sz w:val="24"/>
          <w:szCs w:val="24"/>
        </w:rPr>
      </w:pPr>
      <w:r w:rsidRPr="000E5215">
        <w:rPr>
          <w:rFonts w:ascii="Times New Roman" w:hAnsi="Times New Roman"/>
          <w:b/>
          <w:sz w:val="24"/>
          <w:szCs w:val="24"/>
        </w:rPr>
        <w:t xml:space="preserve">III SKYRIUS </w:t>
      </w:r>
    </w:p>
    <w:p w14:paraId="660768E9" w14:textId="77777777" w:rsidR="00A42EEC" w:rsidRPr="000E5215" w:rsidRDefault="00A42EEC" w:rsidP="00A42EEC">
      <w:pPr>
        <w:pStyle w:val="NoSpacing"/>
        <w:ind w:firstLine="1298"/>
        <w:jc w:val="center"/>
        <w:rPr>
          <w:rFonts w:ascii="Times New Roman" w:hAnsi="Times New Roman"/>
          <w:b/>
          <w:sz w:val="24"/>
          <w:szCs w:val="24"/>
        </w:rPr>
      </w:pPr>
      <w:r w:rsidRPr="000E5215">
        <w:rPr>
          <w:rFonts w:ascii="Times New Roman" w:hAnsi="Times New Roman"/>
          <w:b/>
          <w:sz w:val="24"/>
          <w:szCs w:val="24"/>
        </w:rPr>
        <w:t>PIRKIMO DOKUMENTAI IR JŲ TEIKIMAS</w:t>
      </w:r>
    </w:p>
    <w:p w14:paraId="4550946D" w14:textId="77777777" w:rsidR="00A42EEC" w:rsidRPr="000E5215" w:rsidRDefault="00A42EEC" w:rsidP="00A42EEC">
      <w:pPr>
        <w:pStyle w:val="NoSpacing"/>
        <w:ind w:firstLine="1298"/>
        <w:jc w:val="center"/>
        <w:rPr>
          <w:rFonts w:ascii="Times New Roman" w:hAnsi="Times New Roman"/>
          <w:b/>
          <w:sz w:val="24"/>
          <w:szCs w:val="24"/>
        </w:rPr>
      </w:pPr>
    </w:p>
    <w:p w14:paraId="3F5AF503" w14:textId="77777777" w:rsidR="00A42EEC" w:rsidRPr="000E5215" w:rsidRDefault="00A42EEC" w:rsidP="00A42EEC">
      <w:pPr>
        <w:pStyle w:val="NoSpacing"/>
        <w:ind w:firstLine="1298"/>
        <w:jc w:val="center"/>
        <w:rPr>
          <w:rFonts w:ascii="Times New Roman" w:hAnsi="Times New Roman"/>
          <w:b/>
          <w:sz w:val="24"/>
          <w:szCs w:val="24"/>
        </w:rPr>
      </w:pPr>
    </w:p>
    <w:p w14:paraId="1F763EA5" w14:textId="41192201" w:rsidR="00A42EEC" w:rsidRPr="000E5215" w:rsidRDefault="00A42EEC" w:rsidP="00A42EEC">
      <w:pPr>
        <w:pStyle w:val="NoSpacing"/>
        <w:spacing w:line="360" w:lineRule="auto"/>
        <w:ind w:firstLine="1298"/>
        <w:jc w:val="both"/>
        <w:rPr>
          <w:rFonts w:ascii="Times New Roman" w:hAnsi="Times New Roman"/>
          <w:sz w:val="24"/>
          <w:szCs w:val="24"/>
        </w:rPr>
      </w:pPr>
      <w:r w:rsidRPr="000E5215">
        <w:rPr>
          <w:rFonts w:ascii="Times New Roman" w:hAnsi="Times New Roman"/>
          <w:sz w:val="24"/>
          <w:szCs w:val="24"/>
        </w:rPr>
        <w:t>1</w:t>
      </w:r>
      <w:r w:rsidR="003B2619" w:rsidRPr="000E5215">
        <w:rPr>
          <w:rFonts w:ascii="Times New Roman" w:hAnsi="Times New Roman"/>
          <w:sz w:val="24"/>
          <w:szCs w:val="24"/>
        </w:rPr>
        <w:t>4</w:t>
      </w:r>
      <w:r w:rsidRPr="000E5215">
        <w:rPr>
          <w:rFonts w:ascii="Times New Roman" w:hAnsi="Times New Roman"/>
          <w:sz w:val="24"/>
          <w:szCs w:val="24"/>
        </w:rPr>
        <w:t xml:space="preserve">. Apie skelbiamas derybas ir paraiškų priėmimą paskelbiama Savivaldybės interneto portale </w:t>
      </w:r>
      <w:hyperlink r:id="rId8" w:history="1">
        <w:r w:rsidRPr="000E5215">
          <w:rPr>
            <w:rStyle w:val="Hyperlink"/>
            <w:rFonts w:ascii="Times New Roman" w:hAnsi="Times New Roman"/>
            <w:color w:val="auto"/>
            <w:sz w:val="24"/>
            <w:szCs w:val="24"/>
          </w:rPr>
          <w:t>www.anyksciai.lt</w:t>
        </w:r>
      </w:hyperlink>
      <w:r w:rsidRPr="000E5215">
        <w:rPr>
          <w:rFonts w:ascii="Times New Roman" w:hAnsi="Times New Roman"/>
          <w:sz w:val="24"/>
          <w:szCs w:val="24"/>
        </w:rPr>
        <w:t xml:space="preserve"> (portalo skyriuje Aktualios naujienos), vietiniame laikraštyje „Šilelis“ ir kitose visuomenės informavimo priemonėse. </w:t>
      </w:r>
    </w:p>
    <w:p w14:paraId="164E0F85" w14:textId="63110C2D" w:rsidR="00A42EEC" w:rsidRPr="000E5215" w:rsidRDefault="003B2619" w:rsidP="00A42EEC">
      <w:pPr>
        <w:pStyle w:val="NoSpacing"/>
        <w:spacing w:line="360" w:lineRule="auto"/>
        <w:ind w:firstLine="1298"/>
        <w:jc w:val="both"/>
        <w:rPr>
          <w:rFonts w:ascii="Times New Roman" w:hAnsi="Times New Roman"/>
          <w:sz w:val="24"/>
          <w:szCs w:val="24"/>
        </w:rPr>
      </w:pPr>
      <w:r w:rsidRPr="000E5215">
        <w:rPr>
          <w:rFonts w:ascii="Times New Roman" w:hAnsi="Times New Roman"/>
          <w:sz w:val="24"/>
          <w:szCs w:val="24"/>
        </w:rPr>
        <w:t>15</w:t>
      </w:r>
      <w:r w:rsidR="00A42EEC" w:rsidRPr="000E5215">
        <w:rPr>
          <w:rFonts w:ascii="Times New Roman" w:hAnsi="Times New Roman"/>
          <w:sz w:val="24"/>
          <w:szCs w:val="24"/>
        </w:rPr>
        <w:t>. Paraiškos dalyvauti skelbiamose derybose turi būti pateiktos iki skelbime nurodytos dienos ir valandos. Vėliau pateiktų paraiškų Komisija nenagrinėja.</w:t>
      </w:r>
    </w:p>
    <w:p w14:paraId="4BB6110C" w14:textId="2F64C00E" w:rsidR="00A42EEC" w:rsidRPr="000E5215" w:rsidRDefault="00A42EEC" w:rsidP="00A42EEC">
      <w:pPr>
        <w:pStyle w:val="NoSpacing"/>
        <w:spacing w:line="360" w:lineRule="auto"/>
        <w:ind w:firstLine="1298"/>
        <w:jc w:val="both"/>
        <w:rPr>
          <w:rFonts w:ascii="Times New Roman" w:hAnsi="Times New Roman"/>
          <w:sz w:val="24"/>
          <w:szCs w:val="24"/>
        </w:rPr>
      </w:pPr>
      <w:r w:rsidRPr="000E5215">
        <w:rPr>
          <w:rFonts w:ascii="Times New Roman" w:hAnsi="Times New Roman"/>
          <w:sz w:val="24"/>
          <w:szCs w:val="24"/>
        </w:rPr>
        <w:t>1</w:t>
      </w:r>
      <w:r w:rsidR="003B2619" w:rsidRPr="000E5215">
        <w:rPr>
          <w:rFonts w:ascii="Times New Roman" w:hAnsi="Times New Roman"/>
          <w:sz w:val="24"/>
          <w:szCs w:val="24"/>
        </w:rPr>
        <w:t>6</w:t>
      </w:r>
      <w:r w:rsidRPr="000E5215">
        <w:rPr>
          <w:rFonts w:ascii="Times New Roman" w:hAnsi="Times New Roman"/>
          <w:sz w:val="24"/>
          <w:szCs w:val="24"/>
        </w:rPr>
        <w:t xml:space="preserve">. Kandidatas gali pateikti paraiškas </w:t>
      </w:r>
      <w:r w:rsidR="00AD201B" w:rsidRPr="000E5215">
        <w:rPr>
          <w:rFonts w:ascii="Times New Roman" w:hAnsi="Times New Roman"/>
          <w:sz w:val="24"/>
          <w:szCs w:val="24"/>
        </w:rPr>
        <w:t>abiem (dviem)</w:t>
      </w:r>
      <w:r w:rsidRPr="000E5215">
        <w:rPr>
          <w:rFonts w:ascii="Times New Roman" w:hAnsi="Times New Roman"/>
          <w:sz w:val="24"/>
          <w:szCs w:val="24"/>
        </w:rPr>
        <w:t xml:space="preserve"> pirkimo dali</w:t>
      </w:r>
      <w:r w:rsidR="00AD201B" w:rsidRPr="000E5215">
        <w:rPr>
          <w:rFonts w:ascii="Times New Roman" w:hAnsi="Times New Roman"/>
          <w:sz w:val="24"/>
          <w:szCs w:val="24"/>
        </w:rPr>
        <w:t>ms</w:t>
      </w:r>
      <w:r w:rsidR="001247D9" w:rsidRPr="000E5215">
        <w:rPr>
          <w:rFonts w:ascii="Times New Roman" w:hAnsi="Times New Roman"/>
          <w:sz w:val="24"/>
          <w:szCs w:val="24"/>
        </w:rPr>
        <w:t>.</w:t>
      </w:r>
    </w:p>
    <w:p w14:paraId="22B8C7E3" w14:textId="7CCA1DC5" w:rsidR="00A42EEC" w:rsidRPr="000E5215" w:rsidRDefault="00A42EEC" w:rsidP="00A42EEC">
      <w:pPr>
        <w:pStyle w:val="NoSpacing"/>
        <w:spacing w:line="360" w:lineRule="auto"/>
        <w:ind w:firstLine="1298"/>
        <w:jc w:val="both"/>
        <w:rPr>
          <w:rFonts w:ascii="Times New Roman" w:hAnsi="Times New Roman"/>
          <w:sz w:val="24"/>
          <w:szCs w:val="24"/>
        </w:rPr>
      </w:pPr>
      <w:r w:rsidRPr="000E5215">
        <w:rPr>
          <w:rFonts w:ascii="Times New Roman" w:hAnsi="Times New Roman"/>
          <w:sz w:val="24"/>
          <w:szCs w:val="24"/>
        </w:rPr>
        <w:t>1</w:t>
      </w:r>
      <w:r w:rsidR="003B2619" w:rsidRPr="000E5215">
        <w:rPr>
          <w:rFonts w:ascii="Times New Roman" w:hAnsi="Times New Roman"/>
          <w:sz w:val="24"/>
          <w:szCs w:val="24"/>
        </w:rPr>
        <w:t>7</w:t>
      </w:r>
      <w:r w:rsidRPr="000E5215">
        <w:rPr>
          <w:rFonts w:ascii="Times New Roman" w:hAnsi="Times New Roman"/>
          <w:sz w:val="24"/>
          <w:szCs w:val="24"/>
        </w:rPr>
        <w:t xml:space="preserve">. Kandidatas paraišką dalyvauti derybose ir kitus dokumentus pateikia lietuvių kalba. </w:t>
      </w:r>
    </w:p>
    <w:p w14:paraId="25D910BB" w14:textId="1DF03344" w:rsidR="00A42EEC" w:rsidRPr="000E5215" w:rsidRDefault="003B2619" w:rsidP="00A42EEC">
      <w:pPr>
        <w:pStyle w:val="NoSpacing"/>
        <w:spacing w:line="360" w:lineRule="auto"/>
        <w:ind w:firstLine="1298"/>
        <w:jc w:val="both"/>
        <w:rPr>
          <w:rFonts w:ascii="Times New Roman" w:hAnsi="Times New Roman"/>
          <w:sz w:val="24"/>
          <w:szCs w:val="24"/>
        </w:rPr>
      </w:pPr>
      <w:r w:rsidRPr="000E5215">
        <w:rPr>
          <w:rFonts w:ascii="Times New Roman" w:hAnsi="Times New Roman"/>
          <w:sz w:val="24"/>
          <w:szCs w:val="24"/>
        </w:rPr>
        <w:t>18</w:t>
      </w:r>
      <w:r w:rsidR="00A42EEC" w:rsidRPr="000E5215">
        <w:rPr>
          <w:rFonts w:ascii="Times New Roman" w:hAnsi="Times New Roman"/>
          <w:sz w:val="24"/>
          <w:szCs w:val="24"/>
        </w:rPr>
        <w:t>. Į paraiškoje nurodytą kainą turi būti įskaičiuoti visi mokesčiai (jei kandidatas pagal Lietuvos Respublikos mokesčių administravimo įstatymą juos privalo (privalės) mokėti).</w:t>
      </w:r>
    </w:p>
    <w:p w14:paraId="1363916E" w14:textId="6812A7A6" w:rsidR="00A42EEC" w:rsidRPr="000E5215" w:rsidRDefault="003B2619" w:rsidP="00A42EEC">
      <w:pPr>
        <w:pStyle w:val="NoSpacing"/>
        <w:spacing w:line="360" w:lineRule="auto"/>
        <w:ind w:firstLine="1298"/>
        <w:jc w:val="both"/>
        <w:rPr>
          <w:rFonts w:ascii="Times New Roman" w:hAnsi="Times New Roman"/>
          <w:sz w:val="24"/>
          <w:szCs w:val="24"/>
        </w:rPr>
      </w:pPr>
      <w:r w:rsidRPr="000E5215">
        <w:rPr>
          <w:rFonts w:ascii="Times New Roman" w:hAnsi="Times New Roman"/>
          <w:sz w:val="24"/>
          <w:szCs w:val="24"/>
        </w:rPr>
        <w:t>19</w:t>
      </w:r>
      <w:r w:rsidR="00A42EEC" w:rsidRPr="000E5215">
        <w:rPr>
          <w:rFonts w:ascii="Times New Roman" w:hAnsi="Times New Roman"/>
          <w:sz w:val="24"/>
          <w:szCs w:val="24"/>
        </w:rPr>
        <w:t>. Pasiūlyme kandidatas nurodo pateikiamą konfidencialią informaciją, tačiau nurodyta b</w:t>
      </w:r>
      <w:r w:rsidR="00CE0D93" w:rsidRPr="000E5215">
        <w:rPr>
          <w:rFonts w:ascii="Times New Roman" w:hAnsi="Times New Roman"/>
          <w:sz w:val="24"/>
          <w:szCs w:val="24"/>
        </w:rPr>
        <w:t>ūsto</w:t>
      </w:r>
      <w:r w:rsidR="00A42EEC" w:rsidRPr="000E5215">
        <w:rPr>
          <w:rFonts w:ascii="Times New Roman" w:hAnsi="Times New Roman"/>
          <w:sz w:val="24"/>
          <w:szCs w:val="24"/>
        </w:rPr>
        <w:t xml:space="preserve"> kaina negali būti konfidenciali.</w:t>
      </w:r>
    </w:p>
    <w:p w14:paraId="6DCEE4FA" w14:textId="27D71CA8" w:rsidR="00A42EEC" w:rsidRPr="000E5215" w:rsidRDefault="00A42EEC" w:rsidP="00A42EEC">
      <w:pPr>
        <w:pStyle w:val="NoSpacing"/>
        <w:spacing w:line="360" w:lineRule="auto"/>
        <w:ind w:firstLine="1298"/>
        <w:jc w:val="both"/>
        <w:rPr>
          <w:rFonts w:ascii="Times New Roman" w:hAnsi="Times New Roman"/>
          <w:sz w:val="24"/>
          <w:szCs w:val="24"/>
        </w:rPr>
      </w:pPr>
      <w:r w:rsidRPr="000E5215">
        <w:rPr>
          <w:rFonts w:ascii="Times New Roman" w:hAnsi="Times New Roman"/>
          <w:sz w:val="24"/>
          <w:szCs w:val="24"/>
        </w:rPr>
        <w:t>2</w:t>
      </w:r>
      <w:r w:rsidR="003B2619" w:rsidRPr="000E5215">
        <w:rPr>
          <w:rFonts w:ascii="Times New Roman" w:hAnsi="Times New Roman"/>
          <w:sz w:val="24"/>
          <w:szCs w:val="24"/>
        </w:rPr>
        <w:t>0</w:t>
      </w:r>
      <w:r w:rsidRPr="000E5215">
        <w:rPr>
          <w:rFonts w:ascii="Times New Roman" w:hAnsi="Times New Roman"/>
          <w:sz w:val="24"/>
          <w:szCs w:val="24"/>
        </w:rPr>
        <w:t>. Paraiškas gali pateikti fiziniai ar juridiniai asmenys.</w:t>
      </w:r>
    </w:p>
    <w:p w14:paraId="3533379E" w14:textId="157F68B3" w:rsidR="00A42EEC" w:rsidRPr="000E5215" w:rsidRDefault="00A42EEC" w:rsidP="00A42EEC">
      <w:pPr>
        <w:pStyle w:val="NoSpacing"/>
        <w:spacing w:line="360" w:lineRule="auto"/>
        <w:ind w:firstLine="1298"/>
        <w:jc w:val="both"/>
        <w:rPr>
          <w:rFonts w:ascii="Times New Roman" w:hAnsi="Times New Roman"/>
          <w:sz w:val="24"/>
          <w:szCs w:val="24"/>
        </w:rPr>
      </w:pPr>
      <w:r w:rsidRPr="000E5215">
        <w:rPr>
          <w:rFonts w:ascii="Times New Roman" w:hAnsi="Times New Roman"/>
          <w:sz w:val="24"/>
          <w:szCs w:val="24"/>
        </w:rPr>
        <w:t>2</w:t>
      </w:r>
      <w:r w:rsidR="003B2619" w:rsidRPr="000E5215">
        <w:rPr>
          <w:rFonts w:ascii="Times New Roman" w:hAnsi="Times New Roman"/>
          <w:sz w:val="24"/>
          <w:szCs w:val="24"/>
        </w:rPr>
        <w:t>1</w:t>
      </w:r>
      <w:r w:rsidRPr="000E5215">
        <w:rPr>
          <w:rFonts w:ascii="Times New Roman" w:hAnsi="Times New Roman"/>
          <w:sz w:val="24"/>
          <w:szCs w:val="24"/>
        </w:rPr>
        <w:t>. Kandid</w:t>
      </w:r>
      <w:r w:rsidR="00E81F65" w:rsidRPr="000E5215">
        <w:rPr>
          <w:rFonts w:ascii="Times New Roman" w:hAnsi="Times New Roman"/>
          <w:sz w:val="24"/>
          <w:szCs w:val="24"/>
        </w:rPr>
        <w:t>atas, pageidaujantis parduoti būs</w:t>
      </w:r>
      <w:r w:rsidRPr="000E5215">
        <w:rPr>
          <w:rFonts w:ascii="Times New Roman" w:hAnsi="Times New Roman"/>
          <w:sz w:val="24"/>
          <w:szCs w:val="24"/>
        </w:rPr>
        <w:t>tą ir dalyvauti derybose, paraišką pateikia raštu, pagal sąlygų aprašo 2 priede pateiktą formą. Kartu su paraiška pateikiami šie dokumentai:</w:t>
      </w:r>
    </w:p>
    <w:p w14:paraId="08E9785A" w14:textId="609223A1" w:rsidR="00A42EEC" w:rsidRPr="000E5215" w:rsidRDefault="00E81F65" w:rsidP="00A42EEC">
      <w:pPr>
        <w:pStyle w:val="NoSpacing"/>
        <w:spacing w:line="360" w:lineRule="auto"/>
        <w:ind w:firstLine="1298"/>
        <w:jc w:val="both"/>
        <w:rPr>
          <w:rFonts w:ascii="Times New Roman" w:hAnsi="Times New Roman"/>
          <w:sz w:val="24"/>
          <w:szCs w:val="24"/>
        </w:rPr>
      </w:pPr>
      <w:r w:rsidRPr="000E5215">
        <w:rPr>
          <w:rFonts w:ascii="Times New Roman" w:hAnsi="Times New Roman"/>
          <w:sz w:val="24"/>
          <w:szCs w:val="24"/>
        </w:rPr>
        <w:t>2</w:t>
      </w:r>
      <w:r w:rsidR="003B2619" w:rsidRPr="000E5215">
        <w:rPr>
          <w:rFonts w:ascii="Times New Roman" w:hAnsi="Times New Roman"/>
          <w:sz w:val="24"/>
          <w:szCs w:val="24"/>
        </w:rPr>
        <w:t>1</w:t>
      </w:r>
      <w:r w:rsidRPr="000E5215">
        <w:rPr>
          <w:rFonts w:ascii="Times New Roman" w:hAnsi="Times New Roman"/>
          <w:sz w:val="24"/>
          <w:szCs w:val="24"/>
        </w:rPr>
        <w:t>.1. siūlomo parduoti būs</w:t>
      </w:r>
      <w:r w:rsidR="00A42EEC" w:rsidRPr="000E5215">
        <w:rPr>
          <w:rFonts w:ascii="Times New Roman" w:hAnsi="Times New Roman"/>
          <w:sz w:val="24"/>
          <w:szCs w:val="24"/>
        </w:rPr>
        <w:t>to:</w:t>
      </w:r>
    </w:p>
    <w:p w14:paraId="7FBAC0E6" w14:textId="4B52117E" w:rsidR="00A42EEC" w:rsidRPr="000E5215" w:rsidRDefault="003B2619" w:rsidP="00A42EEC">
      <w:pPr>
        <w:pStyle w:val="NoSpacing"/>
        <w:spacing w:line="360" w:lineRule="auto"/>
        <w:ind w:firstLine="1298"/>
        <w:jc w:val="both"/>
        <w:rPr>
          <w:rFonts w:ascii="Times New Roman" w:hAnsi="Times New Roman"/>
          <w:sz w:val="24"/>
          <w:szCs w:val="24"/>
        </w:rPr>
      </w:pPr>
      <w:r w:rsidRPr="000E5215">
        <w:rPr>
          <w:rFonts w:ascii="Times New Roman" w:hAnsi="Times New Roman"/>
          <w:sz w:val="24"/>
          <w:szCs w:val="24"/>
        </w:rPr>
        <w:t>21</w:t>
      </w:r>
      <w:r w:rsidR="00A42EEC" w:rsidRPr="000E5215">
        <w:rPr>
          <w:rFonts w:ascii="Times New Roman" w:hAnsi="Times New Roman"/>
          <w:sz w:val="24"/>
          <w:szCs w:val="24"/>
        </w:rPr>
        <w:t>.1.1. nuosavybę patvirtinančių dokumentų kopijos;</w:t>
      </w:r>
    </w:p>
    <w:p w14:paraId="3A873E34" w14:textId="165DCA35" w:rsidR="00A42EEC" w:rsidRPr="000E5215" w:rsidRDefault="003B2619" w:rsidP="00A42EEC">
      <w:pPr>
        <w:pStyle w:val="NoSpacing"/>
        <w:spacing w:line="360" w:lineRule="auto"/>
        <w:ind w:firstLine="1298"/>
        <w:jc w:val="both"/>
        <w:rPr>
          <w:rFonts w:ascii="Times New Roman" w:hAnsi="Times New Roman"/>
          <w:sz w:val="24"/>
          <w:szCs w:val="24"/>
        </w:rPr>
      </w:pPr>
      <w:r w:rsidRPr="000E5215">
        <w:rPr>
          <w:rFonts w:ascii="Times New Roman" w:hAnsi="Times New Roman"/>
          <w:sz w:val="24"/>
          <w:szCs w:val="24"/>
        </w:rPr>
        <w:t>21</w:t>
      </w:r>
      <w:r w:rsidR="00A42EEC" w:rsidRPr="000E5215">
        <w:rPr>
          <w:rFonts w:ascii="Times New Roman" w:hAnsi="Times New Roman"/>
          <w:sz w:val="24"/>
          <w:szCs w:val="24"/>
        </w:rPr>
        <w:t>.1.2. kadastro duomenų bylos kopija;</w:t>
      </w:r>
    </w:p>
    <w:p w14:paraId="716A1419" w14:textId="077AF1F4" w:rsidR="00A42EEC" w:rsidRPr="000E5215" w:rsidRDefault="00A42EEC" w:rsidP="00A42EEC">
      <w:pPr>
        <w:pStyle w:val="NoSpacing"/>
        <w:spacing w:line="360" w:lineRule="auto"/>
        <w:ind w:firstLine="1298"/>
        <w:jc w:val="both"/>
        <w:rPr>
          <w:rFonts w:ascii="Times New Roman" w:hAnsi="Times New Roman"/>
          <w:sz w:val="24"/>
          <w:szCs w:val="24"/>
        </w:rPr>
      </w:pPr>
      <w:r w:rsidRPr="000E5215">
        <w:rPr>
          <w:rFonts w:ascii="Times New Roman" w:hAnsi="Times New Roman"/>
          <w:sz w:val="24"/>
          <w:szCs w:val="24"/>
        </w:rPr>
        <w:lastRenderedPageBreak/>
        <w:t>2</w:t>
      </w:r>
      <w:r w:rsidR="003B2619" w:rsidRPr="000E5215">
        <w:rPr>
          <w:rFonts w:ascii="Times New Roman" w:hAnsi="Times New Roman"/>
          <w:sz w:val="24"/>
          <w:szCs w:val="24"/>
        </w:rPr>
        <w:t>1</w:t>
      </w:r>
      <w:r w:rsidRPr="000E5215">
        <w:rPr>
          <w:rFonts w:ascii="Times New Roman" w:hAnsi="Times New Roman"/>
          <w:sz w:val="24"/>
          <w:szCs w:val="24"/>
        </w:rPr>
        <w:t>.1.3. įgaliojimas, suteikiantis teisę asmeniui derėtis dėl buto pardavimo, pasiūlymo ir buto dokumentų pateikimo ir (ar) pirkimo sutarties sudarymo, kai paraiškos pateikėjas nėra buto savininkas;</w:t>
      </w:r>
    </w:p>
    <w:p w14:paraId="35303DB8" w14:textId="3C8F1413" w:rsidR="00A42EEC" w:rsidRPr="000E5215" w:rsidRDefault="00A42EEC" w:rsidP="00A42EEC">
      <w:pPr>
        <w:pStyle w:val="NoSpacing"/>
        <w:spacing w:line="360" w:lineRule="auto"/>
        <w:ind w:firstLine="1296"/>
        <w:jc w:val="both"/>
        <w:rPr>
          <w:rFonts w:ascii="Times New Roman" w:hAnsi="Times New Roman"/>
          <w:sz w:val="24"/>
          <w:szCs w:val="24"/>
        </w:rPr>
      </w:pPr>
      <w:r w:rsidRPr="000E5215">
        <w:rPr>
          <w:rFonts w:ascii="Times New Roman" w:hAnsi="Times New Roman"/>
          <w:sz w:val="24"/>
          <w:szCs w:val="24"/>
        </w:rPr>
        <w:t>2</w:t>
      </w:r>
      <w:r w:rsidR="003B2619" w:rsidRPr="000E5215">
        <w:rPr>
          <w:rFonts w:ascii="Times New Roman" w:hAnsi="Times New Roman"/>
          <w:sz w:val="24"/>
          <w:szCs w:val="24"/>
        </w:rPr>
        <w:t>1</w:t>
      </w:r>
      <w:r w:rsidRPr="000E5215">
        <w:rPr>
          <w:rFonts w:ascii="Times New Roman" w:hAnsi="Times New Roman"/>
          <w:sz w:val="24"/>
          <w:szCs w:val="24"/>
        </w:rPr>
        <w:t>.1.</w:t>
      </w:r>
      <w:r w:rsidR="00CE0D93" w:rsidRPr="000E5215">
        <w:rPr>
          <w:rFonts w:ascii="Times New Roman" w:hAnsi="Times New Roman"/>
          <w:sz w:val="24"/>
          <w:szCs w:val="24"/>
        </w:rPr>
        <w:t>4.</w:t>
      </w:r>
      <w:r w:rsidRPr="000E5215">
        <w:rPr>
          <w:rFonts w:ascii="Times New Roman" w:hAnsi="Times New Roman"/>
          <w:sz w:val="24"/>
          <w:szCs w:val="24"/>
        </w:rPr>
        <w:t xml:space="preserve"> bendraturčių sp</w:t>
      </w:r>
      <w:r w:rsidR="00E81F65" w:rsidRPr="000E5215">
        <w:rPr>
          <w:rFonts w:ascii="Times New Roman" w:hAnsi="Times New Roman"/>
          <w:sz w:val="24"/>
          <w:szCs w:val="24"/>
        </w:rPr>
        <w:t>rendimas (sutikimas) parduoti būs</w:t>
      </w:r>
      <w:r w:rsidRPr="000E5215">
        <w:rPr>
          <w:rFonts w:ascii="Times New Roman" w:hAnsi="Times New Roman"/>
          <w:sz w:val="24"/>
          <w:szCs w:val="24"/>
        </w:rPr>
        <w:t>tą Lietuvos Respublikos civilinio kodekso 4.79 straipsnio nustatyta tvarka;</w:t>
      </w:r>
    </w:p>
    <w:p w14:paraId="16BC8C05" w14:textId="5C8C3DE7" w:rsidR="00A42EEC" w:rsidRPr="000E5215" w:rsidRDefault="00E81F65" w:rsidP="00A42EEC">
      <w:pPr>
        <w:pStyle w:val="NoSpacing"/>
        <w:spacing w:line="360" w:lineRule="auto"/>
        <w:ind w:firstLine="1296"/>
        <w:jc w:val="both"/>
        <w:rPr>
          <w:rFonts w:ascii="Times New Roman" w:hAnsi="Times New Roman"/>
          <w:sz w:val="24"/>
          <w:szCs w:val="24"/>
        </w:rPr>
      </w:pPr>
      <w:r w:rsidRPr="000E5215">
        <w:rPr>
          <w:rFonts w:ascii="Times New Roman" w:hAnsi="Times New Roman"/>
          <w:sz w:val="24"/>
          <w:szCs w:val="24"/>
        </w:rPr>
        <w:t>2</w:t>
      </w:r>
      <w:r w:rsidR="003B2619" w:rsidRPr="000E5215">
        <w:rPr>
          <w:rFonts w:ascii="Times New Roman" w:hAnsi="Times New Roman"/>
          <w:sz w:val="24"/>
          <w:szCs w:val="24"/>
        </w:rPr>
        <w:t>1</w:t>
      </w:r>
      <w:r w:rsidRPr="000E5215">
        <w:rPr>
          <w:rFonts w:ascii="Times New Roman" w:hAnsi="Times New Roman"/>
          <w:sz w:val="24"/>
          <w:szCs w:val="24"/>
        </w:rPr>
        <w:t>.1.5. pažyma apie būs</w:t>
      </w:r>
      <w:r w:rsidR="00A42EEC" w:rsidRPr="000E5215">
        <w:rPr>
          <w:rFonts w:ascii="Times New Roman" w:hAnsi="Times New Roman"/>
          <w:sz w:val="24"/>
          <w:szCs w:val="24"/>
        </w:rPr>
        <w:t>to savininko įsipareigojimus bei įsiskolinimus, susijusius su namo modernizavimu, kreditu ir palūkanomis (pateikia asmenys, siūlantys parduoti butą modernizuotame name);</w:t>
      </w:r>
    </w:p>
    <w:p w14:paraId="5A545CEE" w14:textId="40B21C0F" w:rsidR="00A42EEC" w:rsidRPr="000E5215" w:rsidRDefault="00A42EEC" w:rsidP="00A42EEC">
      <w:pPr>
        <w:pStyle w:val="NoSpacing"/>
        <w:spacing w:line="360" w:lineRule="auto"/>
        <w:ind w:firstLine="1298"/>
        <w:jc w:val="both"/>
        <w:rPr>
          <w:rFonts w:ascii="Times New Roman" w:hAnsi="Times New Roman"/>
          <w:sz w:val="24"/>
          <w:szCs w:val="24"/>
        </w:rPr>
      </w:pPr>
      <w:r w:rsidRPr="000E5215">
        <w:rPr>
          <w:rFonts w:ascii="Times New Roman" w:hAnsi="Times New Roman"/>
          <w:sz w:val="24"/>
          <w:szCs w:val="24"/>
        </w:rPr>
        <w:t>2</w:t>
      </w:r>
      <w:r w:rsidR="003B2619" w:rsidRPr="000E5215">
        <w:rPr>
          <w:rFonts w:ascii="Times New Roman" w:hAnsi="Times New Roman"/>
          <w:sz w:val="24"/>
          <w:szCs w:val="24"/>
        </w:rPr>
        <w:t>1</w:t>
      </w:r>
      <w:r w:rsidRPr="000E5215">
        <w:rPr>
          <w:rFonts w:ascii="Times New Roman" w:hAnsi="Times New Roman"/>
          <w:sz w:val="24"/>
          <w:szCs w:val="24"/>
        </w:rPr>
        <w:t>.2. paraiška ir kiti pagal šias sąlygas privalomi dokumentai pateikiami užklijuota</w:t>
      </w:r>
      <w:r w:rsidR="00E81F65" w:rsidRPr="000E5215">
        <w:rPr>
          <w:rFonts w:ascii="Times New Roman" w:hAnsi="Times New Roman"/>
          <w:sz w:val="24"/>
          <w:szCs w:val="24"/>
        </w:rPr>
        <w:t>me voke su atitinkamu užrašu „Būs</w:t>
      </w:r>
      <w:r w:rsidRPr="000E5215">
        <w:rPr>
          <w:rFonts w:ascii="Times New Roman" w:hAnsi="Times New Roman"/>
          <w:sz w:val="24"/>
          <w:szCs w:val="24"/>
        </w:rPr>
        <w:t>to pirkimas</w:t>
      </w:r>
      <w:r w:rsidR="00DC7FDE" w:rsidRPr="000E5215">
        <w:rPr>
          <w:rFonts w:ascii="Times New Roman" w:hAnsi="Times New Roman"/>
          <w:sz w:val="24"/>
          <w:szCs w:val="24"/>
        </w:rPr>
        <w:t xml:space="preserve"> Anykščių rajone</w:t>
      </w:r>
      <w:r w:rsidRPr="000E5215">
        <w:rPr>
          <w:rFonts w:ascii="Times New Roman" w:hAnsi="Times New Roman"/>
          <w:sz w:val="24"/>
          <w:szCs w:val="24"/>
        </w:rPr>
        <w:t>, pirkimo dalies Nr.“ (nurodamas pirkimo dalies numeris ar numeriai, jei kandidatas pateikia paraišką kelioms dalims</w:t>
      </w:r>
      <w:r w:rsidR="00CE0D93" w:rsidRPr="000E5215">
        <w:rPr>
          <w:rFonts w:ascii="Times New Roman" w:hAnsi="Times New Roman"/>
          <w:sz w:val="24"/>
          <w:szCs w:val="24"/>
        </w:rPr>
        <w:t>),</w:t>
      </w:r>
      <w:r w:rsidRPr="000E5215">
        <w:rPr>
          <w:rFonts w:ascii="Times New Roman" w:hAnsi="Times New Roman"/>
          <w:sz w:val="24"/>
          <w:szCs w:val="24"/>
        </w:rPr>
        <w:t xml:space="preserve"> nurodami kandidato rekvizitai (vardas, pavardė, adresas ir telefono numeris ar įmonės pavadinimas, adresas ir telefono Nr.). </w:t>
      </w:r>
    </w:p>
    <w:p w14:paraId="717DEA61" w14:textId="5A020E3F" w:rsidR="00A42EEC" w:rsidRPr="000E5215" w:rsidRDefault="00A42EEC" w:rsidP="00A42EEC">
      <w:pPr>
        <w:pStyle w:val="NoSpacing"/>
        <w:spacing w:line="360" w:lineRule="auto"/>
        <w:ind w:firstLine="1298"/>
        <w:jc w:val="both"/>
        <w:rPr>
          <w:rFonts w:ascii="Times New Roman" w:hAnsi="Times New Roman"/>
          <w:sz w:val="24"/>
          <w:szCs w:val="24"/>
        </w:rPr>
      </w:pPr>
      <w:r w:rsidRPr="000E5215">
        <w:rPr>
          <w:rFonts w:ascii="Times New Roman" w:hAnsi="Times New Roman"/>
          <w:sz w:val="24"/>
          <w:szCs w:val="24"/>
        </w:rPr>
        <w:t>2</w:t>
      </w:r>
      <w:r w:rsidR="003B2619" w:rsidRPr="000E5215">
        <w:rPr>
          <w:rFonts w:ascii="Times New Roman" w:hAnsi="Times New Roman"/>
          <w:sz w:val="24"/>
          <w:szCs w:val="24"/>
        </w:rPr>
        <w:t>2</w:t>
      </w:r>
      <w:r w:rsidRPr="000E5215">
        <w:rPr>
          <w:rFonts w:ascii="Times New Roman" w:hAnsi="Times New Roman"/>
          <w:sz w:val="24"/>
          <w:szCs w:val="24"/>
        </w:rPr>
        <w:t>. Savivaldybė neatsako už pašto vėlavimus ar kitus nenumatytus atvejus, dėl kurių paraiškos nebuvo gautos ar gautos pavėluotai. Pavėluotai gautos paraiškos grąžinamos kandidatams registruotu laišku.</w:t>
      </w:r>
    </w:p>
    <w:p w14:paraId="069575DD" w14:textId="6433459A" w:rsidR="00A42EEC" w:rsidRPr="000E5215" w:rsidRDefault="003B2619" w:rsidP="00A42EEC">
      <w:pPr>
        <w:pStyle w:val="NoSpacing"/>
        <w:spacing w:line="360" w:lineRule="auto"/>
        <w:ind w:firstLine="1298"/>
        <w:jc w:val="both"/>
        <w:rPr>
          <w:rFonts w:ascii="Times New Roman" w:hAnsi="Times New Roman"/>
          <w:sz w:val="24"/>
          <w:szCs w:val="24"/>
        </w:rPr>
      </w:pPr>
      <w:r w:rsidRPr="000E5215">
        <w:rPr>
          <w:rFonts w:ascii="Times New Roman" w:hAnsi="Times New Roman"/>
          <w:sz w:val="24"/>
          <w:szCs w:val="24"/>
        </w:rPr>
        <w:t>23</w:t>
      </w:r>
      <w:r w:rsidR="00A42EEC" w:rsidRPr="000E5215">
        <w:rPr>
          <w:rFonts w:ascii="Times New Roman" w:hAnsi="Times New Roman"/>
          <w:sz w:val="24"/>
          <w:szCs w:val="24"/>
        </w:rPr>
        <w:t>. Paraiškos siunčiamos registruotu laišku arba priimamos tiesiogiai Anykščių rajono savivaldybės</w:t>
      </w:r>
      <w:r w:rsidR="00EB1202" w:rsidRPr="000E5215">
        <w:rPr>
          <w:rFonts w:ascii="Times New Roman" w:hAnsi="Times New Roman"/>
          <w:sz w:val="24"/>
          <w:szCs w:val="24"/>
        </w:rPr>
        <w:t xml:space="preserve"> administracijoje</w:t>
      </w:r>
      <w:r w:rsidR="00A42EEC" w:rsidRPr="000E5215">
        <w:rPr>
          <w:rFonts w:ascii="Times New Roman" w:hAnsi="Times New Roman"/>
          <w:sz w:val="24"/>
          <w:szCs w:val="24"/>
        </w:rPr>
        <w:t xml:space="preserve">, J. Biliūno g. 23, Anykščiuose, iki skelbime nurodytos datos, darbo dienomis ir darbo valandomis. Informacija teikiama tel. (8 381) </w:t>
      </w:r>
      <w:r w:rsidR="00EB1202" w:rsidRPr="000E5215">
        <w:rPr>
          <w:rFonts w:ascii="Times New Roman" w:hAnsi="Times New Roman"/>
          <w:sz w:val="24"/>
          <w:szCs w:val="24"/>
        </w:rPr>
        <w:t>51573</w:t>
      </w:r>
      <w:r w:rsidR="00A42EEC" w:rsidRPr="000E5215">
        <w:rPr>
          <w:rFonts w:ascii="Times New Roman" w:hAnsi="Times New Roman"/>
          <w:sz w:val="24"/>
          <w:szCs w:val="24"/>
        </w:rPr>
        <w:t xml:space="preserve">. </w:t>
      </w:r>
    </w:p>
    <w:p w14:paraId="2ED7650B" w14:textId="4F6FA17B" w:rsidR="00A42EEC" w:rsidRPr="000E5215" w:rsidRDefault="00A42EEC" w:rsidP="00A42EEC">
      <w:pPr>
        <w:pStyle w:val="NoSpacing"/>
        <w:spacing w:line="360" w:lineRule="auto"/>
        <w:ind w:firstLine="1298"/>
        <w:jc w:val="both"/>
        <w:rPr>
          <w:rFonts w:ascii="Times New Roman" w:hAnsi="Times New Roman"/>
          <w:sz w:val="24"/>
          <w:szCs w:val="24"/>
        </w:rPr>
      </w:pPr>
      <w:r w:rsidRPr="000E5215">
        <w:rPr>
          <w:rFonts w:ascii="Times New Roman" w:hAnsi="Times New Roman"/>
          <w:sz w:val="24"/>
          <w:szCs w:val="24"/>
        </w:rPr>
        <w:t>2</w:t>
      </w:r>
      <w:r w:rsidR="003B2619" w:rsidRPr="000E5215">
        <w:rPr>
          <w:rFonts w:ascii="Times New Roman" w:hAnsi="Times New Roman"/>
          <w:sz w:val="24"/>
          <w:szCs w:val="24"/>
        </w:rPr>
        <w:t>4</w:t>
      </w:r>
      <w:r w:rsidRPr="000E5215">
        <w:rPr>
          <w:rFonts w:ascii="Times New Roman" w:hAnsi="Times New Roman"/>
          <w:sz w:val="24"/>
          <w:szCs w:val="24"/>
        </w:rPr>
        <w:t>. Kandidatas iki galutinio paraiškų pateikimo termino turi teisę pakeisti, papildyti arba atšaukti savo paraišką. Toks pakeitimas arba pranešimas, kad paraiška atšaukiama, pripažįstamas galiojančiu, jeigu Komisija jį gauna raštu iki paraiškos pateikimo termino pabaigos.</w:t>
      </w:r>
    </w:p>
    <w:p w14:paraId="184C34F5" w14:textId="03D29EC9" w:rsidR="00A42EEC" w:rsidRPr="000E5215" w:rsidRDefault="003B2619" w:rsidP="00A42EEC">
      <w:pPr>
        <w:spacing w:line="360" w:lineRule="auto"/>
        <w:ind w:firstLine="1296"/>
        <w:jc w:val="both"/>
        <w:rPr>
          <w:lang w:val="lt-LT"/>
        </w:rPr>
      </w:pPr>
      <w:r w:rsidRPr="000E5215">
        <w:rPr>
          <w:lang w:val="lt-LT"/>
        </w:rPr>
        <w:t>25</w:t>
      </w:r>
      <w:r w:rsidR="00A42EEC" w:rsidRPr="000E5215">
        <w:rPr>
          <w:lang w:val="lt-LT"/>
        </w:rPr>
        <w:t>. Išlaidos, susijusios su paraiškų pateikimu ir dalyvavimu derybose, kandidatams nekompensuojamos.</w:t>
      </w:r>
    </w:p>
    <w:p w14:paraId="3E986C4D" w14:textId="77777777" w:rsidR="00A42EEC" w:rsidRPr="000E5215" w:rsidRDefault="00A42EEC" w:rsidP="00A42EEC">
      <w:pPr>
        <w:pStyle w:val="NoSpacing"/>
        <w:spacing w:line="360" w:lineRule="auto"/>
        <w:ind w:firstLine="1298"/>
        <w:jc w:val="both"/>
        <w:rPr>
          <w:rFonts w:ascii="Times New Roman" w:hAnsi="Times New Roman"/>
          <w:sz w:val="24"/>
          <w:szCs w:val="24"/>
        </w:rPr>
      </w:pPr>
    </w:p>
    <w:p w14:paraId="787FA2E1" w14:textId="77777777" w:rsidR="00A42EEC" w:rsidRPr="000E5215" w:rsidRDefault="00A42EEC" w:rsidP="00A42EEC">
      <w:pPr>
        <w:pStyle w:val="BodyText"/>
        <w:spacing w:after="0"/>
        <w:jc w:val="center"/>
        <w:rPr>
          <w:b/>
          <w:lang w:val="lt-LT"/>
        </w:rPr>
      </w:pPr>
      <w:r w:rsidRPr="000E5215">
        <w:rPr>
          <w:b/>
          <w:lang w:val="lt-LT"/>
        </w:rPr>
        <w:t xml:space="preserve">IV SKYRIUS </w:t>
      </w:r>
    </w:p>
    <w:p w14:paraId="53989AEE" w14:textId="77777777" w:rsidR="00A42EEC" w:rsidRPr="000E5215" w:rsidRDefault="00A42EEC" w:rsidP="00A42EEC">
      <w:pPr>
        <w:pStyle w:val="BodyText"/>
        <w:spacing w:after="0"/>
        <w:jc w:val="center"/>
        <w:rPr>
          <w:b/>
          <w:lang w:val="lt-LT"/>
        </w:rPr>
      </w:pPr>
      <w:r w:rsidRPr="000E5215">
        <w:rPr>
          <w:b/>
          <w:lang w:val="lt-LT"/>
        </w:rPr>
        <w:t>KANDIDATŲ ATRANKA DERYBOMS, KVIETIMAS DERĖTIS IR DERYBOS</w:t>
      </w:r>
    </w:p>
    <w:p w14:paraId="207C8CC8" w14:textId="77777777" w:rsidR="00A42EEC" w:rsidRPr="000E5215" w:rsidRDefault="00A42EEC" w:rsidP="00A42EEC">
      <w:pPr>
        <w:pStyle w:val="BodyText"/>
        <w:spacing w:after="0"/>
        <w:jc w:val="center"/>
        <w:rPr>
          <w:b/>
          <w:lang w:val="lt-LT"/>
        </w:rPr>
      </w:pPr>
    </w:p>
    <w:p w14:paraId="653192D8" w14:textId="77777777" w:rsidR="00A42EEC" w:rsidRPr="000E5215" w:rsidRDefault="00A42EEC" w:rsidP="00A42EEC">
      <w:pPr>
        <w:pStyle w:val="NoSpacing"/>
        <w:rPr>
          <w:rFonts w:ascii="Times New Roman" w:hAnsi="Times New Roman"/>
          <w:sz w:val="24"/>
          <w:szCs w:val="24"/>
        </w:rPr>
      </w:pPr>
    </w:p>
    <w:p w14:paraId="39DB5F88" w14:textId="33714DBE" w:rsidR="00A42EEC" w:rsidRPr="000E5215" w:rsidRDefault="003B2619" w:rsidP="00A42EEC">
      <w:pPr>
        <w:pStyle w:val="NoSpacing"/>
        <w:tabs>
          <w:tab w:val="left" w:pos="709"/>
        </w:tabs>
        <w:spacing w:line="360" w:lineRule="auto"/>
        <w:ind w:firstLine="1298"/>
        <w:jc w:val="both"/>
        <w:rPr>
          <w:rFonts w:ascii="Times New Roman" w:hAnsi="Times New Roman"/>
          <w:sz w:val="24"/>
          <w:szCs w:val="24"/>
        </w:rPr>
      </w:pPr>
      <w:r w:rsidRPr="000E5215">
        <w:rPr>
          <w:rFonts w:ascii="Times New Roman" w:hAnsi="Times New Roman"/>
          <w:sz w:val="24"/>
          <w:szCs w:val="24"/>
        </w:rPr>
        <w:t>26</w:t>
      </w:r>
      <w:r w:rsidR="00A42EEC" w:rsidRPr="000E5215">
        <w:rPr>
          <w:rFonts w:ascii="Times New Roman" w:hAnsi="Times New Roman"/>
          <w:sz w:val="24"/>
          <w:szCs w:val="24"/>
        </w:rPr>
        <w:t>. Vokai su paraiškomis atplėšiami Komisijos posėdyje. Paraiškos vertinamos konfidencialiai, nedalyvaujant paraiškas pateikusiems kandidatams ar jų atstovams.</w:t>
      </w:r>
    </w:p>
    <w:p w14:paraId="2FECAFEF" w14:textId="1944E249" w:rsidR="00A42EEC" w:rsidRPr="000E5215" w:rsidRDefault="00A42EEC" w:rsidP="00A42EEC">
      <w:pPr>
        <w:pStyle w:val="NoSpacing"/>
        <w:tabs>
          <w:tab w:val="left" w:pos="709"/>
        </w:tabs>
        <w:spacing w:line="360" w:lineRule="auto"/>
        <w:ind w:firstLine="1298"/>
        <w:jc w:val="both"/>
        <w:rPr>
          <w:rFonts w:ascii="Times New Roman" w:hAnsi="Times New Roman"/>
          <w:sz w:val="24"/>
          <w:szCs w:val="24"/>
        </w:rPr>
      </w:pPr>
      <w:r w:rsidRPr="000E5215">
        <w:rPr>
          <w:rFonts w:ascii="Times New Roman" w:hAnsi="Times New Roman"/>
          <w:sz w:val="24"/>
          <w:szCs w:val="24"/>
        </w:rPr>
        <w:t>2</w:t>
      </w:r>
      <w:r w:rsidR="003B2619" w:rsidRPr="000E5215">
        <w:rPr>
          <w:rFonts w:ascii="Times New Roman" w:hAnsi="Times New Roman"/>
          <w:sz w:val="24"/>
          <w:szCs w:val="24"/>
        </w:rPr>
        <w:t>7</w:t>
      </w:r>
      <w:r w:rsidRPr="000E5215">
        <w:rPr>
          <w:rFonts w:ascii="Times New Roman" w:hAnsi="Times New Roman"/>
          <w:sz w:val="24"/>
          <w:szCs w:val="24"/>
        </w:rPr>
        <w:t>. Komisijos posėdis dėl vokų su paraiškomis atplėšimo organizuojamas ne vėliau kaip per 1 darbo dieną po paraiškų priėmimo termino pabaigos.</w:t>
      </w:r>
    </w:p>
    <w:p w14:paraId="26264143" w14:textId="238A9B4A" w:rsidR="00A42EEC" w:rsidRPr="000E5215" w:rsidRDefault="003B2619" w:rsidP="00A42EEC">
      <w:pPr>
        <w:pStyle w:val="NoSpacing"/>
        <w:tabs>
          <w:tab w:val="left" w:pos="709"/>
        </w:tabs>
        <w:spacing w:line="360" w:lineRule="auto"/>
        <w:ind w:firstLine="1298"/>
        <w:jc w:val="both"/>
        <w:rPr>
          <w:rFonts w:ascii="Times New Roman" w:hAnsi="Times New Roman"/>
          <w:sz w:val="24"/>
          <w:szCs w:val="24"/>
        </w:rPr>
      </w:pPr>
      <w:r w:rsidRPr="000E5215">
        <w:rPr>
          <w:rFonts w:ascii="Times New Roman" w:hAnsi="Times New Roman"/>
          <w:sz w:val="24"/>
          <w:szCs w:val="24"/>
        </w:rPr>
        <w:t>28</w:t>
      </w:r>
      <w:r w:rsidR="00A42EEC" w:rsidRPr="000E5215">
        <w:rPr>
          <w:rFonts w:ascii="Times New Roman" w:hAnsi="Times New Roman"/>
          <w:sz w:val="24"/>
          <w:szCs w:val="24"/>
        </w:rPr>
        <w:t xml:space="preserve">. Komisija nagrinėja: </w:t>
      </w:r>
    </w:p>
    <w:p w14:paraId="24A26E39" w14:textId="5B10C86E" w:rsidR="00A42EEC" w:rsidRPr="000E5215" w:rsidRDefault="003B2619" w:rsidP="00A42EEC">
      <w:pPr>
        <w:pStyle w:val="NoSpacing"/>
        <w:tabs>
          <w:tab w:val="left" w:pos="709"/>
        </w:tabs>
        <w:spacing w:line="360" w:lineRule="auto"/>
        <w:ind w:firstLine="1298"/>
        <w:jc w:val="both"/>
        <w:rPr>
          <w:rFonts w:ascii="Times New Roman" w:hAnsi="Times New Roman"/>
          <w:sz w:val="24"/>
          <w:szCs w:val="24"/>
        </w:rPr>
      </w:pPr>
      <w:r w:rsidRPr="000E5215">
        <w:rPr>
          <w:rFonts w:ascii="Times New Roman" w:hAnsi="Times New Roman"/>
          <w:sz w:val="24"/>
          <w:szCs w:val="24"/>
        </w:rPr>
        <w:t>28</w:t>
      </w:r>
      <w:r w:rsidR="00A42EEC" w:rsidRPr="000E5215">
        <w:rPr>
          <w:rFonts w:ascii="Times New Roman" w:hAnsi="Times New Roman"/>
          <w:sz w:val="24"/>
          <w:szCs w:val="24"/>
        </w:rPr>
        <w:t>.1. ar paraiška atitinka sąlygų apraše nustatytus reikalavimus;</w:t>
      </w:r>
    </w:p>
    <w:p w14:paraId="066B541B" w14:textId="0A077E5D" w:rsidR="00A42EEC" w:rsidRPr="000E5215" w:rsidRDefault="003B2619" w:rsidP="00A42EEC">
      <w:pPr>
        <w:pStyle w:val="NoSpacing"/>
        <w:tabs>
          <w:tab w:val="left" w:pos="709"/>
        </w:tabs>
        <w:spacing w:line="360" w:lineRule="auto"/>
        <w:ind w:firstLine="1298"/>
        <w:jc w:val="both"/>
        <w:rPr>
          <w:rFonts w:ascii="Times New Roman" w:hAnsi="Times New Roman"/>
          <w:sz w:val="24"/>
          <w:szCs w:val="24"/>
        </w:rPr>
      </w:pPr>
      <w:r w:rsidRPr="000E5215">
        <w:rPr>
          <w:rFonts w:ascii="Times New Roman" w:hAnsi="Times New Roman"/>
          <w:sz w:val="24"/>
          <w:szCs w:val="24"/>
        </w:rPr>
        <w:t>28</w:t>
      </w:r>
      <w:r w:rsidR="00E81F65" w:rsidRPr="000E5215">
        <w:rPr>
          <w:rFonts w:ascii="Times New Roman" w:hAnsi="Times New Roman"/>
          <w:sz w:val="24"/>
          <w:szCs w:val="24"/>
        </w:rPr>
        <w:t>.2. ar siūlomas pirkti būs</w:t>
      </w:r>
      <w:r w:rsidR="00A42EEC" w:rsidRPr="000E5215">
        <w:rPr>
          <w:rFonts w:ascii="Times New Roman" w:hAnsi="Times New Roman"/>
          <w:sz w:val="24"/>
          <w:szCs w:val="24"/>
        </w:rPr>
        <w:t>tas atitinka sąlygų aprašo reikalavimus.</w:t>
      </w:r>
    </w:p>
    <w:p w14:paraId="5E8649A7" w14:textId="44C1A4CC" w:rsidR="00A42EEC" w:rsidRPr="000E5215" w:rsidRDefault="003B2619" w:rsidP="00A42EEC">
      <w:pPr>
        <w:pStyle w:val="NoSpacing"/>
        <w:tabs>
          <w:tab w:val="left" w:pos="709"/>
        </w:tabs>
        <w:spacing w:line="360" w:lineRule="auto"/>
        <w:ind w:firstLine="1298"/>
        <w:jc w:val="both"/>
        <w:rPr>
          <w:rFonts w:ascii="Times New Roman" w:hAnsi="Times New Roman"/>
          <w:sz w:val="24"/>
          <w:szCs w:val="24"/>
        </w:rPr>
      </w:pPr>
      <w:r w:rsidRPr="000E5215">
        <w:rPr>
          <w:rFonts w:ascii="Times New Roman" w:hAnsi="Times New Roman"/>
          <w:sz w:val="24"/>
          <w:szCs w:val="24"/>
        </w:rPr>
        <w:lastRenderedPageBreak/>
        <w:t>29</w:t>
      </w:r>
      <w:r w:rsidR="00A42EEC" w:rsidRPr="000E5215">
        <w:rPr>
          <w:rFonts w:ascii="Times New Roman" w:hAnsi="Times New Roman"/>
          <w:sz w:val="24"/>
          <w:szCs w:val="24"/>
        </w:rPr>
        <w:t xml:space="preserve">. Iškilus klausimų dėl paraiškų turinio ir Komisijai paprašius, kandidatai iki derybų pradžios privalo pateikti papildomus tikslinimus bei paaiškinimus, nekeisdami paraiškos turinio. </w:t>
      </w:r>
    </w:p>
    <w:p w14:paraId="60C46E32" w14:textId="38FCCA34" w:rsidR="00A42EEC" w:rsidRPr="000E5215" w:rsidRDefault="003B2619" w:rsidP="00A42EEC">
      <w:pPr>
        <w:pStyle w:val="NoSpacing"/>
        <w:tabs>
          <w:tab w:val="left" w:pos="709"/>
        </w:tabs>
        <w:spacing w:line="360" w:lineRule="auto"/>
        <w:ind w:firstLine="1298"/>
        <w:jc w:val="both"/>
        <w:rPr>
          <w:rFonts w:ascii="Times New Roman" w:hAnsi="Times New Roman"/>
          <w:sz w:val="24"/>
          <w:szCs w:val="24"/>
        </w:rPr>
      </w:pPr>
      <w:r w:rsidRPr="000E5215">
        <w:rPr>
          <w:rFonts w:ascii="Times New Roman" w:hAnsi="Times New Roman"/>
          <w:sz w:val="24"/>
          <w:szCs w:val="24"/>
        </w:rPr>
        <w:t>30</w:t>
      </w:r>
      <w:r w:rsidR="00A42EEC" w:rsidRPr="000E5215">
        <w:rPr>
          <w:rFonts w:ascii="Times New Roman" w:hAnsi="Times New Roman"/>
          <w:sz w:val="24"/>
          <w:szCs w:val="24"/>
        </w:rPr>
        <w:t>. Komisija atmeta kandidato paraišką, jeigu:</w:t>
      </w:r>
    </w:p>
    <w:p w14:paraId="6AC46EE5" w14:textId="13C8D1B5" w:rsidR="00A42EEC" w:rsidRPr="000E5215" w:rsidRDefault="00A42EEC" w:rsidP="00A42EEC">
      <w:pPr>
        <w:pStyle w:val="NoSpacing"/>
        <w:tabs>
          <w:tab w:val="left" w:pos="709"/>
        </w:tabs>
        <w:spacing w:line="360" w:lineRule="auto"/>
        <w:ind w:firstLine="1298"/>
        <w:jc w:val="both"/>
        <w:rPr>
          <w:rFonts w:ascii="Times New Roman" w:hAnsi="Times New Roman"/>
          <w:sz w:val="24"/>
          <w:szCs w:val="24"/>
        </w:rPr>
      </w:pPr>
      <w:r w:rsidRPr="000E5215">
        <w:rPr>
          <w:rFonts w:ascii="Times New Roman" w:hAnsi="Times New Roman"/>
          <w:sz w:val="24"/>
          <w:szCs w:val="24"/>
        </w:rPr>
        <w:t>3</w:t>
      </w:r>
      <w:r w:rsidR="003B2619" w:rsidRPr="000E5215">
        <w:rPr>
          <w:rFonts w:ascii="Times New Roman" w:hAnsi="Times New Roman"/>
          <w:sz w:val="24"/>
          <w:szCs w:val="24"/>
        </w:rPr>
        <w:t>0</w:t>
      </w:r>
      <w:r w:rsidRPr="000E5215">
        <w:rPr>
          <w:rFonts w:ascii="Times New Roman" w:hAnsi="Times New Roman"/>
          <w:sz w:val="24"/>
          <w:szCs w:val="24"/>
        </w:rPr>
        <w:t>.1. kandidatas kartu su paraiška nepateikė reikalaujamų dokumentų ar informacijos ir Komisijai paprašius juos patikslinti, papildyti arba paaiškinti, iki derybų pradžios to nepadarė;</w:t>
      </w:r>
    </w:p>
    <w:p w14:paraId="0CDF3544" w14:textId="1F67A01D" w:rsidR="00A42EEC" w:rsidRPr="000E5215" w:rsidRDefault="00A42EEC" w:rsidP="00A42EEC">
      <w:pPr>
        <w:pStyle w:val="NoSpacing"/>
        <w:tabs>
          <w:tab w:val="left" w:pos="709"/>
        </w:tabs>
        <w:spacing w:line="360" w:lineRule="auto"/>
        <w:ind w:firstLine="1298"/>
        <w:jc w:val="both"/>
        <w:rPr>
          <w:rFonts w:ascii="Times New Roman" w:hAnsi="Times New Roman"/>
          <w:sz w:val="24"/>
          <w:szCs w:val="24"/>
        </w:rPr>
      </w:pPr>
      <w:r w:rsidRPr="000E5215">
        <w:rPr>
          <w:rFonts w:ascii="Times New Roman" w:hAnsi="Times New Roman"/>
          <w:sz w:val="24"/>
          <w:szCs w:val="24"/>
        </w:rPr>
        <w:t>3</w:t>
      </w:r>
      <w:r w:rsidR="003B2619" w:rsidRPr="000E5215">
        <w:rPr>
          <w:rFonts w:ascii="Times New Roman" w:hAnsi="Times New Roman"/>
          <w:sz w:val="24"/>
          <w:szCs w:val="24"/>
        </w:rPr>
        <w:t>0</w:t>
      </w:r>
      <w:r w:rsidRPr="000E5215">
        <w:rPr>
          <w:rFonts w:ascii="Times New Roman" w:hAnsi="Times New Roman"/>
          <w:sz w:val="24"/>
          <w:szCs w:val="24"/>
        </w:rPr>
        <w:t>.2. parai</w:t>
      </w:r>
      <w:r w:rsidR="00E81F65" w:rsidRPr="000E5215">
        <w:rPr>
          <w:rFonts w:ascii="Times New Roman" w:hAnsi="Times New Roman"/>
          <w:sz w:val="24"/>
          <w:szCs w:val="24"/>
        </w:rPr>
        <w:t>ška (taip pat siūlomas pirkti būs</w:t>
      </w:r>
      <w:r w:rsidRPr="000E5215">
        <w:rPr>
          <w:rFonts w:ascii="Times New Roman" w:hAnsi="Times New Roman"/>
          <w:sz w:val="24"/>
          <w:szCs w:val="24"/>
        </w:rPr>
        <w:t>tas) neatitinka sąlygų apraše nustatytų reikalavimų;</w:t>
      </w:r>
    </w:p>
    <w:p w14:paraId="6A0B1EBC" w14:textId="01246509" w:rsidR="00A42EEC" w:rsidRPr="000E5215" w:rsidRDefault="00A42EEC" w:rsidP="00A42EEC">
      <w:pPr>
        <w:pStyle w:val="NoSpacing"/>
        <w:tabs>
          <w:tab w:val="left" w:pos="709"/>
        </w:tabs>
        <w:spacing w:line="360" w:lineRule="auto"/>
        <w:ind w:firstLine="1298"/>
        <w:jc w:val="both"/>
        <w:rPr>
          <w:rFonts w:ascii="Times New Roman" w:hAnsi="Times New Roman"/>
          <w:sz w:val="24"/>
          <w:szCs w:val="24"/>
        </w:rPr>
      </w:pPr>
      <w:r w:rsidRPr="000E5215">
        <w:rPr>
          <w:rFonts w:ascii="Times New Roman" w:hAnsi="Times New Roman"/>
          <w:sz w:val="24"/>
          <w:szCs w:val="24"/>
        </w:rPr>
        <w:t>3</w:t>
      </w:r>
      <w:r w:rsidR="003B2619" w:rsidRPr="000E5215">
        <w:rPr>
          <w:rFonts w:ascii="Times New Roman" w:hAnsi="Times New Roman"/>
          <w:sz w:val="24"/>
          <w:szCs w:val="24"/>
        </w:rPr>
        <w:t>0</w:t>
      </w:r>
      <w:r w:rsidRPr="000E5215">
        <w:rPr>
          <w:rFonts w:ascii="Times New Roman" w:hAnsi="Times New Roman"/>
          <w:sz w:val="24"/>
          <w:szCs w:val="24"/>
        </w:rPr>
        <w:t xml:space="preserve">.3. kandidatas pateikė melagingą informaciją. </w:t>
      </w:r>
    </w:p>
    <w:p w14:paraId="47A6F281" w14:textId="218118F9" w:rsidR="00A42EEC" w:rsidRPr="000E5215" w:rsidRDefault="00A42EEC" w:rsidP="00A42EEC">
      <w:pPr>
        <w:pStyle w:val="NoSpacing"/>
        <w:tabs>
          <w:tab w:val="left" w:pos="709"/>
        </w:tabs>
        <w:spacing w:line="360" w:lineRule="auto"/>
        <w:ind w:firstLine="1298"/>
        <w:jc w:val="both"/>
        <w:rPr>
          <w:rFonts w:ascii="Times New Roman" w:hAnsi="Times New Roman"/>
          <w:sz w:val="24"/>
          <w:szCs w:val="24"/>
        </w:rPr>
      </w:pPr>
      <w:r w:rsidRPr="000E5215">
        <w:rPr>
          <w:rFonts w:ascii="Times New Roman" w:hAnsi="Times New Roman"/>
          <w:sz w:val="24"/>
          <w:szCs w:val="24"/>
        </w:rPr>
        <w:t>3</w:t>
      </w:r>
      <w:r w:rsidR="003B2619" w:rsidRPr="000E5215">
        <w:rPr>
          <w:rFonts w:ascii="Times New Roman" w:hAnsi="Times New Roman"/>
          <w:sz w:val="24"/>
          <w:szCs w:val="24"/>
        </w:rPr>
        <w:t>1</w:t>
      </w:r>
      <w:r w:rsidRPr="000E5215">
        <w:rPr>
          <w:rFonts w:ascii="Times New Roman" w:hAnsi="Times New Roman"/>
          <w:sz w:val="24"/>
          <w:szCs w:val="24"/>
        </w:rPr>
        <w:t xml:space="preserve">. Komisija ne vėliau kaip per 5 (penkias) darbo dienas nuo paskutinės pasiūlymų pateikimo dienos pateikia kandidatui motyvuotą atsakymą, kodėl kandidato pasiūlymas atmetamas. </w:t>
      </w:r>
    </w:p>
    <w:p w14:paraId="6AB22164" w14:textId="6DADD3D2" w:rsidR="00A42EEC" w:rsidRPr="000E5215" w:rsidRDefault="00E81F65" w:rsidP="00A42EEC">
      <w:pPr>
        <w:pStyle w:val="NoSpacing"/>
        <w:tabs>
          <w:tab w:val="left" w:pos="709"/>
        </w:tabs>
        <w:spacing w:line="360" w:lineRule="auto"/>
        <w:ind w:firstLine="1298"/>
        <w:jc w:val="both"/>
        <w:rPr>
          <w:rFonts w:ascii="Times New Roman" w:hAnsi="Times New Roman"/>
          <w:sz w:val="24"/>
          <w:szCs w:val="24"/>
        </w:rPr>
      </w:pPr>
      <w:r w:rsidRPr="000E5215">
        <w:rPr>
          <w:rFonts w:ascii="Times New Roman" w:hAnsi="Times New Roman"/>
          <w:sz w:val="24"/>
          <w:szCs w:val="24"/>
        </w:rPr>
        <w:t>3</w:t>
      </w:r>
      <w:r w:rsidR="003B2619" w:rsidRPr="000E5215">
        <w:rPr>
          <w:rFonts w:ascii="Times New Roman" w:hAnsi="Times New Roman"/>
          <w:sz w:val="24"/>
          <w:szCs w:val="24"/>
        </w:rPr>
        <w:t>2</w:t>
      </w:r>
      <w:r w:rsidRPr="000E5215">
        <w:rPr>
          <w:rFonts w:ascii="Times New Roman" w:hAnsi="Times New Roman"/>
          <w:sz w:val="24"/>
          <w:szCs w:val="24"/>
        </w:rPr>
        <w:t>. Siūlomus pirkti būs</w:t>
      </w:r>
      <w:r w:rsidR="00A42EEC" w:rsidRPr="000E5215">
        <w:rPr>
          <w:rFonts w:ascii="Times New Roman" w:hAnsi="Times New Roman"/>
          <w:sz w:val="24"/>
          <w:szCs w:val="24"/>
        </w:rPr>
        <w:t>tus Komisija apžiū</w:t>
      </w:r>
      <w:r w:rsidRPr="000E5215">
        <w:rPr>
          <w:rFonts w:ascii="Times New Roman" w:hAnsi="Times New Roman"/>
          <w:sz w:val="24"/>
          <w:szCs w:val="24"/>
        </w:rPr>
        <w:t>ri ir įvertina siūlomų pirkti būs</w:t>
      </w:r>
      <w:r w:rsidR="00A42EEC" w:rsidRPr="000E5215">
        <w:rPr>
          <w:rFonts w:ascii="Times New Roman" w:hAnsi="Times New Roman"/>
          <w:sz w:val="24"/>
          <w:szCs w:val="24"/>
        </w:rPr>
        <w:t>tų atitikimą pirkimo sąlygų reikalavimams. Apžiūros metu užpildoma Techninės buto būklės vertinimo forma (3 priedas) ir atitinkamai skiriami vertinimo balai.</w:t>
      </w:r>
    </w:p>
    <w:p w14:paraId="4EB7F40F" w14:textId="72E5FBB1" w:rsidR="00A42EEC" w:rsidRPr="000E5215" w:rsidRDefault="003B2619" w:rsidP="00A42EEC">
      <w:pPr>
        <w:pStyle w:val="NoSpacing"/>
        <w:tabs>
          <w:tab w:val="left" w:pos="709"/>
        </w:tabs>
        <w:spacing w:line="360" w:lineRule="auto"/>
        <w:ind w:firstLine="1298"/>
        <w:jc w:val="both"/>
        <w:rPr>
          <w:rFonts w:ascii="Times New Roman" w:hAnsi="Times New Roman"/>
          <w:sz w:val="24"/>
          <w:szCs w:val="24"/>
        </w:rPr>
      </w:pPr>
      <w:r w:rsidRPr="000E5215">
        <w:rPr>
          <w:rFonts w:ascii="Times New Roman" w:hAnsi="Times New Roman"/>
          <w:sz w:val="24"/>
          <w:szCs w:val="24"/>
        </w:rPr>
        <w:t>33</w:t>
      </w:r>
      <w:r w:rsidR="00E81F65" w:rsidRPr="000E5215">
        <w:rPr>
          <w:rFonts w:ascii="Times New Roman" w:hAnsi="Times New Roman"/>
          <w:sz w:val="24"/>
          <w:szCs w:val="24"/>
        </w:rPr>
        <w:t>. Jeigu būs</w:t>
      </w:r>
      <w:r w:rsidR="00A42EEC" w:rsidRPr="000E5215">
        <w:rPr>
          <w:rFonts w:ascii="Times New Roman" w:hAnsi="Times New Roman"/>
          <w:sz w:val="24"/>
          <w:szCs w:val="24"/>
        </w:rPr>
        <w:t>to techninės būklės duomenys neatitinka pirkimo sąlygose nustatytų reikalavimų, kandidato pasiūlymas atmetamas.</w:t>
      </w:r>
    </w:p>
    <w:p w14:paraId="021AD186" w14:textId="19302AFE" w:rsidR="00A42EEC" w:rsidRPr="000E5215" w:rsidRDefault="00A42EEC" w:rsidP="00A42EEC">
      <w:pPr>
        <w:pStyle w:val="NoSpacing"/>
        <w:tabs>
          <w:tab w:val="left" w:pos="709"/>
        </w:tabs>
        <w:spacing w:line="360" w:lineRule="auto"/>
        <w:ind w:firstLine="1298"/>
        <w:jc w:val="both"/>
        <w:rPr>
          <w:rFonts w:ascii="Times New Roman" w:hAnsi="Times New Roman"/>
          <w:sz w:val="24"/>
          <w:szCs w:val="24"/>
        </w:rPr>
      </w:pPr>
      <w:r w:rsidRPr="000E5215">
        <w:rPr>
          <w:rFonts w:ascii="Times New Roman" w:hAnsi="Times New Roman"/>
          <w:sz w:val="24"/>
          <w:szCs w:val="24"/>
        </w:rPr>
        <w:t>3</w:t>
      </w:r>
      <w:r w:rsidR="003B2619" w:rsidRPr="000E5215">
        <w:rPr>
          <w:rFonts w:ascii="Times New Roman" w:hAnsi="Times New Roman"/>
          <w:sz w:val="24"/>
          <w:szCs w:val="24"/>
        </w:rPr>
        <w:t>4</w:t>
      </w:r>
      <w:r w:rsidRPr="000E5215">
        <w:rPr>
          <w:rFonts w:ascii="Times New Roman" w:hAnsi="Times New Roman"/>
          <w:sz w:val="24"/>
          <w:szCs w:val="24"/>
        </w:rPr>
        <w:t xml:space="preserve">. Kandidatus, kurių paraiškos nebuvo atmestos, Komisija ne vėliau kaip per 5 (penkias) darbo dienas nuo pasiūlymo ir parduodamų butų dokumentų pateikimo termino pabaigos vienu metu išsiunčia kvietimą derėtis dėl kainos ir kitų sąlygų, nurodo tikslų derybų laiką ir vietą, papildomus dokumentus, kuriuos reikia pateikti deryboms, preliminarią derybų dienotvarkę. </w:t>
      </w:r>
    </w:p>
    <w:p w14:paraId="59E4AEA3" w14:textId="3547BB6B" w:rsidR="00A42EEC" w:rsidRPr="000E5215" w:rsidRDefault="003B2619" w:rsidP="00A42EEC">
      <w:pPr>
        <w:pStyle w:val="NoSpacing"/>
        <w:tabs>
          <w:tab w:val="left" w:pos="709"/>
        </w:tabs>
        <w:spacing w:line="360" w:lineRule="auto"/>
        <w:ind w:firstLine="1298"/>
        <w:jc w:val="both"/>
        <w:rPr>
          <w:rFonts w:ascii="Times New Roman" w:hAnsi="Times New Roman"/>
          <w:sz w:val="24"/>
          <w:szCs w:val="24"/>
        </w:rPr>
      </w:pPr>
      <w:r w:rsidRPr="000E5215">
        <w:rPr>
          <w:rFonts w:ascii="Times New Roman" w:hAnsi="Times New Roman"/>
          <w:sz w:val="24"/>
          <w:szCs w:val="24"/>
        </w:rPr>
        <w:t>35</w:t>
      </w:r>
      <w:r w:rsidR="00A42EEC" w:rsidRPr="000E5215">
        <w:rPr>
          <w:rFonts w:ascii="Times New Roman" w:hAnsi="Times New Roman"/>
          <w:sz w:val="24"/>
          <w:szCs w:val="24"/>
        </w:rPr>
        <w:t xml:space="preserve">. Derybų  procedūrų metu Komisija: </w:t>
      </w:r>
    </w:p>
    <w:p w14:paraId="350C7C75" w14:textId="0B4E5EEB" w:rsidR="00A42EEC" w:rsidRPr="000E5215" w:rsidRDefault="00A42EEC" w:rsidP="00A42EEC">
      <w:pPr>
        <w:pStyle w:val="NoSpacing"/>
        <w:tabs>
          <w:tab w:val="left" w:pos="709"/>
        </w:tabs>
        <w:spacing w:line="360" w:lineRule="auto"/>
        <w:ind w:firstLine="1298"/>
        <w:jc w:val="both"/>
        <w:rPr>
          <w:rFonts w:ascii="Times New Roman" w:hAnsi="Times New Roman"/>
          <w:sz w:val="24"/>
          <w:szCs w:val="24"/>
        </w:rPr>
      </w:pPr>
      <w:r w:rsidRPr="000E5215">
        <w:rPr>
          <w:rFonts w:ascii="Times New Roman" w:hAnsi="Times New Roman"/>
          <w:sz w:val="24"/>
          <w:szCs w:val="24"/>
        </w:rPr>
        <w:t>3</w:t>
      </w:r>
      <w:r w:rsidR="003B2619" w:rsidRPr="000E5215">
        <w:rPr>
          <w:rFonts w:ascii="Times New Roman" w:hAnsi="Times New Roman"/>
          <w:sz w:val="24"/>
          <w:szCs w:val="24"/>
        </w:rPr>
        <w:t>5</w:t>
      </w:r>
      <w:r w:rsidRPr="000E5215">
        <w:rPr>
          <w:rFonts w:ascii="Times New Roman" w:hAnsi="Times New Roman"/>
          <w:sz w:val="24"/>
          <w:szCs w:val="24"/>
        </w:rPr>
        <w:t xml:space="preserve">.1. derasi su kiekvienu kandidatu atskirai; </w:t>
      </w:r>
    </w:p>
    <w:p w14:paraId="3B0F6BCC" w14:textId="74733B31" w:rsidR="00A42EEC" w:rsidRPr="000E5215" w:rsidRDefault="00A42EEC" w:rsidP="00A42EEC">
      <w:pPr>
        <w:pStyle w:val="NoSpacing"/>
        <w:tabs>
          <w:tab w:val="left" w:pos="709"/>
        </w:tabs>
        <w:spacing w:line="360" w:lineRule="auto"/>
        <w:ind w:firstLine="1298"/>
        <w:jc w:val="both"/>
        <w:rPr>
          <w:rFonts w:ascii="Times New Roman" w:hAnsi="Times New Roman"/>
          <w:sz w:val="24"/>
          <w:szCs w:val="24"/>
        </w:rPr>
      </w:pPr>
      <w:r w:rsidRPr="000E5215">
        <w:rPr>
          <w:rFonts w:ascii="Times New Roman" w:hAnsi="Times New Roman"/>
          <w:sz w:val="24"/>
          <w:szCs w:val="24"/>
        </w:rPr>
        <w:t>3</w:t>
      </w:r>
      <w:r w:rsidR="003B2619" w:rsidRPr="000E5215">
        <w:rPr>
          <w:rFonts w:ascii="Times New Roman" w:hAnsi="Times New Roman"/>
          <w:sz w:val="24"/>
          <w:szCs w:val="24"/>
        </w:rPr>
        <w:t>5</w:t>
      </w:r>
      <w:r w:rsidRPr="000E5215">
        <w:rPr>
          <w:rFonts w:ascii="Times New Roman" w:hAnsi="Times New Roman"/>
          <w:sz w:val="24"/>
          <w:szCs w:val="24"/>
        </w:rPr>
        <w:t xml:space="preserve">.2. nustato derybų su kandidatais eilę; </w:t>
      </w:r>
    </w:p>
    <w:p w14:paraId="59A73C09" w14:textId="7D8BF778" w:rsidR="00A42EEC" w:rsidRPr="000E5215" w:rsidRDefault="00A42EEC" w:rsidP="00A42EEC">
      <w:pPr>
        <w:pStyle w:val="NoSpacing"/>
        <w:tabs>
          <w:tab w:val="left" w:pos="709"/>
        </w:tabs>
        <w:spacing w:line="360" w:lineRule="auto"/>
        <w:ind w:firstLine="1298"/>
        <w:jc w:val="both"/>
        <w:rPr>
          <w:rFonts w:ascii="Times New Roman" w:hAnsi="Times New Roman"/>
          <w:sz w:val="24"/>
          <w:szCs w:val="24"/>
        </w:rPr>
      </w:pPr>
      <w:r w:rsidRPr="000E5215">
        <w:rPr>
          <w:rFonts w:ascii="Times New Roman" w:hAnsi="Times New Roman"/>
          <w:sz w:val="24"/>
          <w:szCs w:val="24"/>
        </w:rPr>
        <w:t>3</w:t>
      </w:r>
      <w:r w:rsidR="003B2619" w:rsidRPr="000E5215">
        <w:rPr>
          <w:rFonts w:ascii="Times New Roman" w:hAnsi="Times New Roman"/>
          <w:sz w:val="24"/>
          <w:szCs w:val="24"/>
        </w:rPr>
        <w:t>5</w:t>
      </w:r>
      <w:r w:rsidRPr="000E5215">
        <w:rPr>
          <w:rFonts w:ascii="Times New Roman" w:hAnsi="Times New Roman"/>
          <w:sz w:val="24"/>
          <w:szCs w:val="24"/>
        </w:rPr>
        <w:t>.3. tretiesiems asmenims negali atskleisti jokios iš kandidato gautos su jo dalyvavimu derybose susijusios informacijos be jo sutikimo.</w:t>
      </w:r>
    </w:p>
    <w:p w14:paraId="7FB717AE" w14:textId="3D1182C3" w:rsidR="00A42EEC" w:rsidRPr="000E5215" w:rsidRDefault="00A42EEC" w:rsidP="00A42EEC">
      <w:pPr>
        <w:pStyle w:val="NoSpacing"/>
        <w:tabs>
          <w:tab w:val="left" w:pos="709"/>
        </w:tabs>
        <w:spacing w:line="360" w:lineRule="auto"/>
        <w:ind w:firstLine="1298"/>
        <w:jc w:val="both"/>
        <w:rPr>
          <w:rFonts w:ascii="Times New Roman" w:hAnsi="Times New Roman"/>
          <w:sz w:val="24"/>
          <w:szCs w:val="24"/>
        </w:rPr>
      </w:pPr>
      <w:r w:rsidRPr="000E5215">
        <w:rPr>
          <w:rFonts w:ascii="Times New Roman" w:hAnsi="Times New Roman"/>
          <w:sz w:val="24"/>
          <w:szCs w:val="24"/>
        </w:rPr>
        <w:t>3</w:t>
      </w:r>
      <w:r w:rsidR="003B2619" w:rsidRPr="000E5215">
        <w:rPr>
          <w:rFonts w:ascii="Times New Roman" w:hAnsi="Times New Roman"/>
          <w:sz w:val="24"/>
          <w:szCs w:val="24"/>
        </w:rPr>
        <w:t>6</w:t>
      </w:r>
      <w:r w:rsidRPr="000E5215">
        <w:rPr>
          <w:rFonts w:ascii="Times New Roman" w:hAnsi="Times New Roman"/>
          <w:sz w:val="24"/>
          <w:szCs w:val="24"/>
        </w:rPr>
        <w:t xml:space="preserve">. Visiems dalyviams taikomi vienodi reikalavimai, suteikiamos vienodos galimybės ir pateikiama vienoda informacija. </w:t>
      </w:r>
    </w:p>
    <w:p w14:paraId="2E147C6D" w14:textId="124829C1" w:rsidR="00A42EEC" w:rsidRPr="000E5215" w:rsidRDefault="00A42EEC" w:rsidP="00A42EEC">
      <w:pPr>
        <w:pStyle w:val="NoSpacing"/>
        <w:tabs>
          <w:tab w:val="left" w:pos="709"/>
        </w:tabs>
        <w:spacing w:line="360" w:lineRule="auto"/>
        <w:ind w:firstLine="1298"/>
        <w:jc w:val="both"/>
        <w:rPr>
          <w:rFonts w:ascii="Times New Roman" w:hAnsi="Times New Roman"/>
          <w:sz w:val="24"/>
          <w:szCs w:val="24"/>
        </w:rPr>
      </w:pPr>
      <w:r w:rsidRPr="000E5215">
        <w:rPr>
          <w:rFonts w:ascii="Times New Roman" w:hAnsi="Times New Roman"/>
          <w:sz w:val="24"/>
          <w:szCs w:val="24"/>
        </w:rPr>
        <w:t>3</w:t>
      </w:r>
      <w:r w:rsidR="003B2619" w:rsidRPr="000E5215">
        <w:rPr>
          <w:rFonts w:ascii="Times New Roman" w:hAnsi="Times New Roman"/>
          <w:sz w:val="24"/>
          <w:szCs w:val="24"/>
        </w:rPr>
        <w:t>7</w:t>
      </w:r>
      <w:r w:rsidRPr="000E5215">
        <w:rPr>
          <w:rFonts w:ascii="Times New Roman" w:hAnsi="Times New Roman"/>
          <w:sz w:val="24"/>
          <w:szCs w:val="24"/>
        </w:rPr>
        <w:t>. Derybos protokoluojamos. Derybų protokolą pasirašo Komisijos pirmininkas, jos nariai ir kandidatas, su kuriuo derėtasi, arba jo įgaliotas atstovas.</w:t>
      </w:r>
    </w:p>
    <w:p w14:paraId="62F63225" w14:textId="5E67AAEC" w:rsidR="00A42EEC" w:rsidRPr="000E5215" w:rsidRDefault="003B2619" w:rsidP="00A42EEC">
      <w:pPr>
        <w:pStyle w:val="NoSpacing"/>
        <w:spacing w:line="360" w:lineRule="auto"/>
        <w:ind w:firstLine="1298"/>
        <w:jc w:val="both"/>
        <w:rPr>
          <w:rFonts w:ascii="Times New Roman" w:hAnsi="Times New Roman"/>
          <w:sz w:val="24"/>
          <w:szCs w:val="24"/>
        </w:rPr>
      </w:pPr>
      <w:r w:rsidRPr="000E5215">
        <w:rPr>
          <w:rFonts w:ascii="Times New Roman" w:hAnsi="Times New Roman"/>
          <w:sz w:val="24"/>
          <w:szCs w:val="24"/>
        </w:rPr>
        <w:t>38</w:t>
      </w:r>
      <w:r w:rsidR="00A42EEC" w:rsidRPr="000E5215">
        <w:rPr>
          <w:rFonts w:ascii="Times New Roman" w:hAnsi="Times New Roman"/>
          <w:sz w:val="24"/>
          <w:szCs w:val="24"/>
        </w:rPr>
        <w:t>. Komisija, atsižvelgdama į derybų rezultatus, kiekvienoje pirkimo dalyje sudaro pasiūlymų eilę ir visiems derybose dalyvavusiems kandidatams išsiunčia informaciją apie derybų rezultatus.</w:t>
      </w:r>
    </w:p>
    <w:p w14:paraId="19EE9966" w14:textId="5A72B46E" w:rsidR="00A42EEC" w:rsidRPr="000E5215" w:rsidRDefault="003B2619" w:rsidP="00A42EEC">
      <w:pPr>
        <w:pStyle w:val="NoSpacing"/>
        <w:spacing w:line="360" w:lineRule="auto"/>
        <w:ind w:firstLine="1298"/>
        <w:jc w:val="both"/>
        <w:rPr>
          <w:rFonts w:ascii="Times New Roman" w:hAnsi="Times New Roman"/>
          <w:sz w:val="24"/>
          <w:szCs w:val="24"/>
        </w:rPr>
      </w:pPr>
      <w:r w:rsidRPr="000E5215">
        <w:rPr>
          <w:rFonts w:ascii="Times New Roman" w:hAnsi="Times New Roman"/>
          <w:sz w:val="24"/>
          <w:szCs w:val="24"/>
        </w:rPr>
        <w:t>39</w:t>
      </w:r>
      <w:r w:rsidR="00A42EEC" w:rsidRPr="000E5215">
        <w:rPr>
          <w:rFonts w:ascii="Times New Roman" w:hAnsi="Times New Roman"/>
          <w:sz w:val="24"/>
          <w:szCs w:val="24"/>
        </w:rPr>
        <w:t>. Komisija, prieš priimdama sprendimą dėl derybas laimėjusio kandidato, inici</w:t>
      </w:r>
      <w:r w:rsidR="00492DD6" w:rsidRPr="000E5215">
        <w:rPr>
          <w:rFonts w:ascii="Times New Roman" w:hAnsi="Times New Roman"/>
          <w:sz w:val="24"/>
          <w:szCs w:val="24"/>
        </w:rPr>
        <w:t>juoja šio kandidato pasiūlyto būs</w:t>
      </w:r>
      <w:r w:rsidR="00A42EEC" w:rsidRPr="000E5215">
        <w:rPr>
          <w:rFonts w:ascii="Times New Roman" w:hAnsi="Times New Roman"/>
          <w:sz w:val="24"/>
          <w:szCs w:val="24"/>
        </w:rPr>
        <w:t>to individualų turto vertinimą.</w:t>
      </w:r>
    </w:p>
    <w:p w14:paraId="717F9D5E" w14:textId="4DD225BD" w:rsidR="00A42EEC" w:rsidRPr="000E5215" w:rsidRDefault="00A42EEC" w:rsidP="00A42EEC">
      <w:pPr>
        <w:pStyle w:val="NoSpacing"/>
        <w:spacing w:line="360" w:lineRule="auto"/>
        <w:ind w:firstLine="1298"/>
        <w:jc w:val="both"/>
        <w:rPr>
          <w:rFonts w:ascii="Times New Roman" w:hAnsi="Times New Roman"/>
          <w:sz w:val="24"/>
          <w:szCs w:val="24"/>
        </w:rPr>
      </w:pPr>
      <w:r w:rsidRPr="000E5215">
        <w:rPr>
          <w:rFonts w:ascii="Times New Roman" w:hAnsi="Times New Roman"/>
          <w:sz w:val="24"/>
          <w:szCs w:val="24"/>
        </w:rPr>
        <w:t>4</w:t>
      </w:r>
      <w:r w:rsidR="003B2619" w:rsidRPr="000E5215">
        <w:rPr>
          <w:rFonts w:ascii="Times New Roman" w:hAnsi="Times New Roman"/>
          <w:sz w:val="24"/>
          <w:szCs w:val="24"/>
        </w:rPr>
        <w:t>0</w:t>
      </w:r>
      <w:r w:rsidRPr="000E5215">
        <w:rPr>
          <w:rFonts w:ascii="Times New Roman" w:hAnsi="Times New Roman"/>
          <w:sz w:val="24"/>
          <w:szCs w:val="24"/>
        </w:rPr>
        <w:t>. Atlikus 41 punkte nurodytą vertinimą, kurio metu buvo nustatyta mažesnė nei kandidato pasiūlyta kaina, kandidatas pakart</w:t>
      </w:r>
      <w:r w:rsidR="00492DD6" w:rsidRPr="000E5215">
        <w:rPr>
          <w:rFonts w:ascii="Times New Roman" w:hAnsi="Times New Roman"/>
          <w:sz w:val="24"/>
          <w:szCs w:val="24"/>
        </w:rPr>
        <w:t>otinai kviečiamas derėtis dėl būs</w:t>
      </w:r>
      <w:r w:rsidRPr="000E5215">
        <w:rPr>
          <w:rFonts w:ascii="Times New Roman" w:hAnsi="Times New Roman"/>
          <w:sz w:val="24"/>
          <w:szCs w:val="24"/>
        </w:rPr>
        <w:t>to kainos.</w:t>
      </w:r>
    </w:p>
    <w:p w14:paraId="47C50BA5" w14:textId="729EEA22" w:rsidR="00A42EEC" w:rsidRPr="000E5215" w:rsidRDefault="00A42EEC" w:rsidP="00A42EEC">
      <w:pPr>
        <w:pStyle w:val="NoSpacing"/>
        <w:spacing w:line="360" w:lineRule="auto"/>
        <w:ind w:firstLine="1298"/>
        <w:jc w:val="both"/>
        <w:rPr>
          <w:rFonts w:ascii="Times New Roman" w:hAnsi="Times New Roman"/>
          <w:sz w:val="24"/>
          <w:szCs w:val="24"/>
        </w:rPr>
      </w:pPr>
      <w:r w:rsidRPr="000E5215">
        <w:rPr>
          <w:rFonts w:ascii="Times New Roman" w:hAnsi="Times New Roman"/>
          <w:sz w:val="24"/>
          <w:szCs w:val="24"/>
        </w:rPr>
        <w:lastRenderedPageBreak/>
        <w:t>4</w:t>
      </w:r>
      <w:r w:rsidR="003B2619" w:rsidRPr="000E5215">
        <w:rPr>
          <w:rFonts w:ascii="Times New Roman" w:hAnsi="Times New Roman"/>
          <w:sz w:val="24"/>
          <w:szCs w:val="24"/>
        </w:rPr>
        <w:t>1</w:t>
      </w:r>
      <w:r w:rsidRPr="000E5215">
        <w:rPr>
          <w:rFonts w:ascii="Times New Roman" w:hAnsi="Times New Roman"/>
          <w:sz w:val="24"/>
          <w:szCs w:val="24"/>
        </w:rPr>
        <w:t>. Jeigu, įvykus pakartotinoms deryboms, laimėjusio kandidato pasiūlyta kaina neatitinka Aprašo reikalavimų, Komisija inicijuoja kito pagal sudar</w:t>
      </w:r>
      <w:r w:rsidR="00492DD6" w:rsidRPr="000E5215">
        <w:rPr>
          <w:rFonts w:ascii="Times New Roman" w:hAnsi="Times New Roman"/>
          <w:sz w:val="24"/>
          <w:szCs w:val="24"/>
        </w:rPr>
        <w:t>ytą eilę kandidato parduodamo būs</w:t>
      </w:r>
      <w:r w:rsidRPr="000E5215">
        <w:rPr>
          <w:rFonts w:ascii="Times New Roman" w:hAnsi="Times New Roman"/>
          <w:sz w:val="24"/>
          <w:szCs w:val="24"/>
        </w:rPr>
        <w:t>to individualų vertinimą ir</w:t>
      </w:r>
      <w:r w:rsidR="00492DD6" w:rsidRPr="000E5215">
        <w:rPr>
          <w:rFonts w:ascii="Times New Roman" w:hAnsi="Times New Roman"/>
          <w:sz w:val="24"/>
          <w:szCs w:val="24"/>
        </w:rPr>
        <w:t xml:space="preserve"> pakartotinas derybas dėl šio būs</w:t>
      </w:r>
      <w:r w:rsidRPr="000E5215">
        <w:rPr>
          <w:rFonts w:ascii="Times New Roman" w:hAnsi="Times New Roman"/>
          <w:sz w:val="24"/>
          <w:szCs w:val="24"/>
        </w:rPr>
        <w:t>to kainos.</w:t>
      </w:r>
    </w:p>
    <w:p w14:paraId="6D5C9361" w14:textId="033D7FD8" w:rsidR="00A42EEC" w:rsidRPr="000E5215" w:rsidRDefault="00A42EEC" w:rsidP="00A42EEC">
      <w:pPr>
        <w:pStyle w:val="NoSpacing"/>
        <w:spacing w:line="360" w:lineRule="auto"/>
        <w:ind w:firstLine="1298"/>
        <w:jc w:val="both"/>
        <w:rPr>
          <w:rFonts w:ascii="Times New Roman" w:hAnsi="Times New Roman"/>
          <w:sz w:val="24"/>
          <w:szCs w:val="24"/>
        </w:rPr>
      </w:pPr>
      <w:r w:rsidRPr="000E5215">
        <w:rPr>
          <w:rFonts w:ascii="Times New Roman" w:hAnsi="Times New Roman"/>
          <w:sz w:val="24"/>
          <w:szCs w:val="24"/>
        </w:rPr>
        <w:t>4</w:t>
      </w:r>
      <w:r w:rsidR="003B2619" w:rsidRPr="000E5215">
        <w:rPr>
          <w:rFonts w:ascii="Times New Roman" w:hAnsi="Times New Roman"/>
          <w:sz w:val="24"/>
          <w:szCs w:val="24"/>
        </w:rPr>
        <w:t>2</w:t>
      </w:r>
      <w:r w:rsidRPr="000E5215">
        <w:rPr>
          <w:rFonts w:ascii="Times New Roman" w:hAnsi="Times New Roman"/>
          <w:sz w:val="24"/>
          <w:szCs w:val="24"/>
        </w:rPr>
        <w:t>. Sprendimą dėl derybas laimėjusio kandidato Komisija priima ne anksčiau kaip po 7 darbo dienų nuo informacijos apie derybų rezultatus raštu išsiuntimo visiems derybose dalyvavusiems kandidatams dienos, išskyrus atvejį, kai derybose dalyvauja vienas kandidatas.</w:t>
      </w:r>
    </w:p>
    <w:p w14:paraId="138ED34C" w14:textId="5CE2E7F1" w:rsidR="00A42EEC" w:rsidRPr="000E5215" w:rsidRDefault="00A42EEC" w:rsidP="00A42EEC">
      <w:pPr>
        <w:pStyle w:val="NoSpacing"/>
        <w:tabs>
          <w:tab w:val="left" w:pos="709"/>
        </w:tabs>
        <w:spacing w:line="360" w:lineRule="auto"/>
        <w:ind w:firstLine="1298"/>
        <w:jc w:val="both"/>
        <w:rPr>
          <w:rFonts w:ascii="Times New Roman" w:hAnsi="Times New Roman"/>
          <w:sz w:val="24"/>
          <w:szCs w:val="24"/>
        </w:rPr>
      </w:pPr>
      <w:r w:rsidRPr="000E5215">
        <w:rPr>
          <w:rFonts w:ascii="Times New Roman" w:hAnsi="Times New Roman"/>
          <w:sz w:val="24"/>
          <w:szCs w:val="24"/>
        </w:rPr>
        <w:t>4</w:t>
      </w:r>
      <w:r w:rsidR="003B2619" w:rsidRPr="000E5215">
        <w:rPr>
          <w:rFonts w:ascii="Times New Roman" w:hAnsi="Times New Roman"/>
          <w:sz w:val="24"/>
          <w:szCs w:val="24"/>
        </w:rPr>
        <w:t>3</w:t>
      </w:r>
      <w:r w:rsidRPr="000E5215">
        <w:rPr>
          <w:rFonts w:ascii="Times New Roman" w:hAnsi="Times New Roman"/>
          <w:sz w:val="24"/>
          <w:szCs w:val="24"/>
        </w:rPr>
        <w:t>. Laimėjęs kandidatas, po derybų nepagrįstai atsisakęs sudaryti pirkimo sutartį, per 5 darbo dienas nuo pranešimo apie pirkimo procedūrų nutraukimą dėl jo (laimėjusio kandidato) atsisakymo sudaryti šią sutartį gavimo dienos, į Savivaldybės nurodytą sąskaitą sumoka 50 procentų Savivaldybės patirtų laimėjusio kandidato pasiūlyto buto individualaus vertinimo išlaidų.</w:t>
      </w:r>
    </w:p>
    <w:p w14:paraId="694CC32E" w14:textId="0F33061F" w:rsidR="00A42EEC" w:rsidRPr="000E5215" w:rsidRDefault="00A42EEC" w:rsidP="00A42EEC">
      <w:pPr>
        <w:pStyle w:val="NoSpacing"/>
        <w:tabs>
          <w:tab w:val="left" w:pos="709"/>
        </w:tabs>
        <w:spacing w:line="360" w:lineRule="auto"/>
        <w:ind w:firstLine="1298"/>
        <w:jc w:val="both"/>
        <w:rPr>
          <w:rFonts w:ascii="Times New Roman" w:hAnsi="Times New Roman"/>
          <w:sz w:val="24"/>
          <w:szCs w:val="24"/>
        </w:rPr>
      </w:pPr>
      <w:r w:rsidRPr="000E5215">
        <w:rPr>
          <w:rFonts w:ascii="Times New Roman" w:hAnsi="Times New Roman"/>
          <w:sz w:val="24"/>
          <w:szCs w:val="24"/>
        </w:rPr>
        <w:t>4</w:t>
      </w:r>
      <w:r w:rsidR="003B2619" w:rsidRPr="000E5215">
        <w:rPr>
          <w:rFonts w:ascii="Times New Roman" w:hAnsi="Times New Roman"/>
          <w:sz w:val="24"/>
          <w:szCs w:val="24"/>
        </w:rPr>
        <w:t>4</w:t>
      </w:r>
      <w:r w:rsidRPr="000E5215">
        <w:rPr>
          <w:rFonts w:ascii="Times New Roman" w:hAnsi="Times New Roman"/>
          <w:sz w:val="24"/>
          <w:szCs w:val="24"/>
        </w:rPr>
        <w:t>. Komisija gali sudaryti pirkimo sutartį su pirminį pasiūlymą pateikusiu kandidatu, taip pat pirminį kandidato pasiūlymą vertinti kaip galutinį, jei jis neatvyksta į derybas, tačiau iki derybų pradžios raštu informuoja Komisiją apie tai, kad jo pirminį pasiūlymą vertinti kaip galutinį.</w:t>
      </w:r>
    </w:p>
    <w:p w14:paraId="40E89ADF" w14:textId="171DDCAE" w:rsidR="00A42EEC" w:rsidRPr="000E5215" w:rsidRDefault="003B2619" w:rsidP="00A42EEC">
      <w:pPr>
        <w:pStyle w:val="NoSpacing"/>
        <w:tabs>
          <w:tab w:val="left" w:pos="709"/>
        </w:tabs>
        <w:spacing w:line="360" w:lineRule="auto"/>
        <w:ind w:firstLine="1298"/>
        <w:jc w:val="both"/>
        <w:rPr>
          <w:rFonts w:ascii="Times New Roman" w:hAnsi="Times New Roman"/>
          <w:sz w:val="24"/>
          <w:szCs w:val="24"/>
        </w:rPr>
      </w:pPr>
      <w:r w:rsidRPr="000E5215">
        <w:rPr>
          <w:rFonts w:ascii="Times New Roman" w:hAnsi="Times New Roman"/>
          <w:sz w:val="24"/>
          <w:szCs w:val="24"/>
        </w:rPr>
        <w:t>45</w:t>
      </w:r>
      <w:r w:rsidR="00A42EEC" w:rsidRPr="000E5215">
        <w:rPr>
          <w:rFonts w:ascii="Times New Roman" w:hAnsi="Times New Roman"/>
          <w:sz w:val="24"/>
          <w:szCs w:val="24"/>
        </w:rPr>
        <w:t xml:space="preserve">. Pirkimo procedūros baigiasi, kai: </w:t>
      </w:r>
    </w:p>
    <w:p w14:paraId="368A2AB7" w14:textId="12D77513" w:rsidR="00A42EEC" w:rsidRPr="000E5215" w:rsidRDefault="00A42EEC" w:rsidP="00A42EEC">
      <w:pPr>
        <w:pStyle w:val="NoSpacing"/>
        <w:tabs>
          <w:tab w:val="left" w:pos="709"/>
        </w:tabs>
        <w:spacing w:line="360" w:lineRule="auto"/>
        <w:ind w:firstLine="1298"/>
        <w:jc w:val="both"/>
        <w:rPr>
          <w:rFonts w:ascii="Times New Roman" w:hAnsi="Times New Roman"/>
          <w:sz w:val="24"/>
          <w:szCs w:val="24"/>
        </w:rPr>
      </w:pPr>
      <w:r w:rsidRPr="000E5215">
        <w:rPr>
          <w:rFonts w:ascii="Times New Roman" w:hAnsi="Times New Roman"/>
          <w:sz w:val="24"/>
          <w:szCs w:val="24"/>
        </w:rPr>
        <w:t>4</w:t>
      </w:r>
      <w:r w:rsidR="003B2619" w:rsidRPr="000E5215">
        <w:rPr>
          <w:rFonts w:ascii="Times New Roman" w:hAnsi="Times New Roman"/>
          <w:sz w:val="24"/>
          <w:szCs w:val="24"/>
        </w:rPr>
        <w:t>5</w:t>
      </w:r>
      <w:r w:rsidRPr="000E5215">
        <w:rPr>
          <w:rFonts w:ascii="Times New Roman" w:hAnsi="Times New Roman"/>
          <w:sz w:val="24"/>
          <w:szCs w:val="24"/>
        </w:rPr>
        <w:t xml:space="preserve">.1. nutraukiamos pirkimo procedūros dėl aplinkybių, dėl kurių pirkimas tampa nenaudingas ar neteisėtas, arba dėl pirkimo kainos ar kitų sąlygų nesutarimo; </w:t>
      </w:r>
    </w:p>
    <w:p w14:paraId="6D956FD1" w14:textId="65F29576" w:rsidR="00A42EEC" w:rsidRPr="000E5215" w:rsidRDefault="00A42EEC" w:rsidP="00A42EEC">
      <w:pPr>
        <w:pStyle w:val="NoSpacing"/>
        <w:tabs>
          <w:tab w:val="left" w:pos="709"/>
        </w:tabs>
        <w:spacing w:line="360" w:lineRule="auto"/>
        <w:ind w:firstLine="1298"/>
        <w:jc w:val="both"/>
        <w:rPr>
          <w:rFonts w:ascii="Times New Roman" w:hAnsi="Times New Roman"/>
          <w:sz w:val="24"/>
          <w:szCs w:val="24"/>
        </w:rPr>
      </w:pPr>
      <w:r w:rsidRPr="000E5215">
        <w:rPr>
          <w:rFonts w:ascii="Times New Roman" w:hAnsi="Times New Roman"/>
          <w:sz w:val="24"/>
          <w:szCs w:val="24"/>
        </w:rPr>
        <w:t>4</w:t>
      </w:r>
      <w:r w:rsidR="003B2619" w:rsidRPr="000E5215">
        <w:rPr>
          <w:rFonts w:ascii="Times New Roman" w:hAnsi="Times New Roman"/>
          <w:sz w:val="24"/>
          <w:szCs w:val="24"/>
        </w:rPr>
        <w:t>5</w:t>
      </w:r>
      <w:r w:rsidRPr="000E5215">
        <w:rPr>
          <w:rFonts w:ascii="Times New Roman" w:hAnsi="Times New Roman"/>
          <w:sz w:val="24"/>
          <w:szCs w:val="24"/>
        </w:rPr>
        <w:t>.2. sudaroma pirkimo sutartis;</w:t>
      </w:r>
    </w:p>
    <w:p w14:paraId="18EF8DC1" w14:textId="4D8543CD" w:rsidR="00A42EEC" w:rsidRPr="000E5215" w:rsidRDefault="003B2619" w:rsidP="00A42EEC">
      <w:pPr>
        <w:pStyle w:val="NoSpacing"/>
        <w:tabs>
          <w:tab w:val="left" w:pos="709"/>
        </w:tabs>
        <w:spacing w:line="360" w:lineRule="auto"/>
        <w:ind w:firstLine="1298"/>
        <w:jc w:val="both"/>
        <w:rPr>
          <w:rFonts w:ascii="Times New Roman" w:hAnsi="Times New Roman"/>
          <w:sz w:val="24"/>
          <w:szCs w:val="24"/>
        </w:rPr>
      </w:pPr>
      <w:r w:rsidRPr="000E5215">
        <w:rPr>
          <w:rFonts w:ascii="Times New Roman" w:hAnsi="Times New Roman"/>
          <w:sz w:val="24"/>
          <w:szCs w:val="24"/>
        </w:rPr>
        <w:t>45</w:t>
      </w:r>
      <w:r w:rsidR="00A42EEC" w:rsidRPr="000E5215">
        <w:rPr>
          <w:rFonts w:ascii="Times New Roman" w:hAnsi="Times New Roman"/>
          <w:sz w:val="24"/>
          <w:szCs w:val="24"/>
        </w:rPr>
        <w:t>.3. kandidatas atsisako pasirašyti sutartį ir nėra kito kandidato, kuris atitiktų sąlygų apraše nustatytus reikalavimus;</w:t>
      </w:r>
    </w:p>
    <w:p w14:paraId="391DDD16" w14:textId="31AE1156" w:rsidR="00A42EEC" w:rsidRPr="000E5215" w:rsidRDefault="003B2619" w:rsidP="00A42EEC">
      <w:pPr>
        <w:pStyle w:val="NoSpacing"/>
        <w:tabs>
          <w:tab w:val="left" w:pos="709"/>
        </w:tabs>
        <w:spacing w:line="360" w:lineRule="auto"/>
        <w:ind w:firstLine="1298"/>
        <w:jc w:val="both"/>
        <w:rPr>
          <w:rFonts w:ascii="Times New Roman" w:hAnsi="Times New Roman"/>
          <w:sz w:val="24"/>
          <w:szCs w:val="24"/>
        </w:rPr>
      </w:pPr>
      <w:r w:rsidRPr="000E5215">
        <w:rPr>
          <w:rFonts w:ascii="Times New Roman" w:hAnsi="Times New Roman"/>
          <w:sz w:val="24"/>
          <w:szCs w:val="24"/>
        </w:rPr>
        <w:t>45</w:t>
      </w:r>
      <w:r w:rsidR="00A42EEC" w:rsidRPr="000E5215">
        <w:rPr>
          <w:rFonts w:ascii="Times New Roman" w:hAnsi="Times New Roman"/>
          <w:sz w:val="24"/>
          <w:szCs w:val="24"/>
        </w:rPr>
        <w:t xml:space="preserve">.4. visų </w:t>
      </w:r>
      <w:r w:rsidR="00492DD6" w:rsidRPr="000E5215">
        <w:rPr>
          <w:rFonts w:ascii="Times New Roman" w:hAnsi="Times New Roman"/>
          <w:sz w:val="24"/>
          <w:szCs w:val="24"/>
        </w:rPr>
        <w:t>kandidatų pateikti parduodamų būs</w:t>
      </w:r>
      <w:r w:rsidR="00A42EEC" w:rsidRPr="000E5215">
        <w:rPr>
          <w:rFonts w:ascii="Times New Roman" w:hAnsi="Times New Roman"/>
          <w:sz w:val="24"/>
          <w:szCs w:val="24"/>
        </w:rPr>
        <w:t>tų dokumentai neatitinka pirkimo dokumentuose nustatytų reikalavimų;</w:t>
      </w:r>
    </w:p>
    <w:p w14:paraId="49B762C4" w14:textId="7551A018" w:rsidR="00A42EEC" w:rsidRPr="000E5215" w:rsidRDefault="00A42EEC" w:rsidP="00A42EEC">
      <w:pPr>
        <w:pStyle w:val="NoSpacing"/>
        <w:tabs>
          <w:tab w:val="left" w:pos="709"/>
        </w:tabs>
        <w:spacing w:line="360" w:lineRule="auto"/>
        <w:ind w:firstLine="1298"/>
        <w:jc w:val="both"/>
        <w:rPr>
          <w:rFonts w:ascii="Times New Roman" w:hAnsi="Times New Roman"/>
          <w:sz w:val="24"/>
          <w:szCs w:val="24"/>
        </w:rPr>
      </w:pPr>
      <w:r w:rsidRPr="000E5215">
        <w:rPr>
          <w:rFonts w:ascii="Times New Roman" w:hAnsi="Times New Roman"/>
          <w:sz w:val="24"/>
          <w:szCs w:val="24"/>
        </w:rPr>
        <w:t>4</w:t>
      </w:r>
      <w:r w:rsidR="003B2619" w:rsidRPr="000E5215">
        <w:rPr>
          <w:rFonts w:ascii="Times New Roman" w:hAnsi="Times New Roman"/>
          <w:sz w:val="24"/>
          <w:szCs w:val="24"/>
        </w:rPr>
        <w:t>5</w:t>
      </w:r>
      <w:r w:rsidRPr="000E5215">
        <w:rPr>
          <w:rFonts w:ascii="Times New Roman" w:hAnsi="Times New Roman"/>
          <w:sz w:val="24"/>
          <w:szCs w:val="24"/>
        </w:rPr>
        <w:t>.5. per nustatytą terminą nebuvo gautas nė vienas pasiūlymas.</w:t>
      </w:r>
    </w:p>
    <w:p w14:paraId="1B54E7E0" w14:textId="77777777" w:rsidR="00A42EEC" w:rsidRPr="000E5215" w:rsidRDefault="00A42EEC" w:rsidP="00A42EEC">
      <w:pPr>
        <w:pStyle w:val="NoSpacing"/>
        <w:jc w:val="both"/>
        <w:rPr>
          <w:rFonts w:ascii="Times New Roman" w:hAnsi="Times New Roman"/>
          <w:sz w:val="24"/>
          <w:szCs w:val="24"/>
        </w:rPr>
      </w:pPr>
    </w:p>
    <w:p w14:paraId="23503AB8" w14:textId="77777777" w:rsidR="00A42EEC" w:rsidRPr="000E5215" w:rsidRDefault="00A42EEC" w:rsidP="00A42EEC">
      <w:pPr>
        <w:pStyle w:val="BodyText"/>
        <w:spacing w:after="0"/>
        <w:jc w:val="center"/>
        <w:rPr>
          <w:b/>
          <w:lang w:val="lt-LT"/>
        </w:rPr>
      </w:pPr>
      <w:r w:rsidRPr="000E5215">
        <w:rPr>
          <w:b/>
          <w:lang w:val="lt-LT"/>
        </w:rPr>
        <w:t>V SKYRIUS</w:t>
      </w:r>
    </w:p>
    <w:p w14:paraId="57E95D1D" w14:textId="77777777" w:rsidR="00A42EEC" w:rsidRPr="000E5215" w:rsidRDefault="00A42EEC" w:rsidP="00A42EEC">
      <w:pPr>
        <w:pStyle w:val="BodyText"/>
        <w:spacing w:after="0"/>
        <w:jc w:val="center"/>
        <w:rPr>
          <w:b/>
          <w:lang w:val="lt-LT"/>
        </w:rPr>
      </w:pPr>
      <w:r w:rsidRPr="000E5215">
        <w:rPr>
          <w:b/>
          <w:lang w:val="lt-LT"/>
        </w:rPr>
        <w:t>VERTINIMO KRITERIJAI</w:t>
      </w:r>
    </w:p>
    <w:p w14:paraId="2EA60B2F" w14:textId="77777777" w:rsidR="00A42EEC" w:rsidRPr="000E5215" w:rsidRDefault="00A42EEC" w:rsidP="00A42EEC">
      <w:pPr>
        <w:pStyle w:val="BodyText"/>
        <w:spacing w:after="0"/>
        <w:jc w:val="center"/>
        <w:rPr>
          <w:b/>
          <w:lang w:val="lt-LT"/>
        </w:rPr>
      </w:pPr>
    </w:p>
    <w:p w14:paraId="3307E843" w14:textId="283FF900" w:rsidR="00A42EEC" w:rsidRPr="000E5215" w:rsidRDefault="003B2619" w:rsidP="00A42EEC">
      <w:pPr>
        <w:pStyle w:val="NoSpacing"/>
        <w:spacing w:line="360" w:lineRule="auto"/>
        <w:ind w:firstLine="1298"/>
        <w:jc w:val="both"/>
        <w:rPr>
          <w:rFonts w:ascii="Times New Roman" w:hAnsi="Times New Roman"/>
          <w:sz w:val="24"/>
          <w:szCs w:val="24"/>
        </w:rPr>
      </w:pPr>
      <w:r w:rsidRPr="000E5215">
        <w:rPr>
          <w:rFonts w:ascii="Times New Roman" w:hAnsi="Times New Roman"/>
          <w:sz w:val="24"/>
          <w:szCs w:val="24"/>
        </w:rPr>
        <w:t>46</w:t>
      </w:r>
      <w:r w:rsidR="00A42EEC" w:rsidRPr="000E5215">
        <w:rPr>
          <w:rFonts w:ascii="Times New Roman" w:hAnsi="Times New Roman"/>
          <w:sz w:val="24"/>
          <w:szCs w:val="24"/>
        </w:rPr>
        <w:t xml:space="preserve">. Komisija kiekvienai pirkimo </w:t>
      </w:r>
      <w:r w:rsidR="00492DD6" w:rsidRPr="000E5215">
        <w:rPr>
          <w:rFonts w:ascii="Times New Roman" w:hAnsi="Times New Roman"/>
          <w:sz w:val="24"/>
          <w:szCs w:val="24"/>
        </w:rPr>
        <w:t>daliai sudaro atskirą perkamų būs</w:t>
      </w:r>
      <w:r w:rsidR="00A42EEC" w:rsidRPr="000E5215">
        <w:rPr>
          <w:rFonts w:ascii="Times New Roman" w:hAnsi="Times New Roman"/>
          <w:sz w:val="24"/>
          <w:szCs w:val="24"/>
        </w:rPr>
        <w:t>tų pasiūlymų eilę pagal ekonominio naudingumo vertinimo kriterijus. Kiekvienoje pirkimo dalyje nustatomas laimėtojas, kurio ekonominio naudingumo vertinimo kriterijų suma yra didžiausia.</w:t>
      </w:r>
    </w:p>
    <w:p w14:paraId="5166122E" w14:textId="6E29B8CF" w:rsidR="00A42EEC" w:rsidRPr="000E5215" w:rsidRDefault="00A42EEC" w:rsidP="00A42EEC">
      <w:pPr>
        <w:pStyle w:val="NoSpacing"/>
        <w:spacing w:line="360" w:lineRule="auto"/>
        <w:ind w:firstLine="1298"/>
        <w:jc w:val="both"/>
        <w:rPr>
          <w:rFonts w:ascii="Times New Roman" w:hAnsi="Times New Roman"/>
          <w:sz w:val="24"/>
          <w:szCs w:val="24"/>
        </w:rPr>
      </w:pPr>
      <w:r w:rsidRPr="000E5215">
        <w:rPr>
          <w:rFonts w:ascii="Times New Roman" w:hAnsi="Times New Roman"/>
          <w:sz w:val="24"/>
          <w:szCs w:val="24"/>
        </w:rPr>
        <w:t>4</w:t>
      </w:r>
      <w:r w:rsidR="003B2619" w:rsidRPr="000E5215">
        <w:rPr>
          <w:rFonts w:ascii="Times New Roman" w:hAnsi="Times New Roman"/>
          <w:sz w:val="24"/>
          <w:szCs w:val="24"/>
        </w:rPr>
        <w:t>7</w:t>
      </w:r>
      <w:r w:rsidRPr="000E5215">
        <w:rPr>
          <w:rFonts w:ascii="Times New Roman" w:hAnsi="Times New Roman"/>
          <w:sz w:val="24"/>
          <w:szCs w:val="24"/>
        </w:rPr>
        <w:t>. Pasiūlymų vertinimo kriterijai:</w:t>
      </w:r>
    </w:p>
    <w:tbl>
      <w:tblPr>
        <w:tblW w:w="481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1"/>
        <w:gridCol w:w="5551"/>
        <w:gridCol w:w="3250"/>
      </w:tblGrid>
      <w:tr w:rsidR="000E5215" w:rsidRPr="000E5215" w14:paraId="2140F537" w14:textId="77777777" w:rsidTr="00904126">
        <w:trPr>
          <w:trHeight w:val="552"/>
          <w:jc w:val="center"/>
        </w:trPr>
        <w:tc>
          <w:tcPr>
            <w:tcW w:w="691" w:type="dxa"/>
            <w:tcBorders>
              <w:top w:val="single" w:sz="4" w:space="0" w:color="auto"/>
              <w:left w:val="single" w:sz="4" w:space="0" w:color="auto"/>
              <w:bottom w:val="single" w:sz="4" w:space="0" w:color="auto"/>
              <w:right w:val="single" w:sz="4" w:space="0" w:color="auto"/>
            </w:tcBorders>
            <w:vAlign w:val="center"/>
          </w:tcPr>
          <w:p w14:paraId="53D43F42" w14:textId="77777777" w:rsidR="00492DD6" w:rsidRPr="000E5215" w:rsidRDefault="00492DD6" w:rsidP="00904126">
            <w:pPr>
              <w:pStyle w:val="BodyText"/>
              <w:spacing w:after="0"/>
              <w:jc w:val="center"/>
              <w:rPr>
                <w:lang w:val="lt-LT"/>
              </w:rPr>
            </w:pPr>
            <w:r w:rsidRPr="000E5215">
              <w:rPr>
                <w:lang w:val="lt-LT"/>
              </w:rPr>
              <w:t>Eil. Nr.</w:t>
            </w:r>
          </w:p>
        </w:tc>
        <w:tc>
          <w:tcPr>
            <w:tcW w:w="5552" w:type="dxa"/>
            <w:tcBorders>
              <w:top w:val="single" w:sz="4" w:space="0" w:color="auto"/>
              <w:left w:val="single" w:sz="4" w:space="0" w:color="auto"/>
              <w:bottom w:val="single" w:sz="4" w:space="0" w:color="auto"/>
              <w:right w:val="single" w:sz="4" w:space="0" w:color="auto"/>
            </w:tcBorders>
            <w:vAlign w:val="center"/>
            <w:hideMark/>
          </w:tcPr>
          <w:p w14:paraId="108BAAEF" w14:textId="77777777" w:rsidR="00492DD6" w:rsidRPr="000E5215" w:rsidRDefault="00492DD6" w:rsidP="00904126">
            <w:pPr>
              <w:pStyle w:val="BodyText"/>
              <w:spacing w:after="0" w:line="276" w:lineRule="auto"/>
              <w:jc w:val="center"/>
              <w:rPr>
                <w:lang w:val="lt-LT"/>
              </w:rPr>
            </w:pPr>
            <w:r w:rsidRPr="000E5215">
              <w:rPr>
                <w:lang w:val="lt-LT"/>
              </w:rPr>
              <w:t>Vertinimo kriterijai</w:t>
            </w:r>
          </w:p>
        </w:tc>
        <w:tc>
          <w:tcPr>
            <w:tcW w:w="3250" w:type="dxa"/>
            <w:tcBorders>
              <w:top w:val="single" w:sz="4" w:space="0" w:color="auto"/>
              <w:left w:val="single" w:sz="4" w:space="0" w:color="auto"/>
              <w:bottom w:val="single" w:sz="4" w:space="0" w:color="auto"/>
              <w:right w:val="single" w:sz="4" w:space="0" w:color="auto"/>
            </w:tcBorders>
            <w:vAlign w:val="center"/>
            <w:hideMark/>
          </w:tcPr>
          <w:p w14:paraId="59295223" w14:textId="77777777" w:rsidR="00492DD6" w:rsidRPr="000E5215" w:rsidRDefault="00492DD6" w:rsidP="00904126">
            <w:pPr>
              <w:pStyle w:val="BodyText"/>
              <w:spacing w:after="0"/>
              <w:jc w:val="center"/>
              <w:rPr>
                <w:lang w:val="lt-LT"/>
              </w:rPr>
            </w:pPr>
            <w:r w:rsidRPr="000E5215">
              <w:rPr>
                <w:lang w:val="lt-LT"/>
              </w:rPr>
              <w:t>Ekonominio naudingumo įvertinimas balais</w:t>
            </w:r>
          </w:p>
        </w:tc>
      </w:tr>
      <w:tr w:rsidR="000E5215" w:rsidRPr="000E5215" w14:paraId="3CA5E182" w14:textId="77777777" w:rsidTr="00904126">
        <w:trPr>
          <w:trHeight w:val="264"/>
          <w:jc w:val="center"/>
        </w:trPr>
        <w:tc>
          <w:tcPr>
            <w:tcW w:w="691" w:type="dxa"/>
            <w:tcBorders>
              <w:top w:val="single" w:sz="4" w:space="0" w:color="auto"/>
              <w:left w:val="single" w:sz="4" w:space="0" w:color="auto"/>
              <w:bottom w:val="single" w:sz="4" w:space="0" w:color="auto"/>
              <w:right w:val="single" w:sz="4" w:space="0" w:color="auto"/>
            </w:tcBorders>
            <w:hideMark/>
          </w:tcPr>
          <w:p w14:paraId="540BF30E" w14:textId="77777777" w:rsidR="00492DD6" w:rsidRPr="000E5215" w:rsidRDefault="00492DD6" w:rsidP="00904126">
            <w:pPr>
              <w:pStyle w:val="BodyText"/>
              <w:spacing w:after="0"/>
              <w:jc w:val="center"/>
              <w:rPr>
                <w:lang w:val="lt-LT"/>
              </w:rPr>
            </w:pPr>
            <w:r w:rsidRPr="000E5215">
              <w:rPr>
                <w:lang w:val="lt-LT"/>
              </w:rPr>
              <w:t>1.</w:t>
            </w:r>
          </w:p>
        </w:tc>
        <w:tc>
          <w:tcPr>
            <w:tcW w:w="5552" w:type="dxa"/>
            <w:tcBorders>
              <w:top w:val="single" w:sz="4" w:space="0" w:color="auto"/>
              <w:left w:val="single" w:sz="4" w:space="0" w:color="auto"/>
              <w:bottom w:val="single" w:sz="4" w:space="0" w:color="auto"/>
              <w:right w:val="single" w:sz="4" w:space="0" w:color="auto"/>
            </w:tcBorders>
            <w:hideMark/>
          </w:tcPr>
          <w:p w14:paraId="69784324" w14:textId="77777777" w:rsidR="00492DD6" w:rsidRPr="000E5215" w:rsidRDefault="00492DD6" w:rsidP="00904126">
            <w:pPr>
              <w:pStyle w:val="BodyText"/>
              <w:spacing w:after="0"/>
              <w:jc w:val="both"/>
              <w:rPr>
                <w:lang w:val="lt-LT"/>
              </w:rPr>
            </w:pPr>
            <w:r w:rsidRPr="000E5215">
              <w:rPr>
                <w:lang w:val="lt-LT"/>
              </w:rPr>
              <w:t>Kaina (K)</w:t>
            </w:r>
          </w:p>
        </w:tc>
        <w:tc>
          <w:tcPr>
            <w:tcW w:w="3250" w:type="dxa"/>
            <w:tcBorders>
              <w:top w:val="single" w:sz="4" w:space="0" w:color="auto"/>
              <w:left w:val="single" w:sz="4" w:space="0" w:color="auto"/>
              <w:bottom w:val="single" w:sz="4" w:space="0" w:color="auto"/>
              <w:right w:val="single" w:sz="4" w:space="0" w:color="auto"/>
            </w:tcBorders>
            <w:hideMark/>
          </w:tcPr>
          <w:p w14:paraId="45B49ADD" w14:textId="77777777" w:rsidR="00492DD6" w:rsidRPr="000E5215" w:rsidRDefault="00492DD6" w:rsidP="00904126">
            <w:pPr>
              <w:pStyle w:val="BodyText"/>
              <w:spacing w:after="0"/>
              <w:jc w:val="center"/>
              <w:rPr>
                <w:lang w:val="lt-LT"/>
              </w:rPr>
            </w:pPr>
            <w:r w:rsidRPr="000E5215">
              <w:rPr>
                <w:lang w:val="lt-LT"/>
              </w:rPr>
              <w:t>maksimalus balas – 75</w:t>
            </w:r>
          </w:p>
        </w:tc>
      </w:tr>
      <w:tr w:rsidR="000E5215" w:rsidRPr="000E5215" w14:paraId="3EBA9364" w14:textId="77777777" w:rsidTr="00904126">
        <w:trPr>
          <w:trHeight w:val="264"/>
          <w:jc w:val="center"/>
        </w:trPr>
        <w:tc>
          <w:tcPr>
            <w:tcW w:w="691" w:type="dxa"/>
            <w:tcBorders>
              <w:top w:val="single" w:sz="4" w:space="0" w:color="auto"/>
              <w:left w:val="single" w:sz="4" w:space="0" w:color="auto"/>
              <w:bottom w:val="single" w:sz="4" w:space="0" w:color="auto"/>
              <w:right w:val="single" w:sz="4" w:space="0" w:color="auto"/>
            </w:tcBorders>
            <w:hideMark/>
          </w:tcPr>
          <w:p w14:paraId="42C90E2B" w14:textId="77777777" w:rsidR="00492DD6" w:rsidRPr="000E5215" w:rsidRDefault="00492DD6" w:rsidP="00904126">
            <w:pPr>
              <w:pStyle w:val="BodyText"/>
              <w:spacing w:after="0"/>
              <w:jc w:val="center"/>
              <w:rPr>
                <w:lang w:val="lt-LT"/>
              </w:rPr>
            </w:pPr>
            <w:r w:rsidRPr="000E5215">
              <w:rPr>
                <w:lang w:val="lt-LT"/>
              </w:rPr>
              <w:t>2.</w:t>
            </w:r>
          </w:p>
        </w:tc>
        <w:tc>
          <w:tcPr>
            <w:tcW w:w="5552" w:type="dxa"/>
            <w:tcBorders>
              <w:top w:val="single" w:sz="4" w:space="0" w:color="auto"/>
              <w:left w:val="single" w:sz="4" w:space="0" w:color="auto"/>
              <w:bottom w:val="single" w:sz="4" w:space="0" w:color="auto"/>
              <w:right w:val="single" w:sz="4" w:space="0" w:color="auto"/>
            </w:tcBorders>
            <w:hideMark/>
          </w:tcPr>
          <w:p w14:paraId="36316E93" w14:textId="77777777" w:rsidR="00492DD6" w:rsidRPr="000E5215" w:rsidRDefault="00492DD6" w:rsidP="00904126">
            <w:pPr>
              <w:pStyle w:val="BodyText"/>
              <w:spacing w:after="0"/>
              <w:jc w:val="both"/>
              <w:rPr>
                <w:lang w:val="lt-LT"/>
              </w:rPr>
            </w:pPr>
            <w:r w:rsidRPr="000E5215">
              <w:rPr>
                <w:lang w:val="lt-LT"/>
              </w:rPr>
              <w:t>Techninė būklė (T)</w:t>
            </w:r>
          </w:p>
        </w:tc>
        <w:tc>
          <w:tcPr>
            <w:tcW w:w="3250" w:type="dxa"/>
            <w:tcBorders>
              <w:top w:val="single" w:sz="4" w:space="0" w:color="auto"/>
              <w:left w:val="single" w:sz="4" w:space="0" w:color="auto"/>
              <w:bottom w:val="single" w:sz="4" w:space="0" w:color="auto"/>
              <w:right w:val="single" w:sz="4" w:space="0" w:color="auto"/>
            </w:tcBorders>
            <w:hideMark/>
          </w:tcPr>
          <w:p w14:paraId="216BC6E9" w14:textId="77777777" w:rsidR="00492DD6" w:rsidRPr="000E5215" w:rsidRDefault="00492DD6" w:rsidP="00904126">
            <w:pPr>
              <w:pStyle w:val="BodyText"/>
              <w:spacing w:after="0"/>
              <w:jc w:val="center"/>
              <w:rPr>
                <w:lang w:val="lt-LT"/>
              </w:rPr>
            </w:pPr>
            <w:r w:rsidRPr="000E5215">
              <w:rPr>
                <w:lang w:val="lt-LT"/>
              </w:rPr>
              <w:t>maksimalus balas – 10</w:t>
            </w:r>
          </w:p>
        </w:tc>
      </w:tr>
      <w:tr w:rsidR="000E5215" w:rsidRPr="000E5215" w14:paraId="6856C6D0" w14:textId="77777777" w:rsidTr="00904126">
        <w:trPr>
          <w:trHeight w:val="1080"/>
          <w:jc w:val="center"/>
        </w:trPr>
        <w:tc>
          <w:tcPr>
            <w:tcW w:w="691" w:type="dxa"/>
            <w:tcBorders>
              <w:top w:val="single" w:sz="4" w:space="0" w:color="auto"/>
              <w:left w:val="single" w:sz="4" w:space="0" w:color="auto"/>
              <w:bottom w:val="single" w:sz="4" w:space="0" w:color="auto"/>
              <w:right w:val="single" w:sz="4" w:space="0" w:color="auto"/>
            </w:tcBorders>
          </w:tcPr>
          <w:p w14:paraId="16B52664" w14:textId="77777777" w:rsidR="00492DD6" w:rsidRPr="000E5215" w:rsidRDefault="00492DD6" w:rsidP="00904126">
            <w:pPr>
              <w:pStyle w:val="NoSpacing"/>
              <w:jc w:val="center"/>
              <w:rPr>
                <w:rFonts w:ascii="Times New Roman" w:hAnsi="Times New Roman"/>
                <w:sz w:val="24"/>
                <w:szCs w:val="24"/>
              </w:rPr>
            </w:pPr>
            <w:r w:rsidRPr="000E5215">
              <w:rPr>
                <w:rFonts w:ascii="Times New Roman" w:hAnsi="Times New Roman"/>
                <w:sz w:val="24"/>
                <w:szCs w:val="24"/>
              </w:rPr>
              <w:t>3.</w:t>
            </w:r>
          </w:p>
        </w:tc>
        <w:tc>
          <w:tcPr>
            <w:tcW w:w="5552" w:type="dxa"/>
            <w:tcBorders>
              <w:top w:val="single" w:sz="4" w:space="0" w:color="auto"/>
              <w:left w:val="single" w:sz="4" w:space="0" w:color="auto"/>
              <w:bottom w:val="single" w:sz="4" w:space="0" w:color="auto"/>
              <w:right w:val="single" w:sz="4" w:space="0" w:color="auto"/>
            </w:tcBorders>
          </w:tcPr>
          <w:p w14:paraId="3E8E939C" w14:textId="77777777" w:rsidR="00492DD6" w:rsidRPr="000E5215" w:rsidRDefault="00492DD6" w:rsidP="00904126">
            <w:pPr>
              <w:pStyle w:val="NoSpacing"/>
              <w:rPr>
                <w:rFonts w:ascii="Times New Roman" w:hAnsi="Times New Roman"/>
                <w:sz w:val="24"/>
                <w:szCs w:val="24"/>
              </w:rPr>
            </w:pPr>
            <w:r w:rsidRPr="000E5215">
              <w:rPr>
                <w:rFonts w:ascii="Times New Roman" w:hAnsi="Times New Roman"/>
                <w:sz w:val="24"/>
                <w:szCs w:val="24"/>
              </w:rPr>
              <w:t>Bendras naudingas plotas (P):</w:t>
            </w:r>
          </w:p>
          <w:p w14:paraId="7EC193DF" w14:textId="77777777" w:rsidR="00492DD6" w:rsidRPr="000E5215" w:rsidRDefault="00492DD6" w:rsidP="00492DD6">
            <w:pPr>
              <w:pStyle w:val="NoSpacing"/>
              <w:numPr>
                <w:ilvl w:val="0"/>
                <w:numId w:val="5"/>
              </w:numPr>
              <w:rPr>
                <w:rFonts w:ascii="Times New Roman" w:hAnsi="Times New Roman"/>
                <w:sz w:val="24"/>
                <w:szCs w:val="24"/>
              </w:rPr>
            </w:pPr>
            <w:r w:rsidRPr="000E5215">
              <w:rPr>
                <w:rFonts w:ascii="Times New Roman" w:hAnsi="Times New Roman"/>
                <w:sz w:val="24"/>
                <w:szCs w:val="24"/>
              </w:rPr>
              <w:t>nuo 84 iki 111,99 m</w:t>
            </w:r>
            <w:r w:rsidRPr="000E5215">
              <w:rPr>
                <w:rFonts w:ascii="Times New Roman" w:hAnsi="Times New Roman"/>
                <w:sz w:val="24"/>
                <w:szCs w:val="24"/>
                <w:vertAlign w:val="superscript"/>
              </w:rPr>
              <w:t>2</w:t>
            </w:r>
            <w:r w:rsidRPr="000E5215">
              <w:rPr>
                <w:rFonts w:ascii="Times New Roman" w:hAnsi="Times New Roman"/>
                <w:sz w:val="24"/>
                <w:szCs w:val="24"/>
              </w:rPr>
              <w:t>;</w:t>
            </w:r>
          </w:p>
          <w:p w14:paraId="6352C7CC" w14:textId="77777777" w:rsidR="00492DD6" w:rsidRPr="000E5215" w:rsidRDefault="00492DD6" w:rsidP="00492DD6">
            <w:pPr>
              <w:pStyle w:val="NoSpacing"/>
              <w:numPr>
                <w:ilvl w:val="0"/>
                <w:numId w:val="5"/>
              </w:numPr>
              <w:rPr>
                <w:rFonts w:ascii="Times New Roman" w:hAnsi="Times New Roman"/>
                <w:sz w:val="24"/>
                <w:szCs w:val="24"/>
              </w:rPr>
            </w:pPr>
            <w:r w:rsidRPr="000E5215">
              <w:rPr>
                <w:rFonts w:ascii="Times New Roman" w:hAnsi="Times New Roman"/>
                <w:sz w:val="24"/>
                <w:szCs w:val="24"/>
              </w:rPr>
              <w:t>nuo 112 iki 139,99 m</w:t>
            </w:r>
            <w:r w:rsidRPr="000E5215">
              <w:rPr>
                <w:rFonts w:ascii="Times New Roman" w:hAnsi="Times New Roman"/>
                <w:sz w:val="24"/>
                <w:szCs w:val="24"/>
                <w:vertAlign w:val="superscript"/>
              </w:rPr>
              <w:t>2</w:t>
            </w:r>
            <w:r w:rsidRPr="000E5215">
              <w:rPr>
                <w:rFonts w:ascii="Times New Roman" w:hAnsi="Times New Roman"/>
                <w:sz w:val="24"/>
                <w:szCs w:val="24"/>
              </w:rPr>
              <w:t>;</w:t>
            </w:r>
          </w:p>
          <w:p w14:paraId="79C7CBA0" w14:textId="77777777" w:rsidR="00492DD6" w:rsidRPr="000E5215" w:rsidRDefault="00492DD6" w:rsidP="00492DD6">
            <w:pPr>
              <w:pStyle w:val="NoSpacing"/>
              <w:numPr>
                <w:ilvl w:val="0"/>
                <w:numId w:val="5"/>
              </w:numPr>
              <w:rPr>
                <w:rFonts w:ascii="Times New Roman" w:hAnsi="Times New Roman"/>
                <w:sz w:val="24"/>
                <w:szCs w:val="24"/>
              </w:rPr>
            </w:pPr>
            <w:r w:rsidRPr="000E5215">
              <w:rPr>
                <w:rFonts w:ascii="Times New Roman" w:hAnsi="Times New Roman"/>
                <w:sz w:val="24"/>
                <w:szCs w:val="24"/>
              </w:rPr>
              <w:t>ne mažesnis kaip 140 m</w:t>
            </w:r>
            <w:r w:rsidRPr="000E5215">
              <w:rPr>
                <w:rFonts w:ascii="Times New Roman" w:hAnsi="Times New Roman"/>
                <w:sz w:val="24"/>
                <w:szCs w:val="24"/>
                <w:vertAlign w:val="superscript"/>
              </w:rPr>
              <w:t>2</w:t>
            </w:r>
            <w:r w:rsidRPr="000E5215">
              <w:rPr>
                <w:rFonts w:ascii="Times New Roman" w:hAnsi="Times New Roman"/>
                <w:sz w:val="24"/>
                <w:szCs w:val="24"/>
              </w:rPr>
              <w:t>.</w:t>
            </w:r>
          </w:p>
        </w:tc>
        <w:tc>
          <w:tcPr>
            <w:tcW w:w="3250" w:type="dxa"/>
            <w:tcBorders>
              <w:top w:val="single" w:sz="4" w:space="0" w:color="auto"/>
              <w:left w:val="single" w:sz="4" w:space="0" w:color="auto"/>
              <w:bottom w:val="single" w:sz="4" w:space="0" w:color="auto"/>
              <w:right w:val="single" w:sz="4" w:space="0" w:color="auto"/>
            </w:tcBorders>
          </w:tcPr>
          <w:p w14:paraId="00DBB642" w14:textId="77777777" w:rsidR="00492DD6" w:rsidRPr="000E5215" w:rsidRDefault="00492DD6" w:rsidP="00904126">
            <w:pPr>
              <w:pStyle w:val="NoSpacing"/>
              <w:jc w:val="center"/>
              <w:rPr>
                <w:rFonts w:ascii="Times New Roman" w:hAnsi="Times New Roman"/>
                <w:sz w:val="24"/>
                <w:szCs w:val="24"/>
              </w:rPr>
            </w:pPr>
            <w:r w:rsidRPr="000E5215">
              <w:rPr>
                <w:rFonts w:ascii="Times New Roman" w:hAnsi="Times New Roman"/>
                <w:sz w:val="24"/>
                <w:szCs w:val="24"/>
              </w:rPr>
              <w:t>maksimalus balas – 10:</w:t>
            </w:r>
          </w:p>
          <w:p w14:paraId="07EBC2A5" w14:textId="77777777" w:rsidR="00492DD6" w:rsidRPr="000E5215" w:rsidRDefault="00492DD6" w:rsidP="00904126">
            <w:pPr>
              <w:pStyle w:val="NoSpacing"/>
              <w:jc w:val="center"/>
              <w:rPr>
                <w:rFonts w:ascii="Times New Roman" w:hAnsi="Times New Roman"/>
                <w:sz w:val="24"/>
                <w:szCs w:val="24"/>
              </w:rPr>
            </w:pPr>
            <w:r w:rsidRPr="000E5215">
              <w:rPr>
                <w:rFonts w:ascii="Times New Roman" w:hAnsi="Times New Roman"/>
                <w:sz w:val="24"/>
                <w:szCs w:val="24"/>
              </w:rPr>
              <w:t>5</w:t>
            </w:r>
          </w:p>
          <w:p w14:paraId="7A96DE0D" w14:textId="77777777" w:rsidR="00492DD6" w:rsidRPr="000E5215" w:rsidRDefault="00492DD6" w:rsidP="00904126">
            <w:pPr>
              <w:pStyle w:val="NoSpacing"/>
              <w:jc w:val="center"/>
              <w:rPr>
                <w:rFonts w:ascii="Times New Roman" w:hAnsi="Times New Roman"/>
                <w:sz w:val="24"/>
                <w:szCs w:val="24"/>
              </w:rPr>
            </w:pPr>
            <w:r w:rsidRPr="000E5215">
              <w:rPr>
                <w:rFonts w:ascii="Times New Roman" w:hAnsi="Times New Roman"/>
                <w:sz w:val="24"/>
                <w:szCs w:val="24"/>
              </w:rPr>
              <w:t>8</w:t>
            </w:r>
          </w:p>
          <w:p w14:paraId="08D18137" w14:textId="77777777" w:rsidR="00492DD6" w:rsidRPr="000E5215" w:rsidRDefault="00492DD6" w:rsidP="00904126">
            <w:pPr>
              <w:pStyle w:val="NoSpacing"/>
              <w:jc w:val="center"/>
              <w:rPr>
                <w:rFonts w:ascii="Times New Roman" w:hAnsi="Times New Roman"/>
                <w:sz w:val="24"/>
                <w:szCs w:val="24"/>
              </w:rPr>
            </w:pPr>
            <w:r w:rsidRPr="000E5215">
              <w:rPr>
                <w:rFonts w:ascii="Times New Roman" w:hAnsi="Times New Roman"/>
                <w:sz w:val="24"/>
                <w:szCs w:val="24"/>
              </w:rPr>
              <w:t>10</w:t>
            </w:r>
          </w:p>
        </w:tc>
      </w:tr>
      <w:tr w:rsidR="000E5215" w:rsidRPr="000E5215" w14:paraId="28399133" w14:textId="77777777" w:rsidTr="00904126">
        <w:trPr>
          <w:trHeight w:val="1656"/>
          <w:jc w:val="center"/>
        </w:trPr>
        <w:tc>
          <w:tcPr>
            <w:tcW w:w="691" w:type="dxa"/>
            <w:tcBorders>
              <w:top w:val="single" w:sz="4" w:space="0" w:color="auto"/>
              <w:left w:val="single" w:sz="4" w:space="0" w:color="auto"/>
              <w:bottom w:val="single" w:sz="4" w:space="0" w:color="auto"/>
              <w:right w:val="single" w:sz="4" w:space="0" w:color="auto"/>
            </w:tcBorders>
          </w:tcPr>
          <w:p w14:paraId="6415FD5D" w14:textId="77777777" w:rsidR="00492DD6" w:rsidRPr="000E5215" w:rsidRDefault="00492DD6" w:rsidP="00904126">
            <w:pPr>
              <w:pStyle w:val="NoSpacing"/>
              <w:jc w:val="center"/>
              <w:rPr>
                <w:rFonts w:ascii="Times New Roman" w:hAnsi="Times New Roman"/>
                <w:sz w:val="24"/>
                <w:szCs w:val="24"/>
              </w:rPr>
            </w:pPr>
            <w:r w:rsidRPr="000E5215">
              <w:rPr>
                <w:rFonts w:ascii="Times New Roman" w:hAnsi="Times New Roman"/>
                <w:sz w:val="24"/>
                <w:szCs w:val="24"/>
              </w:rPr>
              <w:lastRenderedPageBreak/>
              <w:t>4.</w:t>
            </w:r>
          </w:p>
        </w:tc>
        <w:tc>
          <w:tcPr>
            <w:tcW w:w="5552" w:type="dxa"/>
            <w:tcBorders>
              <w:top w:val="single" w:sz="4" w:space="0" w:color="auto"/>
              <w:left w:val="single" w:sz="4" w:space="0" w:color="auto"/>
              <w:bottom w:val="single" w:sz="4" w:space="0" w:color="auto"/>
              <w:right w:val="single" w:sz="4" w:space="0" w:color="auto"/>
            </w:tcBorders>
          </w:tcPr>
          <w:p w14:paraId="3AA5D6E4" w14:textId="77777777" w:rsidR="00492DD6" w:rsidRPr="000E5215" w:rsidRDefault="00492DD6" w:rsidP="00904126">
            <w:pPr>
              <w:pStyle w:val="NoSpacing"/>
              <w:rPr>
                <w:rFonts w:ascii="Times New Roman" w:hAnsi="Times New Roman"/>
                <w:sz w:val="24"/>
                <w:szCs w:val="24"/>
              </w:rPr>
            </w:pPr>
            <w:r w:rsidRPr="000E5215">
              <w:rPr>
                <w:rFonts w:ascii="Times New Roman" w:hAnsi="Times New Roman"/>
                <w:sz w:val="24"/>
                <w:szCs w:val="24"/>
              </w:rPr>
              <w:t>Būsto vieta ugdymo įstaigos atžvilgiu (V):</w:t>
            </w:r>
          </w:p>
          <w:p w14:paraId="0731B735" w14:textId="77777777" w:rsidR="00492DD6" w:rsidRPr="000E5215" w:rsidRDefault="00492DD6" w:rsidP="00492DD6">
            <w:pPr>
              <w:pStyle w:val="NoSpacing"/>
              <w:numPr>
                <w:ilvl w:val="0"/>
                <w:numId w:val="5"/>
              </w:numPr>
              <w:rPr>
                <w:rFonts w:ascii="Times New Roman" w:hAnsi="Times New Roman"/>
                <w:sz w:val="24"/>
                <w:szCs w:val="24"/>
              </w:rPr>
            </w:pPr>
            <w:r w:rsidRPr="000E5215">
              <w:rPr>
                <w:rFonts w:ascii="Times New Roman" w:hAnsi="Times New Roman"/>
                <w:sz w:val="24"/>
                <w:szCs w:val="24"/>
              </w:rPr>
              <w:t>būstas yra gyvenamoje vietovėje (mieste, miestelyje, gyvenvietėje ar kaime), kurioje yra ugdymo įstaiga (</w:t>
            </w:r>
            <w:proofErr w:type="spellStart"/>
            <w:r w:rsidRPr="000E5215">
              <w:rPr>
                <w:rFonts w:ascii="Times New Roman" w:hAnsi="Times New Roman"/>
                <w:sz w:val="24"/>
                <w:szCs w:val="24"/>
              </w:rPr>
              <w:t>os</w:t>
            </w:r>
            <w:proofErr w:type="spellEnd"/>
            <w:r w:rsidRPr="000E5215">
              <w:rPr>
                <w:rFonts w:ascii="Times New Roman" w:hAnsi="Times New Roman"/>
                <w:sz w:val="24"/>
                <w:szCs w:val="24"/>
              </w:rPr>
              <w:t>);</w:t>
            </w:r>
          </w:p>
          <w:p w14:paraId="194E1F95" w14:textId="77777777" w:rsidR="00492DD6" w:rsidRPr="000E5215" w:rsidRDefault="00492DD6" w:rsidP="00492DD6">
            <w:pPr>
              <w:pStyle w:val="NoSpacing"/>
              <w:numPr>
                <w:ilvl w:val="0"/>
                <w:numId w:val="5"/>
              </w:numPr>
              <w:rPr>
                <w:rFonts w:ascii="Times New Roman" w:hAnsi="Times New Roman"/>
                <w:sz w:val="24"/>
                <w:szCs w:val="24"/>
              </w:rPr>
            </w:pPr>
            <w:r w:rsidRPr="000E5215">
              <w:rPr>
                <w:rFonts w:ascii="Times New Roman" w:hAnsi="Times New Roman"/>
                <w:sz w:val="24"/>
                <w:szCs w:val="24"/>
              </w:rPr>
              <w:t>būstas yra gyvenamoje vietovėje, kurioje nėra ugdymo įstaigos.</w:t>
            </w:r>
          </w:p>
        </w:tc>
        <w:tc>
          <w:tcPr>
            <w:tcW w:w="3250" w:type="dxa"/>
            <w:tcBorders>
              <w:top w:val="single" w:sz="4" w:space="0" w:color="auto"/>
              <w:left w:val="single" w:sz="4" w:space="0" w:color="auto"/>
              <w:bottom w:val="single" w:sz="4" w:space="0" w:color="auto"/>
              <w:right w:val="single" w:sz="4" w:space="0" w:color="auto"/>
            </w:tcBorders>
          </w:tcPr>
          <w:p w14:paraId="651E5ADD" w14:textId="77777777" w:rsidR="00492DD6" w:rsidRPr="000E5215" w:rsidRDefault="00492DD6" w:rsidP="00904126">
            <w:pPr>
              <w:pStyle w:val="NoSpacing"/>
              <w:jc w:val="center"/>
              <w:rPr>
                <w:rFonts w:ascii="Times New Roman" w:hAnsi="Times New Roman"/>
                <w:sz w:val="24"/>
                <w:szCs w:val="24"/>
              </w:rPr>
            </w:pPr>
            <w:r w:rsidRPr="000E5215">
              <w:rPr>
                <w:rFonts w:ascii="Times New Roman" w:hAnsi="Times New Roman"/>
                <w:sz w:val="24"/>
                <w:szCs w:val="24"/>
              </w:rPr>
              <w:t>maksimalus balas – 5:</w:t>
            </w:r>
          </w:p>
          <w:p w14:paraId="5890B1EA" w14:textId="77777777" w:rsidR="00492DD6" w:rsidRPr="000E5215" w:rsidRDefault="00492DD6" w:rsidP="00904126">
            <w:pPr>
              <w:pStyle w:val="NoSpacing"/>
              <w:jc w:val="center"/>
              <w:rPr>
                <w:rFonts w:ascii="Times New Roman" w:hAnsi="Times New Roman"/>
                <w:sz w:val="24"/>
                <w:szCs w:val="24"/>
              </w:rPr>
            </w:pPr>
          </w:p>
          <w:p w14:paraId="420651D9" w14:textId="77777777" w:rsidR="00492DD6" w:rsidRPr="000E5215" w:rsidRDefault="00492DD6" w:rsidP="00904126">
            <w:pPr>
              <w:pStyle w:val="NoSpacing"/>
              <w:jc w:val="center"/>
              <w:rPr>
                <w:rFonts w:ascii="Times New Roman" w:hAnsi="Times New Roman"/>
                <w:sz w:val="24"/>
                <w:szCs w:val="24"/>
              </w:rPr>
            </w:pPr>
            <w:r w:rsidRPr="000E5215">
              <w:rPr>
                <w:rFonts w:ascii="Times New Roman" w:hAnsi="Times New Roman"/>
                <w:sz w:val="24"/>
                <w:szCs w:val="24"/>
              </w:rPr>
              <w:t>5</w:t>
            </w:r>
          </w:p>
          <w:p w14:paraId="077EC4A2" w14:textId="77777777" w:rsidR="00492DD6" w:rsidRPr="000E5215" w:rsidRDefault="00492DD6" w:rsidP="00904126">
            <w:pPr>
              <w:pStyle w:val="NoSpacing"/>
              <w:jc w:val="center"/>
              <w:rPr>
                <w:rFonts w:ascii="Times New Roman" w:hAnsi="Times New Roman"/>
                <w:sz w:val="24"/>
                <w:szCs w:val="24"/>
              </w:rPr>
            </w:pPr>
          </w:p>
          <w:p w14:paraId="254A2351" w14:textId="77777777" w:rsidR="00492DD6" w:rsidRPr="000E5215" w:rsidRDefault="00492DD6" w:rsidP="00904126">
            <w:pPr>
              <w:pStyle w:val="NoSpacing"/>
              <w:jc w:val="center"/>
              <w:rPr>
                <w:rFonts w:ascii="Times New Roman" w:hAnsi="Times New Roman"/>
                <w:sz w:val="24"/>
                <w:szCs w:val="24"/>
              </w:rPr>
            </w:pPr>
            <w:r w:rsidRPr="000E5215">
              <w:rPr>
                <w:rFonts w:ascii="Times New Roman" w:hAnsi="Times New Roman"/>
                <w:sz w:val="24"/>
                <w:szCs w:val="24"/>
              </w:rPr>
              <w:t>0</w:t>
            </w:r>
          </w:p>
        </w:tc>
      </w:tr>
      <w:tr w:rsidR="00492DD6" w:rsidRPr="000E5215" w14:paraId="1B6E1D87" w14:textId="77777777" w:rsidTr="00904126">
        <w:trPr>
          <w:trHeight w:val="264"/>
          <w:jc w:val="center"/>
        </w:trPr>
        <w:tc>
          <w:tcPr>
            <w:tcW w:w="691" w:type="dxa"/>
            <w:tcBorders>
              <w:top w:val="single" w:sz="4" w:space="0" w:color="auto"/>
              <w:left w:val="single" w:sz="4" w:space="0" w:color="auto"/>
              <w:bottom w:val="single" w:sz="4" w:space="0" w:color="auto"/>
              <w:right w:val="single" w:sz="4" w:space="0" w:color="auto"/>
            </w:tcBorders>
          </w:tcPr>
          <w:p w14:paraId="438422E6" w14:textId="77777777" w:rsidR="00492DD6" w:rsidRPr="000E5215" w:rsidRDefault="00492DD6" w:rsidP="00904126">
            <w:pPr>
              <w:pStyle w:val="NoSpacing"/>
              <w:jc w:val="center"/>
              <w:rPr>
                <w:rFonts w:ascii="Times New Roman" w:hAnsi="Times New Roman"/>
                <w:sz w:val="24"/>
                <w:szCs w:val="24"/>
              </w:rPr>
            </w:pPr>
            <w:r w:rsidRPr="000E5215">
              <w:rPr>
                <w:rFonts w:ascii="Times New Roman" w:hAnsi="Times New Roman"/>
                <w:sz w:val="24"/>
                <w:szCs w:val="24"/>
              </w:rPr>
              <w:t>5.</w:t>
            </w:r>
          </w:p>
        </w:tc>
        <w:tc>
          <w:tcPr>
            <w:tcW w:w="5552" w:type="dxa"/>
            <w:tcBorders>
              <w:top w:val="single" w:sz="4" w:space="0" w:color="auto"/>
              <w:left w:val="single" w:sz="4" w:space="0" w:color="auto"/>
              <w:bottom w:val="single" w:sz="4" w:space="0" w:color="auto"/>
              <w:right w:val="single" w:sz="4" w:space="0" w:color="auto"/>
            </w:tcBorders>
          </w:tcPr>
          <w:p w14:paraId="3F3BB56F" w14:textId="77777777" w:rsidR="00492DD6" w:rsidRPr="000E5215" w:rsidRDefault="00492DD6" w:rsidP="00904126">
            <w:pPr>
              <w:pStyle w:val="NoSpacing"/>
              <w:rPr>
                <w:rFonts w:ascii="Times New Roman" w:hAnsi="Times New Roman"/>
                <w:sz w:val="24"/>
                <w:szCs w:val="24"/>
              </w:rPr>
            </w:pPr>
            <w:r w:rsidRPr="000E5215">
              <w:rPr>
                <w:rFonts w:ascii="Times New Roman" w:hAnsi="Times New Roman"/>
                <w:sz w:val="24"/>
                <w:szCs w:val="24"/>
              </w:rPr>
              <w:t>Maksimalus bendras balas</w:t>
            </w:r>
          </w:p>
        </w:tc>
        <w:tc>
          <w:tcPr>
            <w:tcW w:w="3250" w:type="dxa"/>
            <w:tcBorders>
              <w:top w:val="single" w:sz="4" w:space="0" w:color="auto"/>
              <w:left w:val="single" w:sz="4" w:space="0" w:color="auto"/>
              <w:bottom w:val="single" w:sz="4" w:space="0" w:color="auto"/>
              <w:right w:val="single" w:sz="4" w:space="0" w:color="auto"/>
            </w:tcBorders>
          </w:tcPr>
          <w:p w14:paraId="70AC4208" w14:textId="77777777" w:rsidR="00492DD6" w:rsidRPr="000E5215" w:rsidRDefault="00492DD6" w:rsidP="00904126">
            <w:pPr>
              <w:pStyle w:val="NoSpacing"/>
              <w:jc w:val="center"/>
              <w:rPr>
                <w:rFonts w:ascii="Times New Roman" w:hAnsi="Times New Roman"/>
                <w:sz w:val="24"/>
                <w:szCs w:val="24"/>
              </w:rPr>
            </w:pPr>
            <w:r w:rsidRPr="000E5215">
              <w:rPr>
                <w:rFonts w:ascii="Times New Roman" w:hAnsi="Times New Roman"/>
                <w:sz w:val="24"/>
                <w:szCs w:val="24"/>
              </w:rPr>
              <w:t>100</w:t>
            </w:r>
          </w:p>
        </w:tc>
      </w:tr>
    </w:tbl>
    <w:p w14:paraId="6A6F77D1" w14:textId="77777777" w:rsidR="00A42EEC" w:rsidRPr="000E5215" w:rsidRDefault="00A42EEC" w:rsidP="00A42EEC">
      <w:pPr>
        <w:pStyle w:val="BodyText"/>
        <w:spacing w:after="0"/>
        <w:jc w:val="both"/>
        <w:rPr>
          <w:lang w:val="lt-LT"/>
        </w:rPr>
      </w:pPr>
    </w:p>
    <w:p w14:paraId="51547A78" w14:textId="40DA2B80" w:rsidR="00A42EEC" w:rsidRPr="000E5215" w:rsidRDefault="003B2619" w:rsidP="00A42EEC">
      <w:pPr>
        <w:spacing w:line="360" w:lineRule="auto"/>
        <w:ind w:firstLine="1298"/>
        <w:rPr>
          <w:lang w:val="lt-LT"/>
        </w:rPr>
      </w:pPr>
      <w:r w:rsidRPr="000E5215">
        <w:rPr>
          <w:lang w:val="lt-LT"/>
        </w:rPr>
        <w:t>48</w:t>
      </w:r>
      <w:r w:rsidR="00A42EEC" w:rsidRPr="000E5215">
        <w:rPr>
          <w:lang w:val="lt-LT"/>
        </w:rPr>
        <w:t>.</w:t>
      </w:r>
      <w:r w:rsidR="00A42EEC" w:rsidRPr="000E5215">
        <w:rPr>
          <w:i/>
          <w:lang w:val="lt-LT"/>
        </w:rPr>
        <w:t xml:space="preserve"> </w:t>
      </w:r>
      <w:r w:rsidR="00A42EEC" w:rsidRPr="000E5215">
        <w:rPr>
          <w:lang w:val="lt-LT"/>
        </w:rPr>
        <w:t>Ekonominio naudingumo nustatymas:</w:t>
      </w:r>
    </w:p>
    <w:p w14:paraId="30EB3CDD" w14:textId="710A1AF4" w:rsidR="00492DD6" w:rsidRPr="000E5215" w:rsidRDefault="003B2619" w:rsidP="00492DD6">
      <w:pPr>
        <w:spacing w:line="360" w:lineRule="auto"/>
        <w:ind w:firstLine="1298"/>
        <w:rPr>
          <w:lang w:val="lt-LT"/>
        </w:rPr>
      </w:pPr>
      <w:r w:rsidRPr="000E5215">
        <w:rPr>
          <w:lang w:val="lt-LT"/>
        </w:rPr>
        <w:t>48</w:t>
      </w:r>
      <w:r w:rsidR="00A42EEC" w:rsidRPr="000E5215">
        <w:rPr>
          <w:lang w:val="lt-LT"/>
        </w:rPr>
        <w:t xml:space="preserve">.1. </w:t>
      </w:r>
      <w:r w:rsidR="00492DD6" w:rsidRPr="000E5215">
        <w:rPr>
          <w:lang w:val="lt-LT"/>
        </w:rPr>
        <w:t xml:space="preserve">Ekonominis naudingumas (EN) apskaičiuojamas sudedant pasiūlymo kainos (K) ir kitų kriterijų – techninės būklės (T), bendro naudingo ploto (P) ir būsto vietos (V) balus: </w:t>
      </w:r>
    </w:p>
    <w:p w14:paraId="4B8ABA02" w14:textId="77777777" w:rsidR="00A42EEC" w:rsidRPr="000E5215" w:rsidRDefault="00492DD6" w:rsidP="00492DD6">
      <w:pPr>
        <w:ind w:firstLine="1298"/>
        <w:jc w:val="center"/>
        <w:rPr>
          <w:lang w:val="lt-LT"/>
        </w:rPr>
      </w:pPr>
      <w:r w:rsidRPr="000E5215">
        <w:rPr>
          <w:lang w:val="lt-LT"/>
        </w:rPr>
        <w:t>EN = K + T + P + V</w:t>
      </w:r>
    </w:p>
    <w:p w14:paraId="240EC2C2" w14:textId="77777777" w:rsidR="00492DD6" w:rsidRPr="000E5215" w:rsidRDefault="00492DD6" w:rsidP="00492DD6">
      <w:pPr>
        <w:ind w:firstLine="1298"/>
        <w:jc w:val="center"/>
        <w:rPr>
          <w:lang w:val="lt-LT"/>
        </w:rPr>
      </w:pPr>
    </w:p>
    <w:p w14:paraId="655252C2" w14:textId="6F2E3E26" w:rsidR="00492DD6" w:rsidRPr="000E5215" w:rsidRDefault="003B2619" w:rsidP="00492DD6">
      <w:pPr>
        <w:spacing w:line="360" w:lineRule="auto"/>
        <w:ind w:firstLine="1298"/>
        <w:jc w:val="both"/>
        <w:rPr>
          <w:lang w:val="lt-LT"/>
        </w:rPr>
      </w:pPr>
      <w:r w:rsidRPr="000E5215">
        <w:rPr>
          <w:lang w:val="lt-LT"/>
        </w:rPr>
        <w:t>48</w:t>
      </w:r>
      <w:r w:rsidR="00A42EEC" w:rsidRPr="000E5215">
        <w:rPr>
          <w:lang w:val="lt-LT"/>
        </w:rPr>
        <w:t xml:space="preserve">.2. </w:t>
      </w:r>
      <w:r w:rsidR="00492DD6" w:rsidRPr="000E5215">
        <w:rPr>
          <w:lang w:val="lt-LT"/>
        </w:rPr>
        <w:t>Pasiūlymo kainos balas apskaičiuojamas siūlomo parduoti gyvenamojo būsto (jei siūlomas būstas su priklausiniais ar (ir) žemės sklypu, tai bendra visų šių nekilnojamųjų daiktų vertė (verčių suma) vidutinę rinkos vertę</w:t>
      </w:r>
      <w:r w:rsidR="00492DD6" w:rsidRPr="000E5215">
        <w:rPr>
          <w:vertAlign w:val="superscript"/>
          <w:lang w:val="lt-LT"/>
        </w:rPr>
        <w:t>1</w:t>
      </w:r>
      <w:r w:rsidR="00492DD6" w:rsidRPr="000E5215">
        <w:rPr>
          <w:lang w:val="lt-LT"/>
        </w:rPr>
        <w:t xml:space="preserve"> (</w:t>
      </w:r>
      <w:proofErr w:type="spellStart"/>
      <w:r w:rsidR="00492DD6" w:rsidRPr="000E5215">
        <w:rPr>
          <w:lang w:val="lt-LT"/>
        </w:rPr>
        <w:t>K</w:t>
      </w:r>
      <w:r w:rsidR="00492DD6" w:rsidRPr="000E5215">
        <w:rPr>
          <w:vertAlign w:val="subscript"/>
          <w:lang w:val="lt-LT"/>
        </w:rPr>
        <w:t>vid</w:t>
      </w:r>
      <w:proofErr w:type="spellEnd"/>
      <w:r w:rsidR="00492DD6" w:rsidRPr="000E5215">
        <w:rPr>
          <w:lang w:val="lt-LT"/>
        </w:rPr>
        <w:t>) ir kandidato raštu pasiūlyme (vėliau – derybose) nurodytos gyvenamojo būsto (jei siūlomas būstas su priklausiniais ar (ir) žemės sklypu, tai bendra visų šių nekilnojamųjų daiktų kaina) kainos (</w:t>
      </w:r>
      <w:proofErr w:type="spellStart"/>
      <w:r w:rsidR="00492DD6" w:rsidRPr="000E5215">
        <w:rPr>
          <w:lang w:val="lt-LT"/>
        </w:rPr>
        <w:t>K</w:t>
      </w:r>
      <w:r w:rsidR="00492DD6" w:rsidRPr="000E5215">
        <w:rPr>
          <w:vertAlign w:val="subscript"/>
          <w:lang w:val="lt-LT"/>
        </w:rPr>
        <w:t>p</w:t>
      </w:r>
      <w:proofErr w:type="spellEnd"/>
      <w:r w:rsidR="00492DD6" w:rsidRPr="000E5215">
        <w:rPr>
          <w:lang w:val="lt-LT"/>
        </w:rPr>
        <w:t>) santykį dauginant iš vertinimui skirto kainos maksimalaus balo (75)</w:t>
      </w:r>
      <w:r w:rsidR="00492DD6" w:rsidRPr="000E5215">
        <w:rPr>
          <w:vertAlign w:val="superscript"/>
          <w:lang w:val="lt-LT"/>
        </w:rPr>
        <w:t>2</w:t>
      </w:r>
      <w:r w:rsidR="00492DD6" w:rsidRPr="000E5215">
        <w:rPr>
          <w:lang w:val="lt-LT"/>
        </w:rPr>
        <w:t>:</w:t>
      </w:r>
    </w:p>
    <w:p w14:paraId="223DC4DB" w14:textId="77777777" w:rsidR="00492DD6" w:rsidRPr="000E5215" w:rsidRDefault="00492DD6" w:rsidP="00492DD6">
      <w:pPr>
        <w:ind w:firstLine="1298"/>
        <w:jc w:val="center"/>
        <w:rPr>
          <w:lang w:val="lt-LT"/>
        </w:rPr>
      </w:pPr>
      <w:r w:rsidRPr="000E5215">
        <w:rPr>
          <w:lang w:val="lt-LT"/>
        </w:rPr>
        <w:t xml:space="preserve">K = </w:t>
      </w:r>
      <w:proofErr w:type="spellStart"/>
      <w:r w:rsidRPr="000E5215">
        <w:rPr>
          <w:lang w:val="lt-LT"/>
        </w:rPr>
        <w:t>K</w:t>
      </w:r>
      <w:r w:rsidRPr="000E5215">
        <w:rPr>
          <w:vertAlign w:val="subscript"/>
          <w:lang w:val="lt-LT"/>
        </w:rPr>
        <w:t>vid</w:t>
      </w:r>
      <w:proofErr w:type="spellEnd"/>
      <w:r w:rsidRPr="000E5215">
        <w:rPr>
          <w:vertAlign w:val="subscript"/>
          <w:lang w:val="lt-LT"/>
        </w:rPr>
        <w:t xml:space="preserve"> </w:t>
      </w:r>
      <w:r w:rsidRPr="000E5215">
        <w:rPr>
          <w:lang w:val="lt-LT"/>
        </w:rPr>
        <w:t xml:space="preserve">/ </w:t>
      </w:r>
      <w:proofErr w:type="spellStart"/>
      <w:r w:rsidRPr="000E5215">
        <w:rPr>
          <w:lang w:val="lt-LT"/>
        </w:rPr>
        <w:t>K</w:t>
      </w:r>
      <w:r w:rsidRPr="000E5215">
        <w:rPr>
          <w:vertAlign w:val="subscript"/>
          <w:lang w:val="lt-LT"/>
        </w:rPr>
        <w:t>p</w:t>
      </w:r>
      <w:proofErr w:type="spellEnd"/>
      <w:r w:rsidRPr="000E5215">
        <w:rPr>
          <w:vertAlign w:val="subscript"/>
          <w:lang w:val="lt-LT"/>
        </w:rPr>
        <w:t xml:space="preserve">  </w:t>
      </w:r>
      <w:r w:rsidRPr="000E5215">
        <w:rPr>
          <w:lang w:val="lt-LT"/>
        </w:rPr>
        <w:t>x 75.</w:t>
      </w:r>
    </w:p>
    <w:p w14:paraId="36B5BA02" w14:textId="77777777" w:rsidR="00492DD6" w:rsidRPr="000E5215" w:rsidRDefault="00492DD6" w:rsidP="00492DD6">
      <w:pPr>
        <w:spacing w:line="360" w:lineRule="auto"/>
        <w:ind w:firstLine="1298"/>
        <w:rPr>
          <w:lang w:val="lt-LT"/>
        </w:rPr>
      </w:pPr>
    </w:p>
    <w:p w14:paraId="74ADBE42" w14:textId="650E3C70" w:rsidR="00492DD6" w:rsidRPr="000E5215" w:rsidRDefault="003B2619" w:rsidP="00492DD6">
      <w:pPr>
        <w:spacing w:line="360" w:lineRule="auto"/>
        <w:ind w:firstLine="1298"/>
        <w:jc w:val="both"/>
        <w:rPr>
          <w:lang w:val="lt-LT"/>
        </w:rPr>
      </w:pPr>
      <w:r w:rsidRPr="000E5215">
        <w:rPr>
          <w:lang w:val="lt-LT"/>
        </w:rPr>
        <w:t>48</w:t>
      </w:r>
      <w:r w:rsidR="00A42EEC" w:rsidRPr="000E5215">
        <w:rPr>
          <w:lang w:val="lt-LT"/>
        </w:rPr>
        <w:t>.3</w:t>
      </w:r>
      <w:r w:rsidR="00492DD6" w:rsidRPr="000E5215">
        <w:rPr>
          <w:lang w:val="lt-LT"/>
        </w:rPr>
        <w:t>. Techninės būklės vertinimo kriterijaus (T) balas skiriamas pirkimo komisijos, apžiūrėjus gyvenamąjį būstą ir surašius apžiūros aktą.</w:t>
      </w:r>
    </w:p>
    <w:p w14:paraId="4868DA85" w14:textId="77777777" w:rsidR="00492DD6" w:rsidRPr="000E5215" w:rsidRDefault="00492DD6" w:rsidP="00492DD6">
      <w:pPr>
        <w:spacing w:line="360" w:lineRule="auto"/>
        <w:ind w:firstLine="1298"/>
        <w:jc w:val="both"/>
        <w:rPr>
          <w:lang w:val="lt-LT"/>
        </w:rPr>
      </w:pPr>
    </w:p>
    <w:p w14:paraId="7993F38F" w14:textId="77777777" w:rsidR="00492DD6" w:rsidRPr="000E5215" w:rsidRDefault="00492DD6" w:rsidP="00492DD6">
      <w:pPr>
        <w:spacing w:line="360" w:lineRule="auto"/>
        <w:ind w:firstLine="1298"/>
        <w:jc w:val="both"/>
        <w:rPr>
          <w:lang w:val="lt-LT"/>
        </w:rPr>
      </w:pPr>
      <w:r w:rsidRPr="000E5215">
        <w:rPr>
          <w:lang w:val="lt-LT"/>
        </w:rPr>
        <w:t>Pastabos:</w:t>
      </w:r>
    </w:p>
    <w:p w14:paraId="3BF3AD96" w14:textId="77777777" w:rsidR="00492DD6" w:rsidRPr="000E5215" w:rsidRDefault="00492DD6" w:rsidP="00492DD6">
      <w:pPr>
        <w:spacing w:line="360" w:lineRule="auto"/>
        <w:ind w:firstLine="1298"/>
        <w:jc w:val="both"/>
        <w:rPr>
          <w:lang w:val="lt-LT"/>
        </w:rPr>
      </w:pPr>
      <w:r w:rsidRPr="000E5215">
        <w:rPr>
          <w:vertAlign w:val="superscript"/>
          <w:lang w:val="lt-LT"/>
        </w:rPr>
        <w:t>1</w:t>
      </w:r>
      <w:r w:rsidRPr="000E5215">
        <w:rPr>
          <w:lang w:val="lt-LT"/>
        </w:rPr>
        <w:t xml:space="preserve"> – vidutinė rinkos vertė nustatoma pagal VĮ Registro centro svetainėje pateikiamą nekilnojamojo daikto vidutinę rinkos kainą (pagal unikalų numerį);</w:t>
      </w:r>
    </w:p>
    <w:p w14:paraId="0E57180E" w14:textId="77777777" w:rsidR="00A42EEC" w:rsidRPr="000E5215" w:rsidRDefault="00492DD6" w:rsidP="00492DD6">
      <w:pPr>
        <w:spacing w:line="360" w:lineRule="auto"/>
        <w:ind w:firstLine="1298"/>
        <w:jc w:val="both"/>
        <w:rPr>
          <w:lang w:val="lt-LT"/>
        </w:rPr>
      </w:pPr>
      <w:r w:rsidRPr="000E5215">
        <w:rPr>
          <w:vertAlign w:val="superscript"/>
          <w:lang w:val="lt-LT"/>
        </w:rPr>
        <w:t>2</w:t>
      </w:r>
      <w:r w:rsidRPr="000E5215">
        <w:rPr>
          <w:lang w:val="lt-LT"/>
        </w:rPr>
        <w:t xml:space="preserve"> – jei kandidato siūloma gyvenamojo būsto kaina (</w:t>
      </w:r>
      <w:proofErr w:type="spellStart"/>
      <w:r w:rsidRPr="000E5215">
        <w:rPr>
          <w:lang w:val="lt-LT"/>
        </w:rPr>
        <w:t>K</w:t>
      </w:r>
      <w:r w:rsidRPr="000E5215">
        <w:rPr>
          <w:vertAlign w:val="subscript"/>
          <w:lang w:val="lt-LT"/>
        </w:rPr>
        <w:t>p</w:t>
      </w:r>
      <w:proofErr w:type="spellEnd"/>
      <w:r w:rsidRPr="000E5215">
        <w:rPr>
          <w:lang w:val="lt-LT"/>
        </w:rPr>
        <w:t>) yra mažesnė už vidutinę rinkos vertę (</w:t>
      </w:r>
      <w:proofErr w:type="spellStart"/>
      <w:r w:rsidRPr="000E5215">
        <w:rPr>
          <w:lang w:val="lt-LT"/>
        </w:rPr>
        <w:t>K</w:t>
      </w:r>
      <w:r w:rsidRPr="000E5215">
        <w:rPr>
          <w:vertAlign w:val="subscript"/>
          <w:lang w:val="lt-LT"/>
        </w:rPr>
        <w:t>vid</w:t>
      </w:r>
      <w:proofErr w:type="spellEnd"/>
      <w:r w:rsidRPr="000E5215">
        <w:rPr>
          <w:lang w:val="lt-LT"/>
        </w:rPr>
        <w:t>), tai laikoma, kad pasiūlymo kainos balas (K) yra lygus 75.</w:t>
      </w:r>
    </w:p>
    <w:p w14:paraId="3E428C48" w14:textId="77777777" w:rsidR="00A42EEC" w:rsidRPr="000E5215" w:rsidRDefault="00A42EEC" w:rsidP="00A42EEC">
      <w:pPr>
        <w:pStyle w:val="NoSpacing"/>
        <w:jc w:val="center"/>
        <w:rPr>
          <w:rFonts w:ascii="Times New Roman" w:hAnsi="Times New Roman"/>
          <w:b/>
          <w:sz w:val="24"/>
          <w:szCs w:val="24"/>
        </w:rPr>
      </w:pPr>
    </w:p>
    <w:p w14:paraId="1A0C6CAB" w14:textId="77777777" w:rsidR="00A42EEC" w:rsidRPr="000E5215" w:rsidRDefault="00A42EEC" w:rsidP="00A42EEC">
      <w:pPr>
        <w:pStyle w:val="NoSpacing"/>
        <w:jc w:val="center"/>
        <w:rPr>
          <w:rFonts w:ascii="Times New Roman" w:hAnsi="Times New Roman"/>
          <w:b/>
          <w:sz w:val="24"/>
          <w:szCs w:val="24"/>
        </w:rPr>
      </w:pPr>
      <w:r w:rsidRPr="000E5215">
        <w:rPr>
          <w:rFonts w:ascii="Times New Roman" w:hAnsi="Times New Roman"/>
          <w:b/>
          <w:sz w:val="24"/>
          <w:szCs w:val="24"/>
        </w:rPr>
        <w:t>VI SKYRIUS</w:t>
      </w:r>
    </w:p>
    <w:p w14:paraId="69B18CAC" w14:textId="77777777" w:rsidR="00A42EEC" w:rsidRPr="000E5215" w:rsidRDefault="00A42EEC" w:rsidP="00A42EEC">
      <w:pPr>
        <w:pStyle w:val="NoSpacing"/>
        <w:jc w:val="center"/>
        <w:rPr>
          <w:rFonts w:ascii="Times New Roman" w:hAnsi="Times New Roman"/>
          <w:b/>
          <w:sz w:val="24"/>
          <w:szCs w:val="24"/>
        </w:rPr>
      </w:pPr>
      <w:r w:rsidRPr="000E5215">
        <w:rPr>
          <w:rFonts w:ascii="Times New Roman" w:hAnsi="Times New Roman"/>
          <w:b/>
          <w:sz w:val="24"/>
          <w:szCs w:val="24"/>
        </w:rPr>
        <w:t>PRETENZIJŲ PATEIKIMAS IR NAGRINĖJIMAS</w:t>
      </w:r>
    </w:p>
    <w:p w14:paraId="5B6E974C" w14:textId="77777777" w:rsidR="00A42EEC" w:rsidRPr="000E5215" w:rsidRDefault="00A42EEC" w:rsidP="00A42EEC">
      <w:pPr>
        <w:pStyle w:val="NoSpacing"/>
        <w:rPr>
          <w:rFonts w:ascii="Times New Roman" w:hAnsi="Times New Roman"/>
          <w:b/>
          <w:sz w:val="24"/>
          <w:szCs w:val="24"/>
        </w:rPr>
      </w:pPr>
    </w:p>
    <w:p w14:paraId="3CAF1F44" w14:textId="294FF7B2" w:rsidR="00A42EEC" w:rsidRPr="000E5215" w:rsidRDefault="003B2619" w:rsidP="00A42EEC">
      <w:pPr>
        <w:pStyle w:val="NoSpacing"/>
        <w:spacing w:line="360" w:lineRule="auto"/>
        <w:ind w:firstLine="1296"/>
        <w:jc w:val="both"/>
        <w:rPr>
          <w:rFonts w:ascii="Times New Roman" w:hAnsi="Times New Roman"/>
          <w:sz w:val="24"/>
          <w:szCs w:val="24"/>
        </w:rPr>
      </w:pPr>
      <w:r w:rsidRPr="000E5215">
        <w:rPr>
          <w:rFonts w:ascii="Times New Roman" w:hAnsi="Times New Roman"/>
          <w:sz w:val="24"/>
          <w:szCs w:val="24"/>
        </w:rPr>
        <w:t>49</w:t>
      </w:r>
      <w:r w:rsidR="00A42EEC" w:rsidRPr="000E5215">
        <w:rPr>
          <w:rFonts w:ascii="Times New Roman" w:hAnsi="Times New Roman"/>
          <w:sz w:val="24"/>
          <w:szCs w:val="24"/>
        </w:rPr>
        <w:t>. Kiekvienas pirkimu suinteresuotas kandidatas, kuris mano, kad Komisija nesilaikė Aprašo nuostatų ir pažeidė ar pažeis jo teisėtus interesus, turi teisę raštu per 5 darbo dienas nuo informacijos apie priimtą sprendimą raštu išsiuntimo kandidatams dienos, turi teisę pareikšti Komisijai pretenziją.</w:t>
      </w:r>
    </w:p>
    <w:p w14:paraId="254F59AF" w14:textId="189502C3" w:rsidR="00A42EEC" w:rsidRPr="000E5215" w:rsidRDefault="003B2619" w:rsidP="00A42EEC">
      <w:pPr>
        <w:pStyle w:val="NoSpacing"/>
        <w:spacing w:line="360" w:lineRule="auto"/>
        <w:ind w:firstLine="1296"/>
        <w:jc w:val="both"/>
        <w:rPr>
          <w:rFonts w:ascii="Times New Roman" w:hAnsi="Times New Roman"/>
          <w:sz w:val="24"/>
          <w:szCs w:val="24"/>
        </w:rPr>
      </w:pPr>
      <w:r w:rsidRPr="000E5215">
        <w:rPr>
          <w:rFonts w:ascii="Times New Roman" w:hAnsi="Times New Roman"/>
          <w:sz w:val="24"/>
          <w:szCs w:val="24"/>
        </w:rPr>
        <w:t>50</w:t>
      </w:r>
      <w:r w:rsidR="00A42EEC" w:rsidRPr="000E5215">
        <w:rPr>
          <w:rFonts w:ascii="Times New Roman" w:hAnsi="Times New Roman"/>
          <w:sz w:val="24"/>
          <w:szCs w:val="24"/>
        </w:rPr>
        <w:t xml:space="preserve">. Komisija išnagrinėja pretenzijas ir priima motyvuotą sprendimą ne vėliau kaip per 5 darbo dienas nuo pretenzijos gavimo dienos, taip pat ne vėliau kaip kitą darbo dieną raštu praneša </w:t>
      </w:r>
      <w:r w:rsidR="00A42EEC" w:rsidRPr="000E5215">
        <w:rPr>
          <w:rFonts w:ascii="Times New Roman" w:hAnsi="Times New Roman"/>
          <w:sz w:val="24"/>
          <w:szCs w:val="24"/>
        </w:rPr>
        <w:lastRenderedPageBreak/>
        <w:t>pretenziją pateikusiam kandidatui ir kitiems derybose dalyvavusiems kandidatams apie priimtą sprendimą.</w:t>
      </w:r>
    </w:p>
    <w:p w14:paraId="70304A37" w14:textId="77777777" w:rsidR="00A42EEC" w:rsidRPr="000E5215" w:rsidRDefault="00A42EEC" w:rsidP="00A42EEC">
      <w:pPr>
        <w:pStyle w:val="NoSpacing"/>
        <w:rPr>
          <w:rFonts w:ascii="Times New Roman" w:hAnsi="Times New Roman"/>
          <w:sz w:val="24"/>
          <w:szCs w:val="24"/>
        </w:rPr>
      </w:pPr>
    </w:p>
    <w:p w14:paraId="079C104D" w14:textId="77777777" w:rsidR="00A42EEC" w:rsidRPr="000E5215" w:rsidRDefault="00A42EEC" w:rsidP="00A42EEC">
      <w:pPr>
        <w:pStyle w:val="NoSpacing"/>
        <w:jc w:val="center"/>
        <w:rPr>
          <w:rFonts w:ascii="Times New Roman" w:hAnsi="Times New Roman"/>
          <w:b/>
          <w:sz w:val="24"/>
          <w:szCs w:val="24"/>
        </w:rPr>
      </w:pPr>
      <w:r w:rsidRPr="000E5215">
        <w:rPr>
          <w:rFonts w:ascii="Times New Roman" w:hAnsi="Times New Roman"/>
          <w:b/>
          <w:sz w:val="24"/>
          <w:szCs w:val="24"/>
        </w:rPr>
        <w:t xml:space="preserve">VII SKYRIUS </w:t>
      </w:r>
    </w:p>
    <w:p w14:paraId="092A183E" w14:textId="77777777" w:rsidR="00A42EEC" w:rsidRPr="000E5215" w:rsidRDefault="00A42EEC" w:rsidP="00A42EEC">
      <w:pPr>
        <w:pStyle w:val="NoSpacing"/>
        <w:jc w:val="center"/>
        <w:rPr>
          <w:rFonts w:ascii="Times New Roman" w:hAnsi="Times New Roman"/>
          <w:b/>
          <w:sz w:val="24"/>
          <w:szCs w:val="24"/>
        </w:rPr>
      </w:pPr>
      <w:r w:rsidRPr="000E5215">
        <w:rPr>
          <w:rFonts w:ascii="Times New Roman" w:hAnsi="Times New Roman"/>
          <w:b/>
          <w:sz w:val="24"/>
          <w:szCs w:val="24"/>
        </w:rPr>
        <w:t>PIRKIMO SUTARTIS</w:t>
      </w:r>
    </w:p>
    <w:p w14:paraId="2EF0B3D4" w14:textId="77777777" w:rsidR="00A42EEC" w:rsidRPr="000E5215" w:rsidRDefault="00A42EEC" w:rsidP="00A42EEC">
      <w:pPr>
        <w:pStyle w:val="NoSpacing"/>
        <w:jc w:val="both"/>
        <w:rPr>
          <w:rFonts w:ascii="Times New Roman" w:hAnsi="Times New Roman"/>
          <w:sz w:val="24"/>
          <w:szCs w:val="24"/>
        </w:rPr>
      </w:pPr>
    </w:p>
    <w:p w14:paraId="632F936C" w14:textId="01CE2C57" w:rsidR="00A42EEC" w:rsidRPr="000E5215" w:rsidRDefault="003B2619" w:rsidP="00A42EEC">
      <w:pPr>
        <w:pStyle w:val="NoSpacing"/>
        <w:spacing w:line="360" w:lineRule="auto"/>
        <w:ind w:firstLine="1298"/>
        <w:jc w:val="both"/>
        <w:rPr>
          <w:rFonts w:ascii="Times New Roman" w:hAnsi="Times New Roman"/>
          <w:sz w:val="24"/>
          <w:szCs w:val="24"/>
        </w:rPr>
      </w:pPr>
      <w:r w:rsidRPr="000E5215">
        <w:rPr>
          <w:rFonts w:ascii="Times New Roman" w:hAnsi="Times New Roman"/>
          <w:sz w:val="24"/>
          <w:szCs w:val="24"/>
        </w:rPr>
        <w:t>51</w:t>
      </w:r>
      <w:r w:rsidR="00A42EEC" w:rsidRPr="000E5215">
        <w:rPr>
          <w:rFonts w:ascii="Times New Roman" w:hAnsi="Times New Roman"/>
          <w:sz w:val="24"/>
          <w:szCs w:val="24"/>
        </w:rPr>
        <w:t>. Savivaldybės administracijos direktorius, atsižvelgdamas į Komisijos sprendimą dėl derybas laimėjusio kandidato, pateikia Anykščių rajono savivaldybės tarybai tvirtinti sprendimo</w:t>
      </w:r>
      <w:r w:rsidR="007E47C6" w:rsidRPr="000E5215">
        <w:rPr>
          <w:rFonts w:ascii="Times New Roman" w:hAnsi="Times New Roman"/>
          <w:sz w:val="24"/>
          <w:szCs w:val="24"/>
        </w:rPr>
        <w:t xml:space="preserve"> pirkti būs</w:t>
      </w:r>
      <w:r w:rsidR="00A42EEC" w:rsidRPr="000E5215">
        <w:rPr>
          <w:rFonts w:ascii="Times New Roman" w:hAnsi="Times New Roman"/>
          <w:sz w:val="24"/>
          <w:szCs w:val="24"/>
        </w:rPr>
        <w:t>tą nuosavybėn projektą. Savivaldybės administracijos direktorius per 3 darbo dienas nuo Anykščių rajono savivaldybės tarybos sprendimo įsigaliojimo derybas laimėjusiam kandidatui išsiunčia kvietimą sutaryti pirkimo sutartį.</w:t>
      </w:r>
    </w:p>
    <w:p w14:paraId="3337740C" w14:textId="1041D5C7" w:rsidR="00A42EEC" w:rsidRPr="000E5215" w:rsidRDefault="003B2619" w:rsidP="00A42EEC">
      <w:pPr>
        <w:pStyle w:val="NoSpacing"/>
        <w:spacing w:line="360" w:lineRule="auto"/>
        <w:ind w:firstLine="1298"/>
        <w:jc w:val="both"/>
        <w:rPr>
          <w:rFonts w:ascii="Times New Roman" w:hAnsi="Times New Roman"/>
          <w:b/>
          <w:sz w:val="24"/>
          <w:szCs w:val="24"/>
        </w:rPr>
      </w:pPr>
      <w:r w:rsidRPr="000E5215">
        <w:rPr>
          <w:rFonts w:ascii="Times New Roman" w:hAnsi="Times New Roman"/>
          <w:sz w:val="24"/>
          <w:szCs w:val="24"/>
        </w:rPr>
        <w:t>52</w:t>
      </w:r>
      <w:r w:rsidR="00A42EEC" w:rsidRPr="000E5215">
        <w:rPr>
          <w:rFonts w:ascii="Times New Roman" w:hAnsi="Times New Roman"/>
          <w:sz w:val="24"/>
          <w:szCs w:val="24"/>
        </w:rPr>
        <w:t>. Jeigu kandidatas, kuriam pasiūlyta sudaryti pirkimo sutartį, neatvyksta sudaryti pirkimo sutarties sutartu laiku, atsisako sudaryti pirkimo sutartį derybose sutartomis sąlygomis arba pirmenybės teisę įsigyti turtą realizuoja šią teisę turintys asmenys ir dėl to kandidatas negali sudaryti sutarties, laikoma, kad jis atsisakė sudaryti pirkimo sutartį. Tokiu atveju Komisija inicijuoja šio aprašo 43 punkte nurodytą procedūrą.</w:t>
      </w:r>
    </w:p>
    <w:p w14:paraId="71E0C981" w14:textId="77777777" w:rsidR="00A42EEC" w:rsidRPr="000E5215" w:rsidRDefault="00A42EEC" w:rsidP="00A42EEC">
      <w:pPr>
        <w:pStyle w:val="BodyText"/>
        <w:spacing w:after="0"/>
        <w:jc w:val="center"/>
        <w:rPr>
          <w:lang w:val="lt-LT"/>
        </w:rPr>
      </w:pPr>
      <w:r w:rsidRPr="000E5215">
        <w:rPr>
          <w:lang w:val="lt-LT"/>
        </w:rPr>
        <w:t>__________________________</w:t>
      </w:r>
    </w:p>
    <w:p w14:paraId="4C447D01" w14:textId="3FB1C32D" w:rsidR="00A42EEC" w:rsidRPr="000E5215" w:rsidRDefault="00A42EEC" w:rsidP="003A2E23">
      <w:pPr>
        <w:jc w:val="both"/>
        <w:rPr>
          <w:lang w:val="lt-LT"/>
        </w:rPr>
      </w:pPr>
      <w:bookmarkStart w:id="3" w:name="_GoBack"/>
      <w:bookmarkEnd w:id="3"/>
    </w:p>
    <w:sectPr w:rsidR="00A42EEC" w:rsidRPr="000E5215" w:rsidSect="00677E7C">
      <w:pgSz w:w="11907" w:h="16840" w:code="9"/>
      <w:pgMar w:top="1134" w:right="567"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TimesLT">
    <w:altName w:val="Times New Roman"/>
    <w:charset w:val="00"/>
    <w:family w:val="roman"/>
    <w:pitch w:val="variable"/>
    <w:sig w:usb0="00000287"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0002A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B221F8C"/>
    <w:multiLevelType w:val="hybridMultilevel"/>
    <w:tmpl w:val="8C3E9F14"/>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nsid w:val="4CDC5E24"/>
    <w:multiLevelType w:val="hybridMultilevel"/>
    <w:tmpl w:val="22FECE8C"/>
    <w:lvl w:ilvl="0" w:tplc="AC2ED64E">
      <w:start w:val="1"/>
      <w:numFmt w:val="decimal"/>
      <w:lvlText w:val="%1."/>
      <w:lvlJc w:val="left"/>
      <w:pPr>
        <w:ind w:left="1656" w:hanging="360"/>
      </w:pPr>
      <w:rPr>
        <w:rFonts w:hint="default"/>
      </w:rPr>
    </w:lvl>
    <w:lvl w:ilvl="1" w:tplc="04270019" w:tentative="1">
      <w:start w:val="1"/>
      <w:numFmt w:val="lowerLetter"/>
      <w:lvlText w:val="%2."/>
      <w:lvlJc w:val="left"/>
      <w:pPr>
        <w:ind w:left="2376" w:hanging="360"/>
      </w:pPr>
    </w:lvl>
    <w:lvl w:ilvl="2" w:tplc="0427001B" w:tentative="1">
      <w:start w:val="1"/>
      <w:numFmt w:val="lowerRoman"/>
      <w:lvlText w:val="%3."/>
      <w:lvlJc w:val="right"/>
      <w:pPr>
        <w:ind w:left="3096" w:hanging="180"/>
      </w:pPr>
    </w:lvl>
    <w:lvl w:ilvl="3" w:tplc="0427000F" w:tentative="1">
      <w:start w:val="1"/>
      <w:numFmt w:val="decimal"/>
      <w:lvlText w:val="%4."/>
      <w:lvlJc w:val="left"/>
      <w:pPr>
        <w:ind w:left="3816" w:hanging="360"/>
      </w:pPr>
    </w:lvl>
    <w:lvl w:ilvl="4" w:tplc="04270019" w:tentative="1">
      <w:start w:val="1"/>
      <w:numFmt w:val="lowerLetter"/>
      <w:lvlText w:val="%5."/>
      <w:lvlJc w:val="left"/>
      <w:pPr>
        <w:ind w:left="4536" w:hanging="360"/>
      </w:pPr>
    </w:lvl>
    <w:lvl w:ilvl="5" w:tplc="0427001B" w:tentative="1">
      <w:start w:val="1"/>
      <w:numFmt w:val="lowerRoman"/>
      <w:lvlText w:val="%6."/>
      <w:lvlJc w:val="right"/>
      <w:pPr>
        <w:ind w:left="5256" w:hanging="180"/>
      </w:pPr>
    </w:lvl>
    <w:lvl w:ilvl="6" w:tplc="0427000F" w:tentative="1">
      <w:start w:val="1"/>
      <w:numFmt w:val="decimal"/>
      <w:lvlText w:val="%7."/>
      <w:lvlJc w:val="left"/>
      <w:pPr>
        <w:ind w:left="5976" w:hanging="360"/>
      </w:pPr>
    </w:lvl>
    <w:lvl w:ilvl="7" w:tplc="04270019" w:tentative="1">
      <w:start w:val="1"/>
      <w:numFmt w:val="lowerLetter"/>
      <w:lvlText w:val="%8."/>
      <w:lvlJc w:val="left"/>
      <w:pPr>
        <w:ind w:left="6696" w:hanging="360"/>
      </w:pPr>
    </w:lvl>
    <w:lvl w:ilvl="8" w:tplc="0427001B" w:tentative="1">
      <w:start w:val="1"/>
      <w:numFmt w:val="lowerRoman"/>
      <w:lvlText w:val="%9."/>
      <w:lvlJc w:val="right"/>
      <w:pPr>
        <w:ind w:left="7416" w:hanging="180"/>
      </w:pPr>
    </w:lvl>
  </w:abstractNum>
  <w:abstractNum w:abstractNumId="2">
    <w:nsid w:val="5AD86855"/>
    <w:multiLevelType w:val="hybridMultilevel"/>
    <w:tmpl w:val="E788E8BC"/>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nsid w:val="67D056E9"/>
    <w:multiLevelType w:val="hybridMultilevel"/>
    <w:tmpl w:val="FCC0EDA4"/>
    <w:lvl w:ilvl="0" w:tplc="A510EB7E">
      <w:numFmt w:val="bullet"/>
      <w:lvlText w:val="-"/>
      <w:lvlJc w:val="left"/>
      <w:pPr>
        <w:ind w:left="420" w:hanging="360"/>
      </w:pPr>
      <w:rPr>
        <w:rFonts w:ascii="Times New Roman" w:eastAsia="Times New Roman" w:hAnsi="Times New Roman" w:cs="Times New Roman" w:hint="default"/>
      </w:rPr>
    </w:lvl>
    <w:lvl w:ilvl="1" w:tplc="04270003" w:tentative="1">
      <w:start w:val="1"/>
      <w:numFmt w:val="bullet"/>
      <w:lvlText w:val="o"/>
      <w:lvlJc w:val="left"/>
      <w:pPr>
        <w:ind w:left="1140" w:hanging="360"/>
      </w:pPr>
      <w:rPr>
        <w:rFonts w:ascii="Courier New" w:hAnsi="Courier New" w:cs="Courier New" w:hint="default"/>
      </w:rPr>
    </w:lvl>
    <w:lvl w:ilvl="2" w:tplc="04270005" w:tentative="1">
      <w:start w:val="1"/>
      <w:numFmt w:val="bullet"/>
      <w:lvlText w:val=""/>
      <w:lvlJc w:val="left"/>
      <w:pPr>
        <w:ind w:left="1860" w:hanging="360"/>
      </w:pPr>
      <w:rPr>
        <w:rFonts w:ascii="Wingdings" w:hAnsi="Wingdings" w:hint="default"/>
      </w:rPr>
    </w:lvl>
    <w:lvl w:ilvl="3" w:tplc="04270001" w:tentative="1">
      <w:start w:val="1"/>
      <w:numFmt w:val="bullet"/>
      <w:lvlText w:val=""/>
      <w:lvlJc w:val="left"/>
      <w:pPr>
        <w:ind w:left="2580" w:hanging="360"/>
      </w:pPr>
      <w:rPr>
        <w:rFonts w:ascii="Symbol" w:hAnsi="Symbol" w:hint="default"/>
      </w:rPr>
    </w:lvl>
    <w:lvl w:ilvl="4" w:tplc="04270003" w:tentative="1">
      <w:start w:val="1"/>
      <w:numFmt w:val="bullet"/>
      <w:lvlText w:val="o"/>
      <w:lvlJc w:val="left"/>
      <w:pPr>
        <w:ind w:left="3300" w:hanging="360"/>
      </w:pPr>
      <w:rPr>
        <w:rFonts w:ascii="Courier New" w:hAnsi="Courier New" w:cs="Courier New" w:hint="default"/>
      </w:rPr>
    </w:lvl>
    <w:lvl w:ilvl="5" w:tplc="04270005" w:tentative="1">
      <w:start w:val="1"/>
      <w:numFmt w:val="bullet"/>
      <w:lvlText w:val=""/>
      <w:lvlJc w:val="left"/>
      <w:pPr>
        <w:ind w:left="4020" w:hanging="360"/>
      </w:pPr>
      <w:rPr>
        <w:rFonts w:ascii="Wingdings" w:hAnsi="Wingdings" w:hint="default"/>
      </w:rPr>
    </w:lvl>
    <w:lvl w:ilvl="6" w:tplc="04270001" w:tentative="1">
      <w:start w:val="1"/>
      <w:numFmt w:val="bullet"/>
      <w:lvlText w:val=""/>
      <w:lvlJc w:val="left"/>
      <w:pPr>
        <w:ind w:left="4740" w:hanging="360"/>
      </w:pPr>
      <w:rPr>
        <w:rFonts w:ascii="Symbol" w:hAnsi="Symbol" w:hint="default"/>
      </w:rPr>
    </w:lvl>
    <w:lvl w:ilvl="7" w:tplc="04270003" w:tentative="1">
      <w:start w:val="1"/>
      <w:numFmt w:val="bullet"/>
      <w:lvlText w:val="o"/>
      <w:lvlJc w:val="left"/>
      <w:pPr>
        <w:ind w:left="5460" w:hanging="360"/>
      </w:pPr>
      <w:rPr>
        <w:rFonts w:ascii="Courier New" w:hAnsi="Courier New" w:cs="Courier New" w:hint="default"/>
      </w:rPr>
    </w:lvl>
    <w:lvl w:ilvl="8" w:tplc="04270005" w:tentative="1">
      <w:start w:val="1"/>
      <w:numFmt w:val="bullet"/>
      <w:lvlText w:val=""/>
      <w:lvlJc w:val="left"/>
      <w:pPr>
        <w:ind w:left="6180" w:hanging="360"/>
      </w:pPr>
      <w:rPr>
        <w:rFonts w:ascii="Wingdings" w:hAnsi="Wingdings" w:hint="default"/>
      </w:rPr>
    </w:lvl>
  </w:abstractNum>
  <w:abstractNum w:abstractNumId="4">
    <w:nsid w:val="6FB0744F"/>
    <w:multiLevelType w:val="singleLevel"/>
    <w:tmpl w:val="7488E81C"/>
    <w:lvl w:ilvl="0">
      <w:start w:val="1"/>
      <w:numFmt w:val="upperRoman"/>
      <w:lvlText w:val=""/>
      <w:lvlJc w:val="left"/>
      <w:pPr>
        <w:tabs>
          <w:tab w:val="num" w:pos="1080"/>
        </w:tabs>
        <w:ind w:left="1080" w:hanging="360"/>
      </w:pPr>
    </w:lvl>
  </w:abstractNum>
  <w:num w:numId="1">
    <w:abstractNumId w:val="2"/>
  </w:num>
  <w:num w:numId="2">
    <w:abstractNumId w:val="0"/>
  </w:num>
  <w:num w:numId="3">
    <w:abstractNumId w:val="4"/>
    <w:lvlOverride w:ilvl="0">
      <w:startOverride w:val="1"/>
    </w:lvlOverride>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56D3A"/>
    <w:rsid w:val="000006E9"/>
    <w:rsid w:val="0000286B"/>
    <w:rsid w:val="00003936"/>
    <w:rsid w:val="00004B1C"/>
    <w:rsid w:val="000064BF"/>
    <w:rsid w:val="00006B45"/>
    <w:rsid w:val="000078B7"/>
    <w:rsid w:val="000123C6"/>
    <w:rsid w:val="0001426B"/>
    <w:rsid w:val="00014EDE"/>
    <w:rsid w:val="00016CDC"/>
    <w:rsid w:val="00020625"/>
    <w:rsid w:val="00023889"/>
    <w:rsid w:val="0002400D"/>
    <w:rsid w:val="000254C6"/>
    <w:rsid w:val="00026F8E"/>
    <w:rsid w:val="00031532"/>
    <w:rsid w:val="000411BE"/>
    <w:rsid w:val="000432D9"/>
    <w:rsid w:val="00045920"/>
    <w:rsid w:val="000539A8"/>
    <w:rsid w:val="00055059"/>
    <w:rsid w:val="0006018A"/>
    <w:rsid w:val="00073FE3"/>
    <w:rsid w:val="00075789"/>
    <w:rsid w:val="000800F6"/>
    <w:rsid w:val="00080253"/>
    <w:rsid w:val="00081FDD"/>
    <w:rsid w:val="00086471"/>
    <w:rsid w:val="00086B1A"/>
    <w:rsid w:val="00087317"/>
    <w:rsid w:val="000906E9"/>
    <w:rsid w:val="000923D4"/>
    <w:rsid w:val="000A2C84"/>
    <w:rsid w:val="000A3ACA"/>
    <w:rsid w:val="000A49AD"/>
    <w:rsid w:val="000A70FA"/>
    <w:rsid w:val="000B168E"/>
    <w:rsid w:val="000B3F20"/>
    <w:rsid w:val="000B5E6E"/>
    <w:rsid w:val="000D148D"/>
    <w:rsid w:val="000D6216"/>
    <w:rsid w:val="000E0AE0"/>
    <w:rsid w:val="000E4F6C"/>
    <w:rsid w:val="000E5215"/>
    <w:rsid w:val="000F519A"/>
    <w:rsid w:val="00104726"/>
    <w:rsid w:val="00110A70"/>
    <w:rsid w:val="001117B6"/>
    <w:rsid w:val="00113034"/>
    <w:rsid w:val="00120D26"/>
    <w:rsid w:val="001247D9"/>
    <w:rsid w:val="00125995"/>
    <w:rsid w:val="00125E75"/>
    <w:rsid w:val="001456CE"/>
    <w:rsid w:val="00145E99"/>
    <w:rsid w:val="0014776C"/>
    <w:rsid w:val="001570E3"/>
    <w:rsid w:val="00163081"/>
    <w:rsid w:val="00164495"/>
    <w:rsid w:val="00172198"/>
    <w:rsid w:val="0018229B"/>
    <w:rsid w:val="001926A4"/>
    <w:rsid w:val="00194510"/>
    <w:rsid w:val="00196042"/>
    <w:rsid w:val="00196BE5"/>
    <w:rsid w:val="001977DC"/>
    <w:rsid w:val="001A33E6"/>
    <w:rsid w:val="001B22A7"/>
    <w:rsid w:val="001B3BD1"/>
    <w:rsid w:val="001B7122"/>
    <w:rsid w:val="001C08D2"/>
    <w:rsid w:val="001C096A"/>
    <w:rsid w:val="001C1A3D"/>
    <w:rsid w:val="001C53E3"/>
    <w:rsid w:val="001C799F"/>
    <w:rsid w:val="001C7E0F"/>
    <w:rsid w:val="001D53D1"/>
    <w:rsid w:val="001D7E46"/>
    <w:rsid w:val="001E0EC0"/>
    <w:rsid w:val="001E309A"/>
    <w:rsid w:val="001E573C"/>
    <w:rsid w:val="001E5E30"/>
    <w:rsid w:val="001E7F29"/>
    <w:rsid w:val="001F29BB"/>
    <w:rsid w:val="001F5216"/>
    <w:rsid w:val="001F7133"/>
    <w:rsid w:val="00200F72"/>
    <w:rsid w:val="00202FA8"/>
    <w:rsid w:val="00203D30"/>
    <w:rsid w:val="00207DEE"/>
    <w:rsid w:val="00211063"/>
    <w:rsid w:val="00217A5E"/>
    <w:rsid w:val="0022177A"/>
    <w:rsid w:val="00224597"/>
    <w:rsid w:val="00225980"/>
    <w:rsid w:val="00226F9F"/>
    <w:rsid w:val="00231E23"/>
    <w:rsid w:val="00233011"/>
    <w:rsid w:val="00234564"/>
    <w:rsid w:val="002346AC"/>
    <w:rsid w:val="00235593"/>
    <w:rsid w:val="00237E4C"/>
    <w:rsid w:val="002407C7"/>
    <w:rsid w:val="00241AA4"/>
    <w:rsid w:val="00243002"/>
    <w:rsid w:val="00252389"/>
    <w:rsid w:val="002528FA"/>
    <w:rsid w:val="002548B9"/>
    <w:rsid w:val="00255DC1"/>
    <w:rsid w:val="00260288"/>
    <w:rsid w:val="00264A92"/>
    <w:rsid w:val="00267A3F"/>
    <w:rsid w:val="002717D9"/>
    <w:rsid w:val="00280276"/>
    <w:rsid w:val="00280B66"/>
    <w:rsid w:val="00284403"/>
    <w:rsid w:val="00284B92"/>
    <w:rsid w:val="00286349"/>
    <w:rsid w:val="00290B22"/>
    <w:rsid w:val="00293376"/>
    <w:rsid w:val="002A0111"/>
    <w:rsid w:val="002A1FF8"/>
    <w:rsid w:val="002B0636"/>
    <w:rsid w:val="002B0B53"/>
    <w:rsid w:val="002B38D4"/>
    <w:rsid w:val="002B3C28"/>
    <w:rsid w:val="002B4470"/>
    <w:rsid w:val="002C165A"/>
    <w:rsid w:val="002C332C"/>
    <w:rsid w:val="002C36C8"/>
    <w:rsid w:val="002C529A"/>
    <w:rsid w:val="002D27E5"/>
    <w:rsid w:val="002D2F3A"/>
    <w:rsid w:val="002D71B6"/>
    <w:rsid w:val="002E08D9"/>
    <w:rsid w:val="002E3C24"/>
    <w:rsid w:val="002E49C4"/>
    <w:rsid w:val="002E5194"/>
    <w:rsid w:val="002E658A"/>
    <w:rsid w:val="002E667F"/>
    <w:rsid w:val="002E7100"/>
    <w:rsid w:val="002F0DB7"/>
    <w:rsid w:val="00302DCD"/>
    <w:rsid w:val="00303A1D"/>
    <w:rsid w:val="00311364"/>
    <w:rsid w:val="00312D69"/>
    <w:rsid w:val="00336501"/>
    <w:rsid w:val="00340407"/>
    <w:rsid w:val="00340472"/>
    <w:rsid w:val="003430B3"/>
    <w:rsid w:val="00343167"/>
    <w:rsid w:val="00345FEA"/>
    <w:rsid w:val="00350E9C"/>
    <w:rsid w:val="00355D3C"/>
    <w:rsid w:val="00357C12"/>
    <w:rsid w:val="00357DB8"/>
    <w:rsid w:val="00360447"/>
    <w:rsid w:val="003632F5"/>
    <w:rsid w:val="003639A1"/>
    <w:rsid w:val="00365D44"/>
    <w:rsid w:val="00370E4A"/>
    <w:rsid w:val="00370F42"/>
    <w:rsid w:val="003710E6"/>
    <w:rsid w:val="00383AA3"/>
    <w:rsid w:val="00386483"/>
    <w:rsid w:val="003939D2"/>
    <w:rsid w:val="00395A30"/>
    <w:rsid w:val="00396B8F"/>
    <w:rsid w:val="003A2E23"/>
    <w:rsid w:val="003A533E"/>
    <w:rsid w:val="003B0E7B"/>
    <w:rsid w:val="003B16B3"/>
    <w:rsid w:val="003B2619"/>
    <w:rsid w:val="003B328F"/>
    <w:rsid w:val="003C2FBC"/>
    <w:rsid w:val="003D38E6"/>
    <w:rsid w:val="003D7F8C"/>
    <w:rsid w:val="003F03A0"/>
    <w:rsid w:val="003F0F7E"/>
    <w:rsid w:val="003F352C"/>
    <w:rsid w:val="003F4110"/>
    <w:rsid w:val="003F43E5"/>
    <w:rsid w:val="004032E3"/>
    <w:rsid w:val="00405568"/>
    <w:rsid w:val="004111F1"/>
    <w:rsid w:val="004114A7"/>
    <w:rsid w:val="00411A02"/>
    <w:rsid w:val="00413E68"/>
    <w:rsid w:val="00416DF1"/>
    <w:rsid w:val="004174B0"/>
    <w:rsid w:val="004208B9"/>
    <w:rsid w:val="00421DC6"/>
    <w:rsid w:val="00435D5B"/>
    <w:rsid w:val="0043620B"/>
    <w:rsid w:val="0043636E"/>
    <w:rsid w:val="00436D7B"/>
    <w:rsid w:val="00444D63"/>
    <w:rsid w:val="004467C0"/>
    <w:rsid w:val="00450D44"/>
    <w:rsid w:val="004512E4"/>
    <w:rsid w:val="004554B2"/>
    <w:rsid w:val="00461497"/>
    <w:rsid w:val="00461FD0"/>
    <w:rsid w:val="00462D27"/>
    <w:rsid w:val="00466F0E"/>
    <w:rsid w:val="0046713E"/>
    <w:rsid w:val="004754ED"/>
    <w:rsid w:val="00475572"/>
    <w:rsid w:val="00475D21"/>
    <w:rsid w:val="00476988"/>
    <w:rsid w:val="00480FEF"/>
    <w:rsid w:val="00492DD6"/>
    <w:rsid w:val="004960B1"/>
    <w:rsid w:val="00497EEB"/>
    <w:rsid w:val="004A052E"/>
    <w:rsid w:val="004A21F2"/>
    <w:rsid w:val="004B08E6"/>
    <w:rsid w:val="004B0902"/>
    <w:rsid w:val="004B0BFF"/>
    <w:rsid w:val="004B2616"/>
    <w:rsid w:val="004B44AA"/>
    <w:rsid w:val="004B4871"/>
    <w:rsid w:val="004B5FB6"/>
    <w:rsid w:val="004D1676"/>
    <w:rsid w:val="004D376D"/>
    <w:rsid w:val="004D79EA"/>
    <w:rsid w:val="004E2ADE"/>
    <w:rsid w:val="004F794C"/>
    <w:rsid w:val="005017C6"/>
    <w:rsid w:val="0050316A"/>
    <w:rsid w:val="00507BCB"/>
    <w:rsid w:val="00510840"/>
    <w:rsid w:val="00515888"/>
    <w:rsid w:val="00516442"/>
    <w:rsid w:val="005204F2"/>
    <w:rsid w:val="005310CE"/>
    <w:rsid w:val="0053193B"/>
    <w:rsid w:val="0053341E"/>
    <w:rsid w:val="00545A03"/>
    <w:rsid w:val="00551C3B"/>
    <w:rsid w:val="005609C7"/>
    <w:rsid w:val="0056199B"/>
    <w:rsid w:val="00565B33"/>
    <w:rsid w:val="00566412"/>
    <w:rsid w:val="0058397C"/>
    <w:rsid w:val="005857A9"/>
    <w:rsid w:val="00586425"/>
    <w:rsid w:val="005869B9"/>
    <w:rsid w:val="00587DDE"/>
    <w:rsid w:val="00591189"/>
    <w:rsid w:val="00597882"/>
    <w:rsid w:val="005A186D"/>
    <w:rsid w:val="005A5BB1"/>
    <w:rsid w:val="005B068C"/>
    <w:rsid w:val="005B08C6"/>
    <w:rsid w:val="005B229D"/>
    <w:rsid w:val="005B6E92"/>
    <w:rsid w:val="005C0CD1"/>
    <w:rsid w:val="005C6159"/>
    <w:rsid w:val="005D2115"/>
    <w:rsid w:val="005D2809"/>
    <w:rsid w:val="005D2A72"/>
    <w:rsid w:val="005D36BF"/>
    <w:rsid w:val="005D5B30"/>
    <w:rsid w:val="005D665E"/>
    <w:rsid w:val="005E2002"/>
    <w:rsid w:val="005E28B6"/>
    <w:rsid w:val="005E7226"/>
    <w:rsid w:val="005F16EC"/>
    <w:rsid w:val="005F3047"/>
    <w:rsid w:val="005F3717"/>
    <w:rsid w:val="00602904"/>
    <w:rsid w:val="00610A00"/>
    <w:rsid w:val="00622726"/>
    <w:rsid w:val="00623709"/>
    <w:rsid w:val="0062470B"/>
    <w:rsid w:val="00625697"/>
    <w:rsid w:val="00627DBE"/>
    <w:rsid w:val="006330A9"/>
    <w:rsid w:val="00642E44"/>
    <w:rsid w:val="0064323B"/>
    <w:rsid w:val="006466B4"/>
    <w:rsid w:val="0064729B"/>
    <w:rsid w:val="00652829"/>
    <w:rsid w:val="006540CE"/>
    <w:rsid w:val="00655162"/>
    <w:rsid w:val="006564BC"/>
    <w:rsid w:val="00656D3A"/>
    <w:rsid w:val="00661390"/>
    <w:rsid w:val="0066417E"/>
    <w:rsid w:val="0066789A"/>
    <w:rsid w:val="006752CC"/>
    <w:rsid w:val="00677E7C"/>
    <w:rsid w:val="00685A9D"/>
    <w:rsid w:val="006A5485"/>
    <w:rsid w:val="006A6C6B"/>
    <w:rsid w:val="006B08DB"/>
    <w:rsid w:val="006B1125"/>
    <w:rsid w:val="006B1447"/>
    <w:rsid w:val="006C00F8"/>
    <w:rsid w:val="006C1B27"/>
    <w:rsid w:val="006C22B3"/>
    <w:rsid w:val="006E232B"/>
    <w:rsid w:val="006E6A57"/>
    <w:rsid w:val="006E7873"/>
    <w:rsid w:val="006F1DE9"/>
    <w:rsid w:val="006F5E47"/>
    <w:rsid w:val="0070525B"/>
    <w:rsid w:val="00707527"/>
    <w:rsid w:val="00712FD5"/>
    <w:rsid w:val="007135A9"/>
    <w:rsid w:val="00713E84"/>
    <w:rsid w:val="00714391"/>
    <w:rsid w:val="0071772F"/>
    <w:rsid w:val="00723DF4"/>
    <w:rsid w:val="00730B0C"/>
    <w:rsid w:val="00732EF9"/>
    <w:rsid w:val="0073473D"/>
    <w:rsid w:val="00735BB4"/>
    <w:rsid w:val="00736A07"/>
    <w:rsid w:val="00747857"/>
    <w:rsid w:val="0075396B"/>
    <w:rsid w:val="00753A55"/>
    <w:rsid w:val="00753C6F"/>
    <w:rsid w:val="007554FB"/>
    <w:rsid w:val="00756397"/>
    <w:rsid w:val="0075742C"/>
    <w:rsid w:val="00757618"/>
    <w:rsid w:val="00757850"/>
    <w:rsid w:val="00757F33"/>
    <w:rsid w:val="00764A0A"/>
    <w:rsid w:val="0076702A"/>
    <w:rsid w:val="0076796A"/>
    <w:rsid w:val="0077179B"/>
    <w:rsid w:val="00777565"/>
    <w:rsid w:val="0078212B"/>
    <w:rsid w:val="007848F3"/>
    <w:rsid w:val="00790AAD"/>
    <w:rsid w:val="00792712"/>
    <w:rsid w:val="00795001"/>
    <w:rsid w:val="00795116"/>
    <w:rsid w:val="00796F0C"/>
    <w:rsid w:val="007A4D14"/>
    <w:rsid w:val="007B1AF6"/>
    <w:rsid w:val="007B218B"/>
    <w:rsid w:val="007B3DB5"/>
    <w:rsid w:val="007B4D35"/>
    <w:rsid w:val="007B5330"/>
    <w:rsid w:val="007B74D3"/>
    <w:rsid w:val="007B7C76"/>
    <w:rsid w:val="007C2997"/>
    <w:rsid w:val="007C5556"/>
    <w:rsid w:val="007C5D1F"/>
    <w:rsid w:val="007D09F4"/>
    <w:rsid w:val="007D463D"/>
    <w:rsid w:val="007E47C6"/>
    <w:rsid w:val="007E5229"/>
    <w:rsid w:val="007F4AF0"/>
    <w:rsid w:val="007F677A"/>
    <w:rsid w:val="00801F71"/>
    <w:rsid w:val="00804451"/>
    <w:rsid w:val="0080711F"/>
    <w:rsid w:val="00826E8A"/>
    <w:rsid w:val="008271DD"/>
    <w:rsid w:val="00840684"/>
    <w:rsid w:val="00840DE0"/>
    <w:rsid w:val="0084485D"/>
    <w:rsid w:val="00853413"/>
    <w:rsid w:val="0085487B"/>
    <w:rsid w:val="00855C5A"/>
    <w:rsid w:val="00856D9B"/>
    <w:rsid w:val="00857E8F"/>
    <w:rsid w:val="008609BE"/>
    <w:rsid w:val="00864C0B"/>
    <w:rsid w:val="008651A4"/>
    <w:rsid w:val="00866B58"/>
    <w:rsid w:val="00870091"/>
    <w:rsid w:val="00870B0B"/>
    <w:rsid w:val="00871902"/>
    <w:rsid w:val="008745CD"/>
    <w:rsid w:val="00875931"/>
    <w:rsid w:val="008775AF"/>
    <w:rsid w:val="00883883"/>
    <w:rsid w:val="00890712"/>
    <w:rsid w:val="00892F9D"/>
    <w:rsid w:val="00893139"/>
    <w:rsid w:val="0089458A"/>
    <w:rsid w:val="00894D89"/>
    <w:rsid w:val="008A16E4"/>
    <w:rsid w:val="008A261E"/>
    <w:rsid w:val="008A5B08"/>
    <w:rsid w:val="008A5E17"/>
    <w:rsid w:val="008A7582"/>
    <w:rsid w:val="008B1F3D"/>
    <w:rsid w:val="008B3A55"/>
    <w:rsid w:val="008C143C"/>
    <w:rsid w:val="008D4C2E"/>
    <w:rsid w:val="008D7BFA"/>
    <w:rsid w:val="008E42C3"/>
    <w:rsid w:val="008F0AC8"/>
    <w:rsid w:val="008F1407"/>
    <w:rsid w:val="008F35FD"/>
    <w:rsid w:val="008F472D"/>
    <w:rsid w:val="008F6AA4"/>
    <w:rsid w:val="008F73E1"/>
    <w:rsid w:val="00900484"/>
    <w:rsid w:val="00900690"/>
    <w:rsid w:val="00904126"/>
    <w:rsid w:val="00906464"/>
    <w:rsid w:val="009140FB"/>
    <w:rsid w:val="00916EDA"/>
    <w:rsid w:val="00917C3B"/>
    <w:rsid w:val="00920655"/>
    <w:rsid w:val="00922F69"/>
    <w:rsid w:val="00923284"/>
    <w:rsid w:val="00925674"/>
    <w:rsid w:val="0092606B"/>
    <w:rsid w:val="00926E52"/>
    <w:rsid w:val="00927FBC"/>
    <w:rsid w:val="009323B5"/>
    <w:rsid w:val="009435DD"/>
    <w:rsid w:val="00943714"/>
    <w:rsid w:val="00944C86"/>
    <w:rsid w:val="009478A9"/>
    <w:rsid w:val="009519D3"/>
    <w:rsid w:val="00953BAC"/>
    <w:rsid w:val="009648BD"/>
    <w:rsid w:val="009674E5"/>
    <w:rsid w:val="00972442"/>
    <w:rsid w:val="009725C5"/>
    <w:rsid w:val="00972A8C"/>
    <w:rsid w:val="00974107"/>
    <w:rsid w:val="0097520A"/>
    <w:rsid w:val="00975306"/>
    <w:rsid w:val="00976E44"/>
    <w:rsid w:val="00981971"/>
    <w:rsid w:val="00982BBE"/>
    <w:rsid w:val="009864C1"/>
    <w:rsid w:val="009977DD"/>
    <w:rsid w:val="00997B6A"/>
    <w:rsid w:val="009A1E6F"/>
    <w:rsid w:val="009A666A"/>
    <w:rsid w:val="009A6BDA"/>
    <w:rsid w:val="009B47B5"/>
    <w:rsid w:val="009B67E5"/>
    <w:rsid w:val="009C447F"/>
    <w:rsid w:val="009E1D91"/>
    <w:rsid w:val="009E7943"/>
    <w:rsid w:val="009F0333"/>
    <w:rsid w:val="009F3991"/>
    <w:rsid w:val="009F4AA8"/>
    <w:rsid w:val="009F6518"/>
    <w:rsid w:val="00A007BA"/>
    <w:rsid w:val="00A03C82"/>
    <w:rsid w:val="00A0428E"/>
    <w:rsid w:val="00A0528C"/>
    <w:rsid w:val="00A11DAB"/>
    <w:rsid w:val="00A12D00"/>
    <w:rsid w:val="00A178FD"/>
    <w:rsid w:val="00A2296C"/>
    <w:rsid w:val="00A252E1"/>
    <w:rsid w:val="00A27D5E"/>
    <w:rsid w:val="00A30C5D"/>
    <w:rsid w:val="00A315F8"/>
    <w:rsid w:val="00A32660"/>
    <w:rsid w:val="00A41BE4"/>
    <w:rsid w:val="00A42EEC"/>
    <w:rsid w:val="00A447F5"/>
    <w:rsid w:val="00A53EBF"/>
    <w:rsid w:val="00A56532"/>
    <w:rsid w:val="00A60737"/>
    <w:rsid w:val="00A62C3A"/>
    <w:rsid w:val="00A66A76"/>
    <w:rsid w:val="00A70D9A"/>
    <w:rsid w:val="00A714CB"/>
    <w:rsid w:val="00A727DC"/>
    <w:rsid w:val="00A90306"/>
    <w:rsid w:val="00A90A58"/>
    <w:rsid w:val="00AA034D"/>
    <w:rsid w:val="00AA08CB"/>
    <w:rsid w:val="00AA0EB5"/>
    <w:rsid w:val="00AA314C"/>
    <w:rsid w:val="00AA6E02"/>
    <w:rsid w:val="00AA7CF9"/>
    <w:rsid w:val="00AB056B"/>
    <w:rsid w:val="00AB163B"/>
    <w:rsid w:val="00AB2DDC"/>
    <w:rsid w:val="00AB2F01"/>
    <w:rsid w:val="00AB7025"/>
    <w:rsid w:val="00AC222B"/>
    <w:rsid w:val="00AC24E9"/>
    <w:rsid w:val="00AC2CA0"/>
    <w:rsid w:val="00AC4076"/>
    <w:rsid w:val="00AC4B36"/>
    <w:rsid w:val="00AC6C26"/>
    <w:rsid w:val="00AD201B"/>
    <w:rsid w:val="00AD45B4"/>
    <w:rsid w:val="00AD7520"/>
    <w:rsid w:val="00AE01DC"/>
    <w:rsid w:val="00AE29C4"/>
    <w:rsid w:val="00AE4CEA"/>
    <w:rsid w:val="00AE52FA"/>
    <w:rsid w:val="00AF34E4"/>
    <w:rsid w:val="00AF58B3"/>
    <w:rsid w:val="00AF6D88"/>
    <w:rsid w:val="00B00A61"/>
    <w:rsid w:val="00B0500B"/>
    <w:rsid w:val="00B053DC"/>
    <w:rsid w:val="00B059F2"/>
    <w:rsid w:val="00B06686"/>
    <w:rsid w:val="00B07120"/>
    <w:rsid w:val="00B21F14"/>
    <w:rsid w:val="00B24033"/>
    <w:rsid w:val="00B34419"/>
    <w:rsid w:val="00B41D73"/>
    <w:rsid w:val="00B43D84"/>
    <w:rsid w:val="00B468EA"/>
    <w:rsid w:val="00B5099A"/>
    <w:rsid w:val="00B50A95"/>
    <w:rsid w:val="00B51A6D"/>
    <w:rsid w:val="00B53B4D"/>
    <w:rsid w:val="00B62FA2"/>
    <w:rsid w:val="00B65DB4"/>
    <w:rsid w:val="00B708A5"/>
    <w:rsid w:val="00B7198D"/>
    <w:rsid w:val="00B726DA"/>
    <w:rsid w:val="00B744E0"/>
    <w:rsid w:val="00B75CC6"/>
    <w:rsid w:val="00B7659B"/>
    <w:rsid w:val="00B85BB7"/>
    <w:rsid w:val="00B926B5"/>
    <w:rsid w:val="00B94741"/>
    <w:rsid w:val="00BA62EB"/>
    <w:rsid w:val="00BA67C6"/>
    <w:rsid w:val="00BB1DC7"/>
    <w:rsid w:val="00BB5418"/>
    <w:rsid w:val="00BC1F5F"/>
    <w:rsid w:val="00BC4A7D"/>
    <w:rsid w:val="00BD0244"/>
    <w:rsid w:val="00BD20BC"/>
    <w:rsid w:val="00BD3A07"/>
    <w:rsid w:val="00BD3D17"/>
    <w:rsid w:val="00BD5209"/>
    <w:rsid w:val="00BD57D1"/>
    <w:rsid w:val="00BE1F96"/>
    <w:rsid w:val="00BE526A"/>
    <w:rsid w:val="00BE5EA8"/>
    <w:rsid w:val="00BF0155"/>
    <w:rsid w:val="00BF48E1"/>
    <w:rsid w:val="00BF59E1"/>
    <w:rsid w:val="00BF5AB4"/>
    <w:rsid w:val="00C00FFA"/>
    <w:rsid w:val="00C0146F"/>
    <w:rsid w:val="00C026E6"/>
    <w:rsid w:val="00C0352E"/>
    <w:rsid w:val="00C05E74"/>
    <w:rsid w:val="00C12722"/>
    <w:rsid w:val="00C13C80"/>
    <w:rsid w:val="00C14FB0"/>
    <w:rsid w:val="00C21487"/>
    <w:rsid w:val="00C22082"/>
    <w:rsid w:val="00C26B8C"/>
    <w:rsid w:val="00C276AF"/>
    <w:rsid w:val="00C30B2C"/>
    <w:rsid w:val="00C30C72"/>
    <w:rsid w:val="00C379B2"/>
    <w:rsid w:val="00C4246B"/>
    <w:rsid w:val="00C42841"/>
    <w:rsid w:val="00C42879"/>
    <w:rsid w:val="00C50075"/>
    <w:rsid w:val="00C522C0"/>
    <w:rsid w:val="00C5418C"/>
    <w:rsid w:val="00C625C3"/>
    <w:rsid w:val="00C62AA8"/>
    <w:rsid w:val="00C64CB9"/>
    <w:rsid w:val="00C67114"/>
    <w:rsid w:val="00C779E8"/>
    <w:rsid w:val="00C849C0"/>
    <w:rsid w:val="00C85015"/>
    <w:rsid w:val="00C85DA4"/>
    <w:rsid w:val="00C916F5"/>
    <w:rsid w:val="00C91C97"/>
    <w:rsid w:val="00C93772"/>
    <w:rsid w:val="00C939C5"/>
    <w:rsid w:val="00C94B73"/>
    <w:rsid w:val="00CA2874"/>
    <w:rsid w:val="00CB5C40"/>
    <w:rsid w:val="00CB72C6"/>
    <w:rsid w:val="00CC06E1"/>
    <w:rsid w:val="00CC18A6"/>
    <w:rsid w:val="00CD0C2D"/>
    <w:rsid w:val="00CD0EB7"/>
    <w:rsid w:val="00CD39E3"/>
    <w:rsid w:val="00CD3B5A"/>
    <w:rsid w:val="00CE0D93"/>
    <w:rsid w:val="00CE1E4C"/>
    <w:rsid w:val="00CE430B"/>
    <w:rsid w:val="00CF38FB"/>
    <w:rsid w:val="00CF4319"/>
    <w:rsid w:val="00CF75A7"/>
    <w:rsid w:val="00CF76C3"/>
    <w:rsid w:val="00D02ADE"/>
    <w:rsid w:val="00D04736"/>
    <w:rsid w:val="00D0554B"/>
    <w:rsid w:val="00D06AD7"/>
    <w:rsid w:val="00D075B3"/>
    <w:rsid w:val="00D07620"/>
    <w:rsid w:val="00D07B60"/>
    <w:rsid w:val="00D10A45"/>
    <w:rsid w:val="00D10C41"/>
    <w:rsid w:val="00D1476D"/>
    <w:rsid w:val="00D26DDC"/>
    <w:rsid w:val="00D30DF4"/>
    <w:rsid w:val="00D31F7E"/>
    <w:rsid w:val="00D324F2"/>
    <w:rsid w:val="00D32799"/>
    <w:rsid w:val="00D37C24"/>
    <w:rsid w:val="00D400CB"/>
    <w:rsid w:val="00D4367A"/>
    <w:rsid w:val="00D4443D"/>
    <w:rsid w:val="00D5239E"/>
    <w:rsid w:val="00D57FC3"/>
    <w:rsid w:val="00D60851"/>
    <w:rsid w:val="00D62A7E"/>
    <w:rsid w:val="00D632CC"/>
    <w:rsid w:val="00D6376D"/>
    <w:rsid w:val="00D63CD4"/>
    <w:rsid w:val="00D66AD0"/>
    <w:rsid w:val="00D67F59"/>
    <w:rsid w:val="00D71C1E"/>
    <w:rsid w:val="00D71F00"/>
    <w:rsid w:val="00D73951"/>
    <w:rsid w:val="00D73E26"/>
    <w:rsid w:val="00D745C9"/>
    <w:rsid w:val="00D74D4B"/>
    <w:rsid w:val="00D7787B"/>
    <w:rsid w:val="00D77D90"/>
    <w:rsid w:val="00D813ED"/>
    <w:rsid w:val="00D81B99"/>
    <w:rsid w:val="00D81FF8"/>
    <w:rsid w:val="00D85D87"/>
    <w:rsid w:val="00D86570"/>
    <w:rsid w:val="00D91505"/>
    <w:rsid w:val="00D92F0D"/>
    <w:rsid w:val="00DA12D3"/>
    <w:rsid w:val="00DA2262"/>
    <w:rsid w:val="00DA346C"/>
    <w:rsid w:val="00DB019F"/>
    <w:rsid w:val="00DB53AC"/>
    <w:rsid w:val="00DB7325"/>
    <w:rsid w:val="00DC2115"/>
    <w:rsid w:val="00DC24A4"/>
    <w:rsid w:val="00DC4A5F"/>
    <w:rsid w:val="00DC7FDE"/>
    <w:rsid w:val="00DD3E0F"/>
    <w:rsid w:val="00DD3FA6"/>
    <w:rsid w:val="00DD6CAD"/>
    <w:rsid w:val="00DE11D0"/>
    <w:rsid w:val="00DE257A"/>
    <w:rsid w:val="00DE5121"/>
    <w:rsid w:val="00DF3980"/>
    <w:rsid w:val="00DF75BA"/>
    <w:rsid w:val="00E0124E"/>
    <w:rsid w:val="00E016AD"/>
    <w:rsid w:val="00E06538"/>
    <w:rsid w:val="00E071A3"/>
    <w:rsid w:val="00E10292"/>
    <w:rsid w:val="00E13085"/>
    <w:rsid w:val="00E13BF6"/>
    <w:rsid w:val="00E2167F"/>
    <w:rsid w:val="00E232D0"/>
    <w:rsid w:val="00E24D02"/>
    <w:rsid w:val="00E25285"/>
    <w:rsid w:val="00E32A83"/>
    <w:rsid w:val="00E340FC"/>
    <w:rsid w:val="00E361CA"/>
    <w:rsid w:val="00E42B83"/>
    <w:rsid w:val="00E430A5"/>
    <w:rsid w:val="00E46ADA"/>
    <w:rsid w:val="00E509F6"/>
    <w:rsid w:val="00E54952"/>
    <w:rsid w:val="00E6059F"/>
    <w:rsid w:val="00E65D94"/>
    <w:rsid w:val="00E65F28"/>
    <w:rsid w:val="00E738DB"/>
    <w:rsid w:val="00E74B67"/>
    <w:rsid w:val="00E75187"/>
    <w:rsid w:val="00E763ED"/>
    <w:rsid w:val="00E8170C"/>
    <w:rsid w:val="00E81F65"/>
    <w:rsid w:val="00E852DB"/>
    <w:rsid w:val="00E91617"/>
    <w:rsid w:val="00E9492A"/>
    <w:rsid w:val="00E95ADD"/>
    <w:rsid w:val="00E9704F"/>
    <w:rsid w:val="00EA1C15"/>
    <w:rsid w:val="00EA2670"/>
    <w:rsid w:val="00EA289A"/>
    <w:rsid w:val="00EB1202"/>
    <w:rsid w:val="00EB5CCA"/>
    <w:rsid w:val="00EB7F04"/>
    <w:rsid w:val="00EC64A6"/>
    <w:rsid w:val="00ED02D8"/>
    <w:rsid w:val="00ED112E"/>
    <w:rsid w:val="00ED36D4"/>
    <w:rsid w:val="00ED3A12"/>
    <w:rsid w:val="00ED48A8"/>
    <w:rsid w:val="00ED49C8"/>
    <w:rsid w:val="00EE59D1"/>
    <w:rsid w:val="00EE63B9"/>
    <w:rsid w:val="00EE75D6"/>
    <w:rsid w:val="00EF1D70"/>
    <w:rsid w:val="00EF772B"/>
    <w:rsid w:val="00EF7F22"/>
    <w:rsid w:val="00F029E2"/>
    <w:rsid w:val="00F1292E"/>
    <w:rsid w:val="00F12ADD"/>
    <w:rsid w:val="00F21257"/>
    <w:rsid w:val="00F22785"/>
    <w:rsid w:val="00F27562"/>
    <w:rsid w:val="00F334BE"/>
    <w:rsid w:val="00F34439"/>
    <w:rsid w:val="00F34924"/>
    <w:rsid w:val="00F349E2"/>
    <w:rsid w:val="00F35FF4"/>
    <w:rsid w:val="00F3747D"/>
    <w:rsid w:val="00F4039F"/>
    <w:rsid w:val="00F41FED"/>
    <w:rsid w:val="00F4403C"/>
    <w:rsid w:val="00F44BEE"/>
    <w:rsid w:val="00F44FFC"/>
    <w:rsid w:val="00F4638D"/>
    <w:rsid w:val="00F46DD0"/>
    <w:rsid w:val="00F62E0E"/>
    <w:rsid w:val="00F64880"/>
    <w:rsid w:val="00F666EF"/>
    <w:rsid w:val="00F74A79"/>
    <w:rsid w:val="00F75A77"/>
    <w:rsid w:val="00F75BE9"/>
    <w:rsid w:val="00F815BE"/>
    <w:rsid w:val="00F82978"/>
    <w:rsid w:val="00F83444"/>
    <w:rsid w:val="00F83C65"/>
    <w:rsid w:val="00F929E3"/>
    <w:rsid w:val="00F94B2E"/>
    <w:rsid w:val="00F97C75"/>
    <w:rsid w:val="00FA0626"/>
    <w:rsid w:val="00FA4FDB"/>
    <w:rsid w:val="00FA6363"/>
    <w:rsid w:val="00FA7660"/>
    <w:rsid w:val="00FA79E3"/>
    <w:rsid w:val="00FB60BD"/>
    <w:rsid w:val="00FC1718"/>
    <w:rsid w:val="00FC2C26"/>
    <w:rsid w:val="00FC5058"/>
    <w:rsid w:val="00FC7FA4"/>
    <w:rsid w:val="00FD0114"/>
    <w:rsid w:val="00FD3885"/>
    <w:rsid w:val="00FD4BFA"/>
    <w:rsid w:val="00FE29CA"/>
    <w:rsid w:val="00FE382E"/>
    <w:rsid w:val="00FE4612"/>
    <w:rsid w:val="00FE49C2"/>
    <w:rsid w:val="00FE6B72"/>
    <w:rsid w:val="00FF15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BAD74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nhideWhenUsed="0" w:qFormat="1"/>
    <w:lsdException w:name="No List" w:uiPriority="99"/>
    <w:lsdException w:name="Balloon Text"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56D3A"/>
    <w:rPr>
      <w:sz w:val="24"/>
      <w:szCs w:val="24"/>
    </w:rPr>
  </w:style>
  <w:style w:type="paragraph" w:styleId="Heading1">
    <w:name w:val="heading 1"/>
    <w:basedOn w:val="Normal"/>
    <w:next w:val="Normal"/>
    <w:link w:val="Heading1Char"/>
    <w:qFormat/>
    <w:rsid w:val="00656D3A"/>
    <w:pPr>
      <w:keepNext/>
      <w:spacing w:line="360" w:lineRule="auto"/>
      <w:jc w:val="center"/>
      <w:outlineLvl w:val="0"/>
    </w:pPr>
    <w:rPr>
      <w:rFonts w:cs="Arial"/>
      <w:b/>
      <w:bCs/>
      <w:lang w:val="lt-LT"/>
    </w:rPr>
  </w:style>
  <w:style w:type="paragraph" w:styleId="Heading2">
    <w:name w:val="heading 2"/>
    <w:basedOn w:val="Normal"/>
    <w:next w:val="Normal"/>
    <w:link w:val="Heading2Char"/>
    <w:qFormat/>
    <w:rsid w:val="00A42EEC"/>
    <w:pPr>
      <w:keepNext/>
      <w:jc w:val="center"/>
      <w:outlineLvl w:val="1"/>
    </w:pPr>
    <w:rPr>
      <w:b/>
      <w:sz w:val="20"/>
      <w:szCs w:val="20"/>
      <w:lang w:val="lt-LT" w:eastAsia="lt-LT"/>
    </w:rPr>
  </w:style>
  <w:style w:type="paragraph" w:styleId="Heading3">
    <w:name w:val="heading 3"/>
    <w:basedOn w:val="Normal"/>
    <w:next w:val="Normal"/>
    <w:link w:val="Heading3Char"/>
    <w:qFormat/>
    <w:rsid w:val="00A42EEC"/>
    <w:pPr>
      <w:keepNext/>
      <w:jc w:val="center"/>
      <w:outlineLvl w:val="2"/>
    </w:pPr>
    <w:rPr>
      <w:b/>
      <w:i/>
      <w:szCs w:val="20"/>
      <w:lang w:val="lt-LT"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42EEC"/>
    <w:rPr>
      <w:rFonts w:cs="Arial"/>
      <w:b/>
      <w:bCs/>
      <w:sz w:val="24"/>
      <w:szCs w:val="24"/>
      <w:lang w:val="lt-LT"/>
    </w:rPr>
  </w:style>
  <w:style w:type="character" w:customStyle="1" w:styleId="Heading2Char">
    <w:name w:val="Heading 2 Char"/>
    <w:basedOn w:val="DefaultParagraphFont"/>
    <w:link w:val="Heading2"/>
    <w:rsid w:val="00A42EEC"/>
    <w:rPr>
      <w:b/>
      <w:lang w:val="lt-LT" w:eastAsia="lt-LT"/>
    </w:rPr>
  </w:style>
  <w:style w:type="character" w:customStyle="1" w:styleId="Heading3Char">
    <w:name w:val="Heading 3 Char"/>
    <w:basedOn w:val="DefaultParagraphFont"/>
    <w:link w:val="Heading3"/>
    <w:rsid w:val="00A42EEC"/>
    <w:rPr>
      <w:b/>
      <w:i/>
      <w:sz w:val="24"/>
      <w:lang w:val="lt-LT" w:eastAsia="lt-LT"/>
    </w:rPr>
  </w:style>
  <w:style w:type="paragraph" w:styleId="Title">
    <w:name w:val="Title"/>
    <w:basedOn w:val="Normal"/>
    <w:link w:val="TitleChar"/>
    <w:qFormat/>
    <w:rsid w:val="00656D3A"/>
    <w:pPr>
      <w:spacing w:before="100" w:beforeAutospacing="1" w:after="100" w:afterAutospacing="1" w:line="260" w:lineRule="atLeast"/>
      <w:jc w:val="center"/>
    </w:pPr>
    <w:rPr>
      <w:rFonts w:ascii="Verdana" w:hAnsi="Verdana"/>
      <w:b/>
      <w:bCs/>
      <w:color w:val="000080"/>
      <w:sz w:val="28"/>
      <w:szCs w:val="28"/>
    </w:rPr>
  </w:style>
  <w:style w:type="character" w:customStyle="1" w:styleId="TitleChar">
    <w:name w:val="Title Char"/>
    <w:basedOn w:val="DefaultParagraphFont"/>
    <w:link w:val="Title"/>
    <w:rsid w:val="00A42EEC"/>
    <w:rPr>
      <w:rFonts w:ascii="Verdana" w:hAnsi="Verdana"/>
      <w:b/>
      <w:bCs/>
      <w:color w:val="000080"/>
      <w:sz w:val="28"/>
      <w:szCs w:val="28"/>
    </w:rPr>
  </w:style>
  <w:style w:type="paragraph" w:styleId="BodyTextIndent">
    <w:name w:val="Body Text Indent"/>
    <w:basedOn w:val="Normal"/>
    <w:rsid w:val="00656D3A"/>
    <w:pPr>
      <w:ind w:left="-360"/>
    </w:pPr>
    <w:rPr>
      <w:rFonts w:cs="Arial"/>
      <w:lang w:val="lt-LT"/>
    </w:rPr>
  </w:style>
  <w:style w:type="paragraph" w:customStyle="1" w:styleId="Default">
    <w:name w:val="Default"/>
    <w:rsid w:val="00656D3A"/>
    <w:pPr>
      <w:widowControl w:val="0"/>
      <w:autoSpaceDE w:val="0"/>
      <w:autoSpaceDN w:val="0"/>
      <w:adjustRightInd w:val="0"/>
    </w:pPr>
    <w:rPr>
      <w:color w:val="000000"/>
      <w:sz w:val="24"/>
      <w:szCs w:val="24"/>
      <w:lang w:val="lt-LT" w:eastAsia="lt-LT"/>
    </w:rPr>
  </w:style>
  <w:style w:type="paragraph" w:customStyle="1" w:styleId="Hyperlink1">
    <w:name w:val="Hyperlink1"/>
    <w:rsid w:val="00656D3A"/>
    <w:pPr>
      <w:autoSpaceDE w:val="0"/>
      <w:autoSpaceDN w:val="0"/>
      <w:adjustRightInd w:val="0"/>
      <w:ind w:firstLine="312"/>
      <w:jc w:val="both"/>
    </w:pPr>
    <w:rPr>
      <w:rFonts w:ascii="TimesLT" w:hAnsi="TimesLT"/>
    </w:rPr>
  </w:style>
  <w:style w:type="paragraph" w:styleId="BodyText">
    <w:name w:val="Body Text"/>
    <w:basedOn w:val="Normal"/>
    <w:link w:val="BodyTextChar"/>
    <w:rsid w:val="00656D3A"/>
    <w:pPr>
      <w:spacing w:after="120"/>
    </w:pPr>
  </w:style>
  <w:style w:type="character" w:customStyle="1" w:styleId="BodyTextChar">
    <w:name w:val="Body Text Char"/>
    <w:basedOn w:val="DefaultParagraphFont"/>
    <w:link w:val="BodyText"/>
    <w:rsid w:val="00A42EEC"/>
    <w:rPr>
      <w:sz w:val="24"/>
      <w:szCs w:val="24"/>
    </w:rPr>
  </w:style>
  <w:style w:type="paragraph" w:styleId="BodyText3">
    <w:name w:val="Body Text 3"/>
    <w:basedOn w:val="Normal"/>
    <w:rsid w:val="00656D3A"/>
    <w:pPr>
      <w:spacing w:after="120"/>
    </w:pPr>
    <w:rPr>
      <w:sz w:val="16"/>
      <w:szCs w:val="16"/>
    </w:rPr>
  </w:style>
  <w:style w:type="paragraph" w:customStyle="1" w:styleId="num1Diagrama1Diagrama">
    <w:name w:val="num1 Diagrama1 Diagrama"/>
    <w:basedOn w:val="Normal"/>
    <w:next w:val="Normal"/>
    <w:rsid w:val="00656D3A"/>
    <w:pPr>
      <w:widowControl w:val="0"/>
      <w:autoSpaceDE w:val="0"/>
      <w:autoSpaceDN w:val="0"/>
      <w:adjustRightInd w:val="0"/>
    </w:pPr>
    <w:rPr>
      <w:lang w:val="lt-LT" w:eastAsia="lt-LT"/>
    </w:rPr>
  </w:style>
  <w:style w:type="paragraph" w:customStyle="1" w:styleId="Pagrindinistekstas1">
    <w:name w:val="Pagrindinis tekstas1"/>
    <w:basedOn w:val="Default"/>
    <w:next w:val="Default"/>
    <w:rsid w:val="00656D3A"/>
    <w:rPr>
      <w:color w:val="auto"/>
    </w:rPr>
  </w:style>
  <w:style w:type="paragraph" w:customStyle="1" w:styleId="Style1">
    <w:name w:val="Style1"/>
    <w:basedOn w:val="Normal"/>
    <w:rsid w:val="00A90A58"/>
    <w:rPr>
      <w:szCs w:val="20"/>
      <w:lang w:val="lt-LT" w:eastAsia="lt-LT"/>
    </w:rPr>
  </w:style>
  <w:style w:type="table" w:styleId="TableGrid">
    <w:name w:val="Table Grid"/>
    <w:basedOn w:val="TableNormal"/>
    <w:rsid w:val="0088388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A727DC"/>
    <w:rPr>
      <w:rFonts w:ascii="Tahoma" w:hAnsi="Tahoma" w:cs="Tahoma"/>
      <w:sz w:val="16"/>
      <w:szCs w:val="16"/>
    </w:rPr>
  </w:style>
  <w:style w:type="character" w:customStyle="1" w:styleId="BalloonTextChar">
    <w:name w:val="Balloon Text Char"/>
    <w:basedOn w:val="DefaultParagraphFont"/>
    <w:link w:val="BalloonText"/>
    <w:rsid w:val="00A42EEC"/>
    <w:rPr>
      <w:rFonts w:ascii="Tahoma" w:hAnsi="Tahoma" w:cs="Tahoma"/>
      <w:sz w:val="16"/>
      <w:szCs w:val="16"/>
    </w:rPr>
  </w:style>
  <w:style w:type="paragraph" w:styleId="Subtitle">
    <w:name w:val="Subtitle"/>
    <w:basedOn w:val="Normal"/>
    <w:link w:val="SubtitleChar"/>
    <w:qFormat/>
    <w:rsid w:val="00F815BE"/>
    <w:pPr>
      <w:jc w:val="center"/>
    </w:pPr>
    <w:rPr>
      <w:szCs w:val="20"/>
      <w:lang w:val="lt-LT"/>
    </w:rPr>
  </w:style>
  <w:style w:type="character" w:customStyle="1" w:styleId="SubtitleChar">
    <w:name w:val="Subtitle Char"/>
    <w:link w:val="Subtitle"/>
    <w:rsid w:val="00F815BE"/>
    <w:rPr>
      <w:sz w:val="24"/>
      <w:lang w:val="lt-LT" w:eastAsia="en-US" w:bidi="ar-SA"/>
    </w:rPr>
  </w:style>
  <w:style w:type="paragraph" w:styleId="CommentText">
    <w:name w:val="annotation text"/>
    <w:basedOn w:val="Normal"/>
    <w:link w:val="CommentTextChar"/>
    <w:semiHidden/>
    <w:rsid w:val="00AF34E4"/>
    <w:pPr>
      <w:widowControl w:val="0"/>
    </w:pPr>
    <w:rPr>
      <w:sz w:val="20"/>
      <w:szCs w:val="20"/>
      <w:lang w:val="en-AU"/>
    </w:rPr>
  </w:style>
  <w:style w:type="paragraph" w:styleId="NormalWeb">
    <w:name w:val="Normal (Web)"/>
    <w:basedOn w:val="Normal"/>
    <w:rsid w:val="00736A07"/>
    <w:pPr>
      <w:spacing w:before="100" w:beforeAutospacing="1" w:after="100" w:afterAutospacing="1"/>
    </w:pPr>
    <w:rPr>
      <w:rFonts w:ascii="Arial" w:hAnsi="Arial" w:cs="Arial"/>
      <w:color w:val="7A7A7A"/>
      <w:sz w:val="18"/>
      <w:szCs w:val="18"/>
    </w:rPr>
  </w:style>
  <w:style w:type="character" w:styleId="Strong">
    <w:name w:val="Strong"/>
    <w:qFormat/>
    <w:rsid w:val="00736A07"/>
    <w:rPr>
      <w:b/>
      <w:bCs/>
    </w:rPr>
  </w:style>
  <w:style w:type="paragraph" w:customStyle="1" w:styleId="DiagramaDiagramaDiagramaDiagramaDiagrama">
    <w:name w:val="Diagrama Diagrama Diagrama Diagrama Diagrama"/>
    <w:basedOn w:val="Normal"/>
    <w:rsid w:val="005A186D"/>
    <w:pPr>
      <w:widowControl w:val="0"/>
      <w:adjustRightInd w:val="0"/>
      <w:spacing w:after="160" w:line="240" w:lineRule="exact"/>
      <w:jc w:val="both"/>
      <w:textAlignment w:val="baseline"/>
    </w:pPr>
    <w:rPr>
      <w:rFonts w:ascii="Tahoma" w:hAnsi="Tahoma"/>
      <w:sz w:val="20"/>
      <w:szCs w:val="20"/>
    </w:rPr>
  </w:style>
  <w:style w:type="paragraph" w:styleId="BodyText2">
    <w:name w:val="Body Text 2"/>
    <w:basedOn w:val="Normal"/>
    <w:link w:val="BodyText2Char"/>
    <w:rsid w:val="00B41D73"/>
    <w:pPr>
      <w:spacing w:after="120" w:line="480" w:lineRule="auto"/>
    </w:pPr>
  </w:style>
  <w:style w:type="character" w:customStyle="1" w:styleId="BodyText2Char">
    <w:name w:val="Body Text 2 Char"/>
    <w:basedOn w:val="DefaultParagraphFont"/>
    <w:link w:val="BodyText2"/>
    <w:rsid w:val="00B41D73"/>
    <w:rPr>
      <w:sz w:val="24"/>
      <w:szCs w:val="24"/>
    </w:rPr>
  </w:style>
  <w:style w:type="paragraph" w:styleId="BodyTextIndent2">
    <w:name w:val="Body Text Indent 2"/>
    <w:basedOn w:val="Normal"/>
    <w:link w:val="BodyTextIndent2Char"/>
    <w:rsid w:val="00F41FED"/>
    <w:pPr>
      <w:spacing w:after="120" w:line="480" w:lineRule="auto"/>
      <w:ind w:left="283"/>
    </w:pPr>
  </w:style>
  <w:style w:type="character" w:customStyle="1" w:styleId="BodyTextIndent2Char">
    <w:name w:val="Body Text Indent 2 Char"/>
    <w:basedOn w:val="DefaultParagraphFont"/>
    <w:link w:val="BodyTextIndent2"/>
    <w:rsid w:val="00F41FED"/>
    <w:rPr>
      <w:sz w:val="24"/>
      <w:szCs w:val="24"/>
    </w:rPr>
  </w:style>
  <w:style w:type="paragraph" w:customStyle="1" w:styleId="Pagrindinistekstas2">
    <w:name w:val="Pagrindinis tekstas2"/>
    <w:rsid w:val="00F41FED"/>
    <w:pPr>
      <w:ind w:firstLine="312"/>
      <w:jc w:val="both"/>
    </w:pPr>
    <w:rPr>
      <w:rFonts w:ascii="TimesLT" w:hAnsi="TimesLT"/>
      <w:snapToGrid w:val="0"/>
    </w:rPr>
  </w:style>
  <w:style w:type="paragraph" w:customStyle="1" w:styleId="Preformatted">
    <w:name w:val="Preformatted"/>
    <w:basedOn w:val="Normal"/>
    <w:rsid w:val="00F41FED"/>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napToGrid w:val="0"/>
      <w:sz w:val="20"/>
      <w:szCs w:val="20"/>
      <w:lang w:val="lt-LT"/>
    </w:rPr>
  </w:style>
  <w:style w:type="paragraph" w:styleId="ListParagraph">
    <w:name w:val="List Paragraph"/>
    <w:basedOn w:val="Normal"/>
    <w:uiPriority w:val="34"/>
    <w:qFormat/>
    <w:rsid w:val="00A42EEC"/>
    <w:pPr>
      <w:ind w:left="720"/>
      <w:contextualSpacing/>
    </w:pPr>
  </w:style>
  <w:style w:type="paragraph" w:styleId="NoSpacing">
    <w:name w:val="No Spacing"/>
    <w:uiPriority w:val="1"/>
    <w:qFormat/>
    <w:rsid w:val="00A42EEC"/>
    <w:rPr>
      <w:rFonts w:ascii="Calibri" w:hAnsi="Calibri"/>
      <w:sz w:val="22"/>
      <w:szCs w:val="22"/>
      <w:lang w:val="lt-LT" w:eastAsia="lt-LT"/>
    </w:rPr>
  </w:style>
  <w:style w:type="paragraph" w:styleId="Header">
    <w:name w:val="header"/>
    <w:basedOn w:val="Normal"/>
    <w:link w:val="HeaderChar"/>
    <w:rsid w:val="00A42EEC"/>
    <w:pPr>
      <w:tabs>
        <w:tab w:val="center" w:pos="4153"/>
        <w:tab w:val="right" w:pos="8306"/>
      </w:tabs>
    </w:pPr>
    <w:rPr>
      <w:szCs w:val="20"/>
      <w:lang w:val="en-GB"/>
    </w:rPr>
  </w:style>
  <w:style w:type="character" w:customStyle="1" w:styleId="HeaderChar">
    <w:name w:val="Header Char"/>
    <w:basedOn w:val="DefaultParagraphFont"/>
    <w:link w:val="Header"/>
    <w:rsid w:val="00A42EEC"/>
    <w:rPr>
      <w:sz w:val="24"/>
      <w:lang w:val="en-GB"/>
    </w:rPr>
  </w:style>
  <w:style w:type="character" w:styleId="Hyperlink">
    <w:name w:val="Hyperlink"/>
    <w:unhideWhenUsed/>
    <w:rsid w:val="00A42EEC"/>
    <w:rPr>
      <w:color w:val="0563C1"/>
      <w:u w:val="single"/>
    </w:rPr>
  </w:style>
  <w:style w:type="paragraph" w:styleId="Footer">
    <w:name w:val="footer"/>
    <w:basedOn w:val="Normal"/>
    <w:link w:val="FooterChar"/>
    <w:uiPriority w:val="99"/>
    <w:unhideWhenUsed/>
    <w:rsid w:val="00A42EEC"/>
    <w:pPr>
      <w:tabs>
        <w:tab w:val="center" w:pos="4819"/>
        <w:tab w:val="right" w:pos="9638"/>
      </w:tabs>
    </w:pPr>
    <w:rPr>
      <w:rFonts w:ascii="TimesLT" w:hAnsi="TimesLT"/>
      <w:szCs w:val="20"/>
      <w:lang w:val="lt-LT" w:eastAsia="lt-LT"/>
    </w:rPr>
  </w:style>
  <w:style w:type="character" w:customStyle="1" w:styleId="FooterChar">
    <w:name w:val="Footer Char"/>
    <w:basedOn w:val="DefaultParagraphFont"/>
    <w:link w:val="Footer"/>
    <w:uiPriority w:val="99"/>
    <w:rsid w:val="00A42EEC"/>
    <w:rPr>
      <w:rFonts w:ascii="TimesLT" w:hAnsi="TimesLT"/>
      <w:sz w:val="24"/>
      <w:lang w:val="lt-LT" w:eastAsia="lt-LT"/>
    </w:rPr>
  </w:style>
  <w:style w:type="character" w:styleId="CommentReference">
    <w:name w:val="annotation reference"/>
    <w:basedOn w:val="DefaultParagraphFont"/>
    <w:semiHidden/>
    <w:unhideWhenUsed/>
    <w:rsid w:val="007848F3"/>
    <w:rPr>
      <w:sz w:val="16"/>
      <w:szCs w:val="16"/>
    </w:rPr>
  </w:style>
  <w:style w:type="paragraph" w:styleId="CommentSubject">
    <w:name w:val="annotation subject"/>
    <w:basedOn w:val="CommentText"/>
    <w:next w:val="CommentText"/>
    <w:link w:val="CommentSubjectChar"/>
    <w:semiHidden/>
    <w:unhideWhenUsed/>
    <w:rsid w:val="007848F3"/>
    <w:pPr>
      <w:widowControl/>
    </w:pPr>
    <w:rPr>
      <w:b/>
      <w:bCs/>
      <w:lang w:val="en-US"/>
    </w:rPr>
  </w:style>
  <w:style w:type="character" w:customStyle="1" w:styleId="CommentTextChar">
    <w:name w:val="Comment Text Char"/>
    <w:basedOn w:val="DefaultParagraphFont"/>
    <w:link w:val="CommentText"/>
    <w:semiHidden/>
    <w:rsid w:val="007848F3"/>
    <w:rPr>
      <w:lang w:val="en-AU"/>
    </w:rPr>
  </w:style>
  <w:style w:type="character" w:customStyle="1" w:styleId="CommentSubjectChar">
    <w:name w:val="Comment Subject Char"/>
    <w:basedOn w:val="CommentTextChar"/>
    <w:link w:val="CommentSubject"/>
    <w:semiHidden/>
    <w:rsid w:val="007848F3"/>
    <w:rPr>
      <w:b/>
      <w:bCs/>
      <w:lang w:val="en-A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nhideWhenUsed="0" w:qFormat="1"/>
    <w:lsdException w:name="No List" w:uiPriority="99"/>
    <w:lsdException w:name="Balloon Text"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56D3A"/>
    <w:rPr>
      <w:sz w:val="24"/>
      <w:szCs w:val="24"/>
    </w:rPr>
  </w:style>
  <w:style w:type="paragraph" w:styleId="Heading1">
    <w:name w:val="heading 1"/>
    <w:basedOn w:val="Normal"/>
    <w:next w:val="Normal"/>
    <w:link w:val="Heading1Char"/>
    <w:qFormat/>
    <w:rsid w:val="00656D3A"/>
    <w:pPr>
      <w:keepNext/>
      <w:spacing w:line="360" w:lineRule="auto"/>
      <w:jc w:val="center"/>
      <w:outlineLvl w:val="0"/>
    </w:pPr>
    <w:rPr>
      <w:rFonts w:cs="Arial"/>
      <w:b/>
      <w:bCs/>
      <w:lang w:val="lt-LT"/>
    </w:rPr>
  </w:style>
  <w:style w:type="paragraph" w:styleId="Heading2">
    <w:name w:val="heading 2"/>
    <w:basedOn w:val="Normal"/>
    <w:next w:val="Normal"/>
    <w:link w:val="Heading2Char"/>
    <w:qFormat/>
    <w:rsid w:val="00A42EEC"/>
    <w:pPr>
      <w:keepNext/>
      <w:jc w:val="center"/>
      <w:outlineLvl w:val="1"/>
    </w:pPr>
    <w:rPr>
      <w:b/>
      <w:sz w:val="20"/>
      <w:szCs w:val="20"/>
      <w:lang w:val="lt-LT" w:eastAsia="lt-LT"/>
    </w:rPr>
  </w:style>
  <w:style w:type="paragraph" w:styleId="Heading3">
    <w:name w:val="heading 3"/>
    <w:basedOn w:val="Normal"/>
    <w:next w:val="Normal"/>
    <w:link w:val="Heading3Char"/>
    <w:qFormat/>
    <w:rsid w:val="00A42EEC"/>
    <w:pPr>
      <w:keepNext/>
      <w:jc w:val="center"/>
      <w:outlineLvl w:val="2"/>
    </w:pPr>
    <w:rPr>
      <w:b/>
      <w:i/>
      <w:szCs w:val="20"/>
      <w:lang w:val="lt-LT"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42EEC"/>
    <w:rPr>
      <w:rFonts w:cs="Arial"/>
      <w:b/>
      <w:bCs/>
      <w:sz w:val="24"/>
      <w:szCs w:val="24"/>
      <w:lang w:val="lt-LT"/>
    </w:rPr>
  </w:style>
  <w:style w:type="character" w:customStyle="1" w:styleId="Heading2Char">
    <w:name w:val="Heading 2 Char"/>
    <w:basedOn w:val="DefaultParagraphFont"/>
    <w:link w:val="Heading2"/>
    <w:rsid w:val="00A42EEC"/>
    <w:rPr>
      <w:b/>
      <w:lang w:val="lt-LT" w:eastAsia="lt-LT"/>
    </w:rPr>
  </w:style>
  <w:style w:type="character" w:customStyle="1" w:styleId="Heading3Char">
    <w:name w:val="Heading 3 Char"/>
    <w:basedOn w:val="DefaultParagraphFont"/>
    <w:link w:val="Heading3"/>
    <w:rsid w:val="00A42EEC"/>
    <w:rPr>
      <w:b/>
      <w:i/>
      <w:sz w:val="24"/>
      <w:lang w:val="lt-LT" w:eastAsia="lt-LT"/>
    </w:rPr>
  </w:style>
  <w:style w:type="paragraph" w:styleId="Title">
    <w:name w:val="Title"/>
    <w:basedOn w:val="Normal"/>
    <w:link w:val="TitleChar"/>
    <w:qFormat/>
    <w:rsid w:val="00656D3A"/>
    <w:pPr>
      <w:spacing w:before="100" w:beforeAutospacing="1" w:after="100" w:afterAutospacing="1" w:line="260" w:lineRule="atLeast"/>
      <w:jc w:val="center"/>
    </w:pPr>
    <w:rPr>
      <w:rFonts w:ascii="Verdana" w:hAnsi="Verdana"/>
      <w:b/>
      <w:bCs/>
      <w:color w:val="000080"/>
      <w:sz w:val="28"/>
      <w:szCs w:val="28"/>
    </w:rPr>
  </w:style>
  <w:style w:type="character" w:customStyle="1" w:styleId="TitleChar">
    <w:name w:val="Title Char"/>
    <w:basedOn w:val="DefaultParagraphFont"/>
    <w:link w:val="Title"/>
    <w:rsid w:val="00A42EEC"/>
    <w:rPr>
      <w:rFonts w:ascii="Verdana" w:hAnsi="Verdana"/>
      <w:b/>
      <w:bCs/>
      <w:color w:val="000080"/>
      <w:sz w:val="28"/>
      <w:szCs w:val="28"/>
    </w:rPr>
  </w:style>
  <w:style w:type="paragraph" w:styleId="BodyTextIndent">
    <w:name w:val="Body Text Indent"/>
    <w:basedOn w:val="Normal"/>
    <w:rsid w:val="00656D3A"/>
    <w:pPr>
      <w:ind w:left="-360"/>
    </w:pPr>
    <w:rPr>
      <w:rFonts w:cs="Arial"/>
      <w:lang w:val="lt-LT"/>
    </w:rPr>
  </w:style>
  <w:style w:type="paragraph" w:customStyle="1" w:styleId="Default">
    <w:name w:val="Default"/>
    <w:rsid w:val="00656D3A"/>
    <w:pPr>
      <w:widowControl w:val="0"/>
      <w:autoSpaceDE w:val="0"/>
      <w:autoSpaceDN w:val="0"/>
      <w:adjustRightInd w:val="0"/>
    </w:pPr>
    <w:rPr>
      <w:color w:val="000000"/>
      <w:sz w:val="24"/>
      <w:szCs w:val="24"/>
      <w:lang w:val="lt-LT" w:eastAsia="lt-LT"/>
    </w:rPr>
  </w:style>
  <w:style w:type="paragraph" w:customStyle="1" w:styleId="Hyperlink1">
    <w:name w:val="Hyperlink1"/>
    <w:rsid w:val="00656D3A"/>
    <w:pPr>
      <w:autoSpaceDE w:val="0"/>
      <w:autoSpaceDN w:val="0"/>
      <w:adjustRightInd w:val="0"/>
      <w:ind w:firstLine="312"/>
      <w:jc w:val="both"/>
    </w:pPr>
    <w:rPr>
      <w:rFonts w:ascii="TimesLT" w:hAnsi="TimesLT"/>
    </w:rPr>
  </w:style>
  <w:style w:type="paragraph" w:styleId="BodyText">
    <w:name w:val="Body Text"/>
    <w:basedOn w:val="Normal"/>
    <w:link w:val="BodyTextChar"/>
    <w:rsid w:val="00656D3A"/>
    <w:pPr>
      <w:spacing w:after="120"/>
    </w:pPr>
  </w:style>
  <w:style w:type="character" w:customStyle="1" w:styleId="BodyTextChar">
    <w:name w:val="Body Text Char"/>
    <w:basedOn w:val="DefaultParagraphFont"/>
    <w:link w:val="BodyText"/>
    <w:rsid w:val="00A42EEC"/>
    <w:rPr>
      <w:sz w:val="24"/>
      <w:szCs w:val="24"/>
    </w:rPr>
  </w:style>
  <w:style w:type="paragraph" w:styleId="BodyText3">
    <w:name w:val="Body Text 3"/>
    <w:basedOn w:val="Normal"/>
    <w:rsid w:val="00656D3A"/>
    <w:pPr>
      <w:spacing w:after="120"/>
    </w:pPr>
    <w:rPr>
      <w:sz w:val="16"/>
      <w:szCs w:val="16"/>
    </w:rPr>
  </w:style>
  <w:style w:type="paragraph" w:customStyle="1" w:styleId="num1Diagrama1Diagrama">
    <w:name w:val="num1 Diagrama1 Diagrama"/>
    <w:basedOn w:val="Normal"/>
    <w:next w:val="Normal"/>
    <w:rsid w:val="00656D3A"/>
    <w:pPr>
      <w:widowControl w:val="0"/>
      <w:autoSpaceDE w:val="0"/>
      <w:autoSpaceDN w:val="0"/>
      <w:adjustRightInd w:val="0"/>
    </w:pPr>
    <w:rPr>
      <w:lang w:val="lt-LT" w:eastAsia="lt-LT"/>
    </w:rPr>
  </w:style>
  <w:style w:type="paragraph" w:customStyle="1" w:styleId="Pagrindinistekstas1">
    <w:name w:val="Pagrindinis tekstas1"/>
    <w:basedOn w:val="Default"/>
    <w:next w:val="Default"/>
    <w:rsid w:val="00656D3A"/>
    <w:rPr>
      <w:color w:val="auto"/>
    </w:rPr>
  </w:style>
  <w:style w:type="paragraph" w:customStyle="1" w:styleId="Style1">
    <w:name w:val="Style1"/>
    <w:basedOn w:val="Normal"/>
    <w:rsid w:val="00A90A58"/>
    <w:rPr>
      <w:szCs w:val="20"/>
      <w:lang w:val="lt-LT" w:eastAsia="lt-LT"/>
    </w:rPr>
  </w:style>
  <w:style w:type="table" w:styleId="TableGrid">
    <w:name w:val="Table Grid"/>
    <w:basedOn w:val="TableNormal"/>
    <w:rsid w:val="0088388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A727DC"/>
    <w:rPr>
      <w:rFonts w:ascii="Tahoma" w:hAnsi="Tahoma" w:cs="Tahoma"/>
      <w:sz w:val="16"/>
      <w:szCs w:val="16"/>
    </w:rPr>
  </w:style>
  <w:style w:type="character" w:customStyle="1" w:styleId="BalloonTextChar">
    <w:name w:val="Balloon Text Char"/>
    <w:basedOn w:val="DefaultParagraphFont"/>
    <w:link w:val="BalloonText"/>
    <w:rsid w:val="00A42EEC"/>
    <w:rPr>
      <w:rFonts w:ascii="Tahoma" w:hAnsi="Tahoma" w:cs="Tahoma"/>
      <w:sz w:val="16"/>
      <w:szCs w:val="16"/>
    </w:rPr>
  </w:style>
  <w:style w:type="paragraph" w:styleId="Subtitle">
    <w:name w:val="Subtitle"/>
    <w:basedOn w:val="Normal"/>
    <w:link w:val="SubtitleChar"/>
    <w:qFormat/>
    <w:rsid w:val="00F815BE"/>
    <w:pPr>
      <w:jc w:val="center"/>
    </w:pPr>
    <w:rPr>
      <w:szCs w:val="20"/>
      <w:lang w:val="lt-LT"/>
    </w:rPr>
  </w:style>
  <w:style w:type="character" w:customStyle="1" w:styleId="SubtitleChar">
    <w:name w:val="Subtitle Char"/>
    <w:link w:val="Subtitle"/>
    <w:rsid w:val="00F815BE"/>
    <w:rPr>
      <w:sz w:val="24"/>
      <w:lang w:val="lt-LT" w:eastAsia="en-US" w:bidi="ar-SA"/>
    </w:rPr>
  </w:style>
  <w:style w:type="paragraph" w:styleId="CommentText">
    <w:name w:val="annotation text"/>
    <w:basedOn w:val="Normal"/>
    <w:link w:val="CommentTextChar"/>
    <w:semiHidden/>
    <w:rsid w:val="00AF34E4"/>
    <w:pPr>
      <w:widowControl w:val="0"/>
    </w:pPr>
    <w:rPr>
      <w:sz w:val="20"/>
      <w:szCs w:val="20"/>
      <w:lang w:val="en-AU"/>
    </w:rPr>
  </w:style>
  <w:style w:type="paragraph" w:styleId="NormalWeb">
    <w:name w:val="Normal (Web)"/>
    <w:basedOn w:val="Normal"/>
    <w:rsid w:val="00736A07"/>
    <w:pPr>
      <w:spacing w:before="100" w:beforeAutospacing="1" w:after="100" w:afterAutospacing="1"/>
    </w:pPr>
    <w:rPr>
      <w:rFonts w:ascii="Arial" w:hAnsi="Arial" w:cs="Arial"/>
      <w:color w:val="7A7A7A"/>
      <w:sz w:val="18"/>
      <w:szCs w:val="18"/>
    </w:rPr>
  </w:style>
  <w:style w:type="character" w:styleId="Strong">
    <w:name w:val="Strong"/>
    <w:qFormat/>
    <w:rsid w:val="00736A07"/>
    <w:rPr>
      <w:b/>
      <w:bCs/>
    </w:rPr>
  </w:style>
  <w:style w:type="paragraph" w:customStyle="1" w:styleId="DiagramaDiagramaDiagramaDiagramaDiagrama">
    <w:name w:val="Diagrama Diagrama Diagrama Diagrama Diagrama"/>
    <w:basedOn w:val="Normal"/>
    <w:rsid w:val="005A186D"/>
    <w:pPr>
      <w:widowControl w:val="0"/>
      <w:adjustRightInd w:val="0"/>
      <w:spacing w:after="160" w:line="240" w:lineRule="exact"/>
      <w:jc w:val="both"/>
      <w:textAlignment w:val="baseline"/>
    </w:pPr>
    <w:rPr>
      <w:rFonts w:ascii="Tahoma" w:hAnsi="Tahoma"/>
      <w:sz w:val="20"/>
      <w:szCs w:val="20"/>
    </w:rPr>
  </w:style>
  <w:style w:type="paragraph" w:styleId="BodyText2">
    <w:name w:val="Body Text 2"/>
    <w:basedOn w:val="Normal"/>
    <w:link w:val="BodyText2Char"/>
    <w:rsid w:val="00B41D73"/>
    <w:pPr>
      <w:spacing w:after="120" w:line="480" w:lineRule="auto"/>
    </w:pPr>
  </w:style>
  <w:style w:type="character" w:customStyle="1" w:styleId="BodyText2Char">
    <w:name w:val="Body Text 2 Char"/>
    <w:basedOn w:val="DefaultParagraphFont"/>
    <w:link w:val="BodyText2"/>
    <w:rsid w:val="00B41D73"/>
    <w:rPr>
      <w:sz w:val="24"/>
      <w:szCs w:val="24"/>
    </w:rPr>
  </w:style>
  <w:style w:type="paragraph" w:styleId="BodyTextIndent2">
    <w:name w:val="Body Text Indent 2"/>
    <w:basedOn w:val="Normal"/>
    <w:link w:val="BodyTextIndent2Char"/>
    <w:rsid w:val="00F41FED"/>
    <w:pPr>
      <w:spacing w:after="120" w:line="480" w:lineRule="auto"/>
      <w:ind w:left="283"/>
    </w:pPr>
  </w:style>
  <w:style w:type="character" w:customStyle="1" w:styleId="BodyTextIndent2Char">
    <w:name w:val="Body Text Indent 2 Char"/>
    <w:basedOn w:val="DefaultParagraphFont"/>
    <w:link w:val="BodyTextIndent2"/>
    <w:rsid w:val="00F41FED"/>
    <w:rPr>
      <w:sz w:val="24"/>
      <w:szCs w:val="24"/>
    </w:rPr>
  </w:style>
  <w:style w:type="paragraph" w:customStyle="1" w:styleId="Pagrindinistekstas2">
    <w:name w:val="Pagrindinis tekstas2"/>
    <w:rsid w:val="00F41FED"/>
    <w:pPr>
      <w:ind w:firstLine="312"/>
      <w:jc w:val="both"/>
    </w:pPr>
    <w:rPr>
      <w:rFonts w:ascii="TimesLT" w:hAnsi="TimesLT"/>
      <w:snapToGrid w:val="0"/>
    </w:rPr>
  </w:style>
  <w:style w:type="paragraph" w:customStyle="1" w:styleId="Preformatted">
    <w:name w:val="Preformatted"/>
    <w:basedOn w:val="Normal"/>
    <w:rsid w:val="00F41FED"/>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napToGrid w:val="0"/>
      <w:sz w:val="20"/>
      <w:szCs w:val="20"/>
      <w:lang w:val="lt-LT"/>
    </w:rPr>
  </w:style>
  <w:style w:type="paragraph" w:styleId="ListParagraph">
    <w:name w:val="List Paragraph"/>
    <w:basedOn w:val="Normal"/>
    <w:uiPriority w:val="34"/>
    <w:qFormat/>
    <w:rsid w:val="00A42EEC"/>
    <w:pPr>
      <w:ind w:left="720"/>
      <w:contextualSpacing/>
    </w:pPr>
  </w:style>
  <w:style w:type="paragraph" w:styleId="NoSpacing">
    <w:name w:val="No Spacing"/>
    <w:uiPriority w:val="1"/>
    <w:qFormat/>
    <w:rsid w:val="00A42EEC"/>
    <w:rPr>
      <w:rFonts w:ascii="Calibri" w:hAnsi="Calibri"/>
      <w:sz w:val="22"/>
      <w:szCs w:val="22"/>
      <w:lang w:val="lt-LT" w:eastAsia="lt-LT"/>
    </w:rPr>
  </w:style>
  <w:style w:type="paragraph" w:styleId="Header">
    <w:name w:val="header"/>
    <w:basedOn w:val="Normal"/>
    <w:link w:val="HeaderChar"/>
    <w:rsid w:val="00A42EEC"/>
    <w:pPr>
      <w:tabs>
        <w:tab w:val="center" w:pos="4153"/>
        <w:tab w:val="right" w:pos="8306"/>
      </w:tabs>
    </w:pPr>
    <w:rPr>
      <w:szCs w:val="20"/>
      <w:lang w:val="en-GB"/>
    </w:rPr>
  </w:style>
  <w:style w:type="character" w:customStyle="1" w:styleId="HeaderChar">
    <w:name w:val="Header Char"/>
    <w:basedOn w:val="DefaultParagraphFont"/>
    <w:link w:val="Header"/>
    <w:rsid w:val="00A42EEC"/>
    <w:rPr>
      <w:sz w:val="24"/>
      <w:lang w:val="en-GB"/>
    </w:rPr>
  </w:style>
  <w:style w:type="character" w:styleId="Hyperlink">
    <w:name w:val="Hyperlink"/>
    <w:unhideWhenUsed/>
    <w:rsid w:val="00A42EEC"/>
    <w:rPr>
      <w:color w:val="0563C1"/>
      <w:u w:val="single"/>
    </w:rPr>
  </w:style>
  <w:style w:type="paragraph" w:styleId="Footer">
    <w:name w:val="footer"/>
    <w:basedOn w:val="Normal"/>
    <w:link w:val="FooterChar"/>
    <w:uiPriority w:val="99"/>
    <w:unhideWhenUsed/>
    <w:rsid w:val="00A42EEC"/>
    <w:pPr>
      <w:tabs>
        <w:tab w:val="center" w:pos="4819"/>
        <w:tab w:val="right" w:pos="9638"/>
      </w:tabs>
    </w:pPr>
    <w:rPr>
      <w:rFonts w:ascii="TimesLT" w:hAnsi="TimesLT"/>
      <w:szCs w:val="20"/>
      <w:lang w:val="lt-LT" w:eastAsia="lt-LT"/>
    </w:rPr>
  </w:style>
  <w:style w:type="character" w:customStyle="1" w:styleId="FooterChar">
    <w:name w:val="Footer Char"/>
    <w:basedOn w:val="DefaultParagraphFont"/>
    <w:link w:val="Footer"/>
    <w:uiPriority w:val="99"/>
    <w:rsid w:val="00A42EEC"/>
    <w:rPr>
      <w:rFonts w:ascii="TimesLT" w:hAnsi="TimesLT"/>
      <w:sz w:val="24"/>
      <w:lang w:val="lt-LT" w:eastAsia="lt-LT"/>
    </w:rPr>
  </w:style>
  <w:style w:type="character" w:styleId="CommentReference">
    <w:name w:val="annotation reference"/>
    <w:basedOn w:val="DefaultParagraphFont"/>
    <w:semiHidden/>
    <w:unhideWhenUsed/>
    <w:rsid w:val="007848F3"/>
    <w:rPr>
      <w:sz w:val="16"/>
      <w:szCs w:val="16"/>
    </w:rPr>
  </w:style>
  <w:style w:type="paragraph" w:styleId="CommentSubject">
    <w:name w:val="annotation subject"/>
    <w:basedOn w:val="CommentText"/>
    <w:next w:val="CommentText"/>
    <w:link w:val="CommentSubjectChar"/>
    <w:semiHidden/>
    <w:unhideWhenUsed/>
    <w:rsid w:val="007848F3"/>
    <w:pPr>
      <w:widowControl/>
    </w:pPr>
    <w:rPr>
      <w:b/>
      <w:bCs/>
      <w:lang w:val="en-US"/>
    </w:rPr>
  </w:style>
  <w:style w:type="character" w:customStyle="1" w:styleId="CommentTextChar">
    <w:name w:val="Comment Text Char"/>
    <w:basedOn w:val="DefaultParagraphFont"/>
    <w:link w:val="CommentText"/>
    <w:semiHidden/>
    <w:rsid w:val="007848F3"/>
    <w:rPr>
      <w:lang w:val="en-AU"/>
    </w:rPr>
  </w:style>
  <w:style w:type="character" w:customStyle="1" w:styleId="CommentSubjectChar">
    <w:name w:val="Comment Subject Char"/>
    <w:basedOn w:val="CommentTextChar"/>
    <w:link w:val="CommentSubject"/>
    <w:semiHidden/>
    <w:rsid w:val="007848F3"/>
    <w:rPr>
      <w:b/>
      <w:bCs/>
      <w:lang w:val="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56479351">
      <w:bodyDiv w:val="1"/>
      <w:marLeft w:val="0"/>
      <w:marRight w:val="0"/>
      <w:marTop w:val="0"/>
      <w:marBottom w:val="0"/>
      <w:divBdr>
        <w:top w:val="none" w:sz="0" w:space="0" w:color="auto"/>
        <w:left w:val="none" w:sz="0" w:space="0" w:color="auto"/>
        <w:bottom w:val="none" w:sz="0" w:space="0" w:color="auto"/>
        <w:right w:val="none" w:sz="0" w:space="0" w:color="auto"/>
      </w:divBdr>
      <w:divsChild>
        <w:div w:id="1364670503">
          <w:marLeft w:val="0"/>
          <w:marRight w:val="0"/>
          <w:marTop w:val="0"/>
          <w:marBottom w:val="0"/>
          <w:divBdr>
            <w:top w:val="none" w:sz="0" w:space="0" w:color="auto"/>
            <w:left w:val="none" w:sz="0" w:space="0" w:color="auto"/>
            <w:bottom w:val="none" w:sz="0" w:space="0" w:color="auto"/>
            <w:right w:val="none" w:sz="0" w:space="0" w:color="auto"/>
          </w:divBdr>
          <w:divsChild>
            <w:div w:id="224418050">
              <w:marLeft w:val="0"/>
              <w:marRight w:val="0"/>
              <w:marTop w:val="0"/>
              <w:marBottom w:val="0"/>
              <w:divBdr>
                <w:top w:val="none" w:sz="0" w:space="0" w:color="auto"/>
                <w:left w:val="none" w:sz="0" w:space="0" w:color="auto"/>
                <w:bottom w:val="none" w:sz="0" w:space="0" w:color="auto"/>
                <w:right w:val="none" w:sz="0" w:space="0" w:color="auto"/>
              </w:divBdr>
              <w:divsChild>
                <w:div w:id="788476669">
                  <w:marLeft w:val="0"/>
                  <w:marRight w:val="0"/>
                  <w:marTop w:val="0"/>
                  <w:marBottom w:val="0"/>
                  <w:divBdr>
                    <w:top w:val="none" w:sz="0" w:space="0" w:color="auto"/>
                    <w:left w:val="none" w:sz="0" w:space="0" w:color="auto"/>
                    <w:bottom w:val="none" w:sz="0" w:space="0" w:color="auto"/>
                    <w:right w:val="none" w:sz="0" w:space="0" w:color="auto"/>
                  </w:divBdr>
                </w:div>
                <w:div w:id="735594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nyksciai.lt" TargetMode="External"/><Relationship Id="rId3" Type="http://schemas.openxmlformats.org/officeDocument/2006/relationships/styles" Target="styles.xml"/><Relationship Id="rId7" Type="http://schemas.openxmlformats.org/officeDocument/2006/relationships/image" Target="media/image1.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AF4862D-95FF-4509-8122-5AE9BBF793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16</Pages>
  <Words>20120</Words>
  <Characters>11469</Characters>
  <Application>Microsoft Office Word</Application>
  <DocSecurity>0</DocSecurity>
  <Lines>95</Lines>
  <Paragraphs>63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31526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xj6rrrj9hmhj4j4t269gqbv48</dc:creator>
  <cp:lastModifiedBy>Adele</cp:lastModifiedBy>
  <cp:revision>3</cp:revision>
  <cp:lastPrinted>2017-03-17T13:02:00Z</cp:lastPrinted>
  <dcterms:created xsi:type="dcterms:W3CDTF">2018-06-19T12:04:00Z</dcterms:created>
  <dcterms:modified xsi:type="dcterms:W3CDTF">2018-07-30T12:07:00Z</dcterms:modified>
</cp:coreProperties>
</file>