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8B" w:rsidRDefault="00C0028B" w:rsidP="00C0028B">
      <w:pPr>
        <w:ind w:left="5472" w:right="180"/>
        <w:rPr>
          <w:bCs/>
          <w:szCs w:val="22"/>
        </w:rPr>
      </w:pPr>
      <w:r>
        <w:rPr>
          <w:szCs w:val="22"/>
        </w:rPr>
        <w:t>Anykščių rajono savivaldybės sportininkų ugdymo centrų, sporto klubų ir kitų nevyriausybinių sporto organizacijų veiklos finansavimo tvarkos aprašo</w:t>
      </w:r>
    </w:p>
    <w:p w:rsidR="00C0028B" w:rsidRDefault="00C0028B" w:rsidP="00C0028B">
      <w:pPr>
        <w:ind w:left="5109" w:firstLine="363"/>
        <w:jc w:val="both"/>
        <w:rPr>
          <w:bCs/>
          <w:szCs w:val="22"/>
        </w:rPr>
      </w:pPr>
      <w:r>
        <w:rPr>
          <w:bCs/>
          <w:szCs w:val="22"/>
        </w:rPr>
        <w:t>1 priedas</w:t>
      </w:r>
    </w:p>
    <w:p w:rsidR="00C0028B" w:rsidRDefault="00C0028B" w:rsidP="00C0028B">
      <w:pPr>
        <w:rPr>
          <w:rFonts w:ascii="Palemonas" w:hAnsi="Palemonas"/>
        </w:rPr>
      </w:pPr>
    </w:p>
    <w:p w:rsidR="00C0028B" w:rsidRPr="00195B06" w:rsidRDefault="00C0028B" w:rsidP="00C0028B">
      <w:pPr>
        <w:rPr>
          <w:rFonts w:ascii="Palemonas" w:hAnsi="Palemona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C0028B" w:rsidRPr="00465D3C" w:rsidTr="00447186">
        <w:tc>
          <w:tcPr>
            <w:tcW w:w="10421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</w:p>
        </w:tc>
      </w:tr>
    </w:tbl>
    <w:p w:rsidR="00C0028B" w:rsidRPr="00195B06" w:rsidRDefault="00C0028B" w:rsidP="00C0028B">
      <w:pPr>
        <w:jc w:val="center"/>
        <w:rPr>
          <w:rFonts w:ascii="Palemonas" w:hAnsi="Palemonas"/>
          <w:sz w:val="16"/>
          <w:szCs w:val="16"/>
        </w:rPr>
      </w:pPr>
      <w:r w:rsidRPr="00195B06">
        <w:rPr>
          <w:rFonts w:ascii="Palemonas" w:hAnsi="Palemonas"/>
          <w:sz w:val="16"/>
          <w:szCs w:val="16"/>
        </w:rPr>
        <w:t>(projekto teikėjo pavadinimas)</w:t>
      </w:r>
    </w:p>
    <w:p w:rsidR="00C0028B" w:rsidRPr="00195B06" w:rsidRDefault="00C0028B" w:rsidP="00C0028B">
      <w:pPr>
        <w:jc w:val="center"/>
        <w:rPr>
          <w:rFonts w:ascii="Palemonas" w:hAnsi="Palemon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C0028B" w:rsidRPr="00465D3C" w:rsidTr="00447186">
        <w:tc>
          <w:tcPr>
            <w:tcW w:w="10421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</w:p>
        </w:tc>
      </w:tr>
    </w:tbl>
    <w:p w:rsidR="00C0028B" w:rsidRPr="005B0766" w:rsidRDefault="00C0028B" w:rsidP="00C0028B">
      <w:pPr>
        <w:jc w:val="center"/>
        <w:rPr>
          <w:rFonts w:ascii="Palemonas" w:hAnsi="Palemonas"/>
          <w:sz w:val="16"/>
          <w:szCs w:val="16"/>
        </w:rPr>
      </w:pPr>
      <w:r w:rsidRPr="00195B06">
        <w:rPr>
          <w:rFonts w:ascii="Palemonas" w:hAnsi="Palemonas"/>
          <w:sz w:val="16"/>
          <w:szCs w:val="16"/>
        </w:rPr>
        <w:t>(projekto pavadinimas)</w:t>
      </w:r>
    </w:p>
    <w:p w:rsidR="00C0028B" w:rsidRDefault="00C0028B" w:rsidP="00C0028B">
      <w:pPr>
        <w:rPr>
          <w:rFonts w:ascii="Palemonas" w:hAnsi="Palemonas"/>
        </w:rPr>
      </w:pPr>
    </w:p>
    <w:p w:rsidR="00C0028B" w:rsidRPr="00195B06" w:rsidRDefault="00C0028B" w:rsidP="00C0028B">
      <w:pPr>
        <w:rPr>
          <w:rFonts w:ascii="Palemonas" w:hAnsi="Palemonas"/>
        </w:rPr>
      </w:pPr>
      <w:r>
        <w:rPr>
          <w:rFonts w:ascii="Palemonas" w:hAnsi="Palemonas"/>
        </w:rPr>
        <w:t xml:space="preserve">Anykščių rajono </w:t>
      </w:r>
      <w:r w:rsidRPr="00195B06">
        <w:rPr>
          <w:rFonts w:ascii="Palemonas" w:hAnsi="Palemonas"/>
        </w:rPr>
        <w:t>savivaldyb</w:t>
      </w:r>
      <w:r>
        <w:rPr>
          <w:rFonts w:ascii="Palemonas" w:hAnsi="Palemonas"/>
        </w:rPr>
        <w:t>ės administracijai</w:t>
      </w:r>
    </w:p>
    <w:p w:rsidR="00C0028B" w:rsidRDefault="00C0028B" w:rsidP="00C0028B">
      <w:pPr>
        <w:rPr>
          <w:rFonts w:ascii="Palemonas" w:hAnsi="Palemonas"/>
          <w:b/>
        </w:rPr>
      </w:pPr>
    </w:p>
    <w:p w:rsidR="00C0028B" w:rsidRDefault="00C0028B" w:rsidP="00C0028B">
      <w:pPr>
        <w:ind w:left="357"/>
        <w:jc w:val="center"/>
        <w:rPr>
          <w:b/>
          <w:szCs w:val="22"/>
        </w:rPr>
      </w:pPr>
      <w:r>
        <w:rPr>
          <w:b/>
          <w:szCs w:val="22"/>
        </w:rPr>
        <w:t xml:space="preserve">ANYKŠČIŲ RAJONO SAVIVALDYBĖS </w:t>
      </w:r>
      <w:r w:rsidRPr="00855695">
        <w:rPr>
          <w:b/>
          <w:szCs w:val="22"/>
        </w:rPr>
        <w:t xml:space="preserve">SPORTININKŲ UGDYMO CENTRŲ, SPORTO KLUBŲ IR KITŲ NEVYRIAUSYBINIŲ SPORTO ORGANIZACIJŲ </w:t>
      </w:r>
      <w:r>
        <w:rPr>
          <w:b/>
          <w:szCs w:val="22"/>
        </w:rPr>
        <w:t xml:space="preserve">VEIKLOS PROJEKTŲ FINANSAVIMO PARAIŠKA </w:t>
      </w:r>
    </w:p>
    <w:p w:rsidR="00C0028B" w:rsidRDefault="00C0028B" w:rsidP="00C0028B">
      <w:pPr>
        <w:rPr>
          <w:rFonts w:ascii="Palemonas" w:hAnsi="Palemonas"/>
          <w:b/>
        </w:rPr>
      </w:pPr>
      <w:r>
        <w:rPr>
          <w:rFonts w:ascii="Palemonas" w:hAnsi="Palemonas"/>
          <w:b/>
        </w:rPr>
        <w:t xml:space="preserve">                                                                  </w:t>
      </w:r>
    </w:p>
    <w:p w:rsidR="00C0028B" w:rsidRDefault="00C0028B" w:rsidP="00C0028B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.......................</w:t>
      </w:r>
    </w:p>
    <w:p w:rsidR="00C0028B" w:rsidRPr="00960057" w:rsidRDefault="00C0028B" w:rsidP="00C0028B">
      <w:pPr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b/>
          <w:sz w:val="16"/>
          <w:szCs w:val="16"/>
        </w:rPr>
        <w:t>(</w:t>
      </w:r>
      <w:r w:rsidRPr="00960057">
        <w:rPr>
          <w:rFonts w:ascii="Palemonas" w:hAnsi="Palemonas"/>
          <w:sz w:val="16"/>
          <w:szCs w:val="16"/>
        </w:rPr>
        <w:t>data)</w:t>
      </w:r>
    </w:p>
    <w:p w:rsidR="00C0028B" w:rsidRPr="00960057" w:rsidRDefault="00C0028B" w:rsidP="00C0028B">
      <w:pPr>
        <w:jc w:val="center"/>
        <w:rPr>
          <w:rFonts w:ascii="Palemonas" w:hAnsi="Palemona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C0028B" w:rsidRPr="00465D3C" w:rsidTr="00447186">
        <w:tc>
          <w:tcPr>
            <w:tcW w:w="9746" w:type="dxa"/>
            <w:shd w:val="clear" w:color="auto" w:fill="E0E0E0"/>
          </w:tcPr>
          <w:p w:rsidR="00C0028B" w:rsidRPr="00465D3C" w:rsidRDefault="00C0028B" w:rsidP="00447186">
            <w:pPr>
              <w:shd w:val="clear" w:color="auto" w:fill="E0E0E0"/>
              <w:jc w:val="center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I. PAREIŠKĖJO DUOMENYS</w:t>
            </w:r>
          </w:p>
        </w:tc>
      </w:tr>
    </w:tbl>
    <w:p w:rsidR="00C0028B" w:rsidRPr="00195B06" w:rsidRDefault="00C0028B" w:rsidP="00C0028B">
      <w:pPr>
        <w:jc w:val="center"/>
        <w:rPr>
          <w:rFonts w:ascii="Palemonas" w:hAnsi="Palemona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2"/>
        <w:gridCol w:w="4884"/>
      </w:tblGrid>
      <w:tr w:rsidR="00C0028B" w:rsidRPr="00465D3C" w:rsidTr="00447186">
        <w:tc>
          <w:tcPr>
            <w:tcW w:w="4862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Teisinis statusas, įregistravimo data ir numeris, įstaigos kodas</w:t>
            </w:r>
          </w:p>
        </w:tc>
        <w:tc>
          <w:tcPr>
            <w:tcW w:w="488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4862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Adresas ir pašto indeksas</w:t>
            </w:r>
          </w:p>
        </w:tc>
        <w:tc>
          <w:tcPr>
            <w:tcW w:w="488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4862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Telefonas</w:t>
            </w:r>
          </w:p>
        </w:tc>
        <w:tc>
          <w:tcPr>
            <w:tcW w:w="488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4862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Faksas</w:t>
            </w:r>
          </w:p>
        </w:tc>
        <w:tc>
          <w:tcPr>
            <w:tcW w:w="488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4862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Elektroninis paštas</w:t>
            </w:r>
          </w:p>
        </w:tc>
        <w:tc>
          <w:tcPr>
            <w:tcW w:w="488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4862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Banko pavadinimas</w:t>
            </w:r>
          </w:p>
        </w:tc>
        <w:tc>
          <w:tcPr>
            <w:tcW w:w="488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4862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Banko kodas</w:t>
            </w:r>
          </w:p>
        </w:tc>
        <w:tc>
          <w:tcPr>
            <w:tcW w:w="488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4862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S</w:t>
            </w:r>
            <w:r w:rsidRPr="00465D3C">
              <w:rPr>
                <w:rFonts w:ascii="Palemonas" w:hAnsi="Palemonas"/>
              </w:rPr>
              <w:t>ąskaitos Nr.</w:t>
            </w:r>
          </w:p>
        </w:tc>
        <w:tc>
          <w:tcPr>
            <w:tcW w:w="488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4862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Sporto veiklos vykdytojo</w:t>
            </w:r>
            <w:r w:rsidRPr="00465D3C">
              <w:rPr>
                <w:rFonts w:ascii="Palemonas" w:hAnsi="Palemonas"/>
              </w:rPr>
              <w:t xml:space="preserve"> vadovo vardas, pavardė</w:t>
            </w:r>
          </w:p>
        </w:tc>
        <w:tc>
          <w:tcPr>
            <w:tcW w:w="488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4862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 xml:space="preserve">Projekto vykdytojo vardas, pavardė </w:t>
            </w:r>
          </w:p>
        </w:tc>
        <w:tc>
          <w:tcPr>
            <w:tcW w:w="488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</w:tbl>
    <w:p w:rsidR="00C0028B" w:rsidRPr="00195B06" w:rsidRDefault="00C0028B" w:rsidP="00C0028B">
      <w:pPr>
        <w:ind w:left="360"/>
        <w:jc w:val="both"/>
        <w:rPr>
          <w:rFonts w:ascii="Palemonas" w:hAnsi="Palemonas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24"/>
      </w:tblGrid>
      <w:tr w:rsidR="00C0028B" w:rsidRPr="00465D3C" w:rsidTr="00447186">
        <w:tc>
          <w:tcPr>
            <w:tcW w:w="9724" w:type="dxa"/>
            <w:shd w:val="clear" w:color="auto" w:fill="E6E6E6"/>
          </w:tcPr>
          <w:p w:rsidR="00C0028B" w:rsidRPr="00465D3C" w:rsidRDefault="00C0028B" w:rsidP="00447186">
            <w:pPr>
              <w:tabs>
                <w:tab w:val="left" w:pos="-180"/>
                <w:tab w:val="left" w:pos="720"/>
              </w:tabs>
              <w:jc w:val="center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II. PROJEKTO APRAŠYMAS</w:t>
            </w:r>
          </w:p>
        </w:tc>
      </w:tr>
    </w:tbl>
    <w:p w:rsidR="00C0028B" w:rsidRPr="00195B06" w:rsidRDefault="00C0028B" w:rsidP="00C0028B">
      <w:pPr>
        <w:rPr>
          <w:rFonts w:ascii="Palemonas" w:hAnsi="Palemonas"/>
          <w:b/>
          <w:bCs/>
          <w:caps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220"/>
        <w:gridCol w:w="2266"/>
      </w:tblGrid>
      <w:tr w:rsidR="00C0028B" w:rsidRPr="00195B06" w:rsidTr="00447186">
        <w:tc>
          <w:tcPr>
            <w:tcW w:w="7480" w:type="dxa"/>
            <w:gridSpan w:val="2"/>
            <w:shd w:val="clear" w:color="auto" w:fill="E0E0E0"/>
          </w:tcPr>
          <w:p w:rsidR="00C0028B" w:rsidRPr="00195B06" w:rsidRDefault="00C0028B" w:rsidP="00447186">
            <w:pPr>
              <w:rPr>
                <w:rFonts w:ascii="Palemonas" w:hAnsi="Palemonas"/>
              </w:rPr>
            </w:pPr>
            <w:r w:rsidRPr="00195B06">
              <w:rPr>
                <w:rFonts w:ascii="Palemonas" w:hAnsi="Palemonas"/>
                <w:b/>
                <w:shd w:val="clear" w:color="auto" w:fill="E0E0E0"/>
              </w:rPr>
              <w:t xml:space="preserve">Konkurso projektų </w:t>
            </w:r>
            <w:r>
              <w:rPr>
                <w:rFonts w:ascii="Palemonas" w:hAnsi="Palemonas"/>
                <w:b/>
                <w:shd w:val="clear" w:color="auto" w:fill="E0E0E0"/>
              </w:rPr>
              <w:t>sritis</w:t>
            </w:r>
          </w:p>
        </w:tc>
        <w:tc>
          <w:tcPr>
            <w:tcW w:w="2266" w:type="dxa"/>
            <w:shd w:val="clear" w:color="auto" w:fill="FFFFFF"/>
          </w:tcPr>
          <w:p w:rsidR="00C0028B" w:rsidRPr="00195B06" w:rsidRDefault="00C0028B" w:rsidP="00447186">
            <w:pPr>
              <w:jc w:val="center"/>
              <w:rPr>
                <w:rFonts w:ascii="Palemonas" w:hAnsi="Palemonas"/>
              </w:rPr>
            </w:pPr>
            <w:r w:rsidRPr="00195B06">
              <w:rPr>
                <w:rFonts w:ascii="Palemonas" w:hAnsi="Palemonas"/>
              </w:rPr>
              <w:t xml:space="preserve">Pažymėkite </w:t>
            </w:r>
            <w:r w:rsidRPr="00195B06">
              <w:rPr>
                <w:rFonts w:ascii="Palemonas" w:hAnsi="Palemonas"/>
                <w:b/>
              </w:rPr>
              <w:t>(X)</w:t>
            </w:r>
          </w:p>
          <w:p w:rsidR="00C0028B" w:rsidRPr="00E5706C" w:rsidRDefault="00C0028B" w:rsidP="00447186">
            <w:pPr>
              <w:jc w:val="both"/>
              <w:rPr>
                <w:rFonts w:ascii="Palemonas" w:hAnsi="Palemonas"/>
                <w:sz w:val="18"/>
                <w:szCs w:val="18"/>
              </w:rPr>
            </w:pPr>
            <w:r w:rsidRPr="00E5706C">
              <w:rPr>
                <w:rFonts w:ascii="Palemonas" w:hAnsi="Palemonas"/>
                <w:sz w:val="18"/>
                <w:szCs w:val="18"/>
              </w:rPr>
              <w:lastRenderedPageBreak/>
              <w:t xml:space="preserve">(nurodyti tik vieną </w:t>
            </w:r>
            <w:r>
              <w:rPr>
                <w:rFonts w:ascii="Palemonas" w:hAnsi="Palemonas"/>
                <w:sz w:val="18"/>
                <w:szCs w:val="18"/>
              </w:rPr>
              <w:t>sritį</w:t>
            </w:r>
            <w:r w:rsidRPr="00E5706C">
              <w:rPr>
                <w:rFonts w:ascii="Palemonas" w:hAnsi="Palemonas"/>
                <w:sz w:val="18"/>
                <w:szCs w:val="18"/>
              </w:rPr>
              <w:t>)</w:t>
            </w:r>
          </w:p>
        </w:tc>
      </w:tr>
      <w:tr w:rsidR="00C0028B" w:rsidRPr="00195B06" w:rsidTr="00447186">
        <w:tc>
          <w:tcPr>
            <w:tcW w:w="1260" w:type="dxa"/>
            <w:shd w:val="clear" w:color="auto" w:fill="E0E0E0"/>
          </w:tcPr>
          <w:p w:rsidR="00C0028B" w:rsidRPr="00195B06" w:rsidRDefault="00C0028B" w:rsidP="00447186">
            <w:pPr>
              <w:tabs>
                <w:tab w:val="left" w:pos="447"/>
                <w:tab w:val="left" w:pos="627"/>
              </w:tabs>
              <w:rPr>
                <w:rFonts w:ascii="Palemonas" w:hAnsi="Palemonas"/>
              </w:rPr>
            </w:pPr>
            <w:r w:rsidRPr="00195B06">
              <w:rPr>
                <w:rFonts w:ascii="Palemonas" w:hAnsi="Palemonas"/>
              </w:rPr>
              <w:lastRenderedPageBreak/>
              <w:t>I grupė</w:t>
            </w:r>
          </w:p>
        </w:tc>
        <w:tc>
          <w:tcPr>
            <w:tcW w:w="6220" w:type="dxa"/>
          </w:tcPr>
          <w:p w:rsidR="00C0028B" w:rsidRPr="007F0C67" w:rsidRDefault="00C0028B" w:rsidP="00447186">
            <w:pPr>
              <w:jc w:val="both"/>
              <w:rPr>
                <w:rFonts w:ascii="Palemonas" w:hAnsi="Palemonas"/>
              </w:rPr>
            </w:pPr>
            <w:r w:rsidRPr="007F0C67">
              <w:t>Sporto ir sveikatingumo renginių, varžybų, kuriuose dalyvauja sportininkai,  gyventojai</w:t>
            </w:r>
            <w:r w:rsidRPr="007F0C67">
              <w:rPr>
                <w:rFonts w:ascii="Palemonas" w:hAnsi="Palemonas"/>
              </w:rPr>
              <w:t xml:space="preserve"> organizavimas</w:t>
            </w:r>
          </w:p>
        </w:tc>
        <w:tc>
          <w:tcPr>
            <w:tcW w:w="2266" w:type="dxa"/>
            <w:shd w:val="clear" w:color="auto" w:fill="FFFFFF"/>
          </w:tcPr>
          <w:p w:rsidR="00C0028B" w:rsidRPr="007F0C67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8942BE" w:rsidTr="00447186">
        <w:tc>
          <w:tcPr>
            <w:tcW w:w="1260" w:type="dxa"/>
            <w:shd w:val="clear" w:color="auto" w:fill="E0E0E0"/>
          </w:tcPr>
          <w:p w:rsidR="00C0028B" w:rsidRPr="008942BE" w:rsidRDefault="00C0028B" w:rsidP="00447186">
            <w:pPr>
              <w:tabs>
                <w:tab w:val="left" w:pos="447"/>
                <w:tab w:val="left" w:pos="627"/>
              </w:tabs>
              <w:rPr>
                <w:rFonts w:ascii="Palemonas" w:hAnsi="Palemonas"/>
              </w:rPr>
            </w:pPr>
            <w:r w:rsidRPr="008942BE">
              <w:rPr>
                <w:rFonts w:ascii="Palemonas" w:hAnsi="Palemonas"/>
              </w:rPr>
              <w:t>II grupė</w:t>
            </w:r>
          </w:p>
        </w:tc>
        <w:tc>
          <w:tcPr>
            <w:tcW w:w="6220" w:type="dxa"/>
          </w:tcPr>
          <w:p w:rsidR="00C0028B" w:rsidRPr="008942BE" w:rsidRDefault="00C0028B" w:rsidP="00447186">
            <w:pPr>
              <w:widowControl w:val="0"/>
              <w:suppressAutoHyphens/>
              <w:jc w:val="both"/>
              <w:textAlignment w:val="center"/>
              <w:rPr>
                <w:rFonts w:ascii="Palemonas" w:hAnsi="Palemonas"/>
              </w:rPr>
            </w:pPr>
            <w:r w:rsidRPr="008942BE">
              <w:rPr>
                <w:rFonts w:ascii="Palemonas" w:hAnsi="Palemonas"/>
              </w:rPr>
              <w:t xml:space="preserve">Didelio meistriškumo sportininkų/komandų (Savivaldybės sporto </w:t>
            </w:r>
            <w:r w:rsidRPr="008942BE">
              <w:t>rinktinių) rengimasis ir dalyvavimas šalies ir tarptautinėse varžybose, Europos ir Pasaulio čempionatuose, pirmenybėse</w:t>
            </w:r>
          </w:p>
        </w:tc>
        <w:tc>
          <w:tcPr>
            <w:tcW w:w="2266" w:type="dxa"/>
            <w:shd w:val="clear" w:color="auto" w:fill="FFFFFF"/>
          </w:tcPr>
          <w:p w:rsidR="00C0028B" w:rsidRPr="008942BE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</w:tbl>
    <w:p w:rsidR="00C0028B" w:rsidRPr="008942BE" w:rsidRDefault="00C0028B" w:rsidP="00C0028B">
      <w:pPr>
        <w:jc w:val="center"/>
        <w:rPr>
          <w:rFonts w:ascii="Palemonas" w:hAnsi="Palemonas"/>
          <w:b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6400"/>
        <w:gridCol w:w="2244"/>
      </w:tblGrid>
      <w:tr w:rsidR="00C0028B" w:rsidRPr="008942BE" w:rsidTr="00447186">
        <w:trPr>
          <w:trHeight w:val="395"/>
        </w:trPr>
        <w:tc>
          <w:tcPr>
            <w:tcW w:w="7480" w:type="dxa"/>
            <w:gridSpan w:val="2"/>
            <w:shd w:val="clear" w:color="auto" w:fill="E0E0E0"/>
          </w:tcPr>
          <w:p w:rsidR="00C0028B" w:rsidRPr="008942BE" w:rsidRDefault="00C0028B" w:rsidP="00447186">
            <w:pPr>
              <w:rPr>
                <w:rFonts w:ascii="Palemonas" w:hAnsi="Palemonas"/>
                <w:b/>
              </w:rPr>
            </w:pPr>
            <w:r w:rsidRPr="008942BE">
              <w:rPr>
                <w:rFonts w:ascii="Palemonas" w:hAnsi="Palemonas"/>
                <w:b/>
              </w:rPr>
              <w:t>Projekto finansavimo prioritetai</w:t>
            </w:r>
          </w:p>
        </w:tc>
        <w:tc>
          <w:tcPr>
            <w:tcW w:w="2244" w:type="dxa"/>
            <w:shd w:val="clear" w:color="auto" w:fill="FFFFFF"/>
          </w:tcPr>
          <w:p w:rsidR="00C0028B" w:rsidRPr="008942BE" w:rsidRDefault="00C0028B" w:rsidP="00447186">
            <w:pPr>
              <w:jc w:val="center"/>
              <w:rPr>
                <w:rFonts w:ascii="Palemonas" w:hAnsi="Palemonas"/>
              </w:rPr>
            </w:pPr>
            <w:r w:rsidRPr="008942BE">
              <w:rPr>
                <w:rFonts w:ascii="Palemonas" w:hAnsi="Palemonas"/>
              </w:rPr>
              <w:t xml:space="preserve">Pažymėkite </w:t>
            </w:r>
            <w:r w:rsidRPr="008942BE">
              <w:rPr>
                <w:rFonts w:ascii="Palemonas" w:hAnsi="Palemonas"/>
                <w:b/>
              </w:rPr>
              <w:t>(X)</w:t>
            </w:r>
          </w:p>
        </w:tc>
      </w:tr>
      <w:tr w:rsidR="00C0028B" w:rsidRPr="008942BE" w:rsidTr="00447186">
        <w:tc>
          <w:tcPr>
            <w:tcW w:w="1080" w:type="dxa"/>
            <w:shd w:val="clear" w:color="auto" w:fill="E0E0E0"/>
          </w:tcPr>
          <w:p w:rsidR="00C0028B" w:rsidRPr="008942BE" w:rsidRDefault="00C0028B" w:rsidP="00447186">
            <w:pPr>
              <w:tabs>
                <w:tab w:val="left" w:pos="180"/>
                <w:tab w:val="left" w:pos="540"/>
              </w:tabs>
              <w:jc w:val="both"/>
              <w:rPr>
                <w:rFonts w:ascii="Palemonas" w:hAnsi="Palemonas"/>
              </w:rPr>
            </w:pPr>
            <w:r w:rsidRPr="008942BE">
              <w:rPr>
                <w:rFonts w:ascii="Palemonas" w:hAnsi="Palemonas"/>
              </w:rPr>
              <w:t>I prior.</w:t>
            </w:r>
          </w:p>
        </w:tc>
        <w:tc>
          <w:tcPr>
            <w:tcW w:w="6400" w:type="dxa"/>
          </w:tcPr>
          <w:p w:rsidR="00C0028B" w:rsidRPr="008942BE" w:rsidRDefault="00C0028B" w:rsidP="00447186">
            <w:pPr>
              <w:tabs>
                <w:tab w:val="left" w:pos="180"/>
                <w:tab w:val="left" w:pos="540"/>
              </w:tabs>
              <w:jc w:val="both"/>
              <w:rPr>
                <w:rFonts w:ascii="Palemonas" w:hAnsi="Palemonas"/>
              </w:rPr>
            </w:pPr>
            <w:r w:rsidRPr="008942BE">
              <w:rPr>
                <w:rFonts w:ascii="Palemonas" w:hAnsi="Palemonas"/>
              </w:rPr>
              <w:t>Turi papildomo finansavimo šaltinius (yra pagrindimas)</w:t>
            </w:r>
          </w:p>
        </w:tc>
        <w:tc>
          <w:tcPr>
            <w:tcW w:w="2244" w:type="dxa"/>
            <w:shd w:val="clear" w:color="auto" w:fill="FFFFFF"/>
          </w:tcPr>
          <w:p w:rsidR="00C0028B" w:rsidRPr="008942BE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8942BE" w:rsidTr="00447186">
        <w:tc>
          <w:tcPr>
            <w:tcW w:w="1080" w:type="dxa"/>
            <w:shd w:val="clear" w:color="auto" w:fill="E0E0E0"/>
          </w:tcPr>
          <w:p w:rsidR="00C0028B" w:rsidRPr="008942BE" w:rsidRDefault="00C0028B" w:rsidP="00447186">
            <w:pPr>
              <w:tabs>
                <w:tab w:val="left" w:pos="180"/>
                <w:tab w:val="left" w:pos="540"/>
              </w:tabs>
              <w:jc w:val="both"/>
              <w:rPr>
                <w:rFonts w:ascii="Palemonas" w:hAnsi="Palemonas"/>
              </w:rPr>
            </w:pPr>
            <w:r w:rsidRPr="008942BE">
              <w:rPr>
                <w:rFonts w:ascii="Palemonas" w:hAnsi="Palemonas"/>
              </w:rPr>
              <w:t>II prior.</w:t>
            </w:r>
          </w:p>
        </w:tc>
        <w:tc>
          <w:tcPr>
            <w:tcW w:w="6400" w:type="dxa"/>
          </w:tcPr>
          <w:p w:rsidR="00C0028B" w:rsidRPr="008942BE" w:rsidRDefault="00C0028B" w:rsidP="00447186">
            <w:pPr>
              <w:jc w:val="both"/>
            </w:pPr>
            <w:r w:rsidRPr="008942BE">
              <w:rPr>
                <w:rFonts w:ascii="Palemonas" w:hAnsi="Palemonas"/>
              </w:rPr>
              <w:t xml:space="preserve">Skirtas Savivaldybės sporto rinktinių nariams </w:t>
            </w:r>
            <w:r w:rsidRPr="008942BE">
              <w:t>dalyvauti  tarptautiniuose sporto renginiuose, varžybose, čempionatuose</w:t>
            </w:r>
          </w:p>
          <w:p w:rsidR="00C0028B" w:rsidRPr="008942BE" w:rsidRDefault="00C0028B" w:rsidP="00447186">
            <w:pPr>
              <w:ind w:firstLine="851"/>
              <w:jc w:val="both"/>
              <w:rPr>
                <w:rFonts w:ascii="Palemonas" w:hAnsi="Palemonas"/>
                <w:bCs/>
              </w:rPr>
            </w:pPr>
          </w:p>
        </w:tc>
        <w:tc>
          <w:tcPr>
            <w:tcW w:w="2244" w:type="dxa"/>
            <w:shd w:val="clear" w:color="auto" w:fill="FFFFFF"/>
          </w:tcPr>
          <w:p w:rsidR="00C0028B" w:rsidRPr="008942BE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8942BE" w:rsidTr="00447186">
        <w:tc>
          <w:tcPr>
            <w:tcW w:w="1080" w:type="dxa"/>
            <w:shd w:val="clear" w:color="auto" w:fill="E0E0E0"/>
          </w:tcPr>
          <w:p w:rsidR="00C0028B" w:rsidRPr="008942BE" w:rsidRDefault="00C0028B" w:rsidP="00447186">
            <w:pPr>
              <w:tabs>
                <w:tab w:val="left" w:pos="180"/>
                <w:tab w:val="left" w:pos="540"/>
              </w:tabs>
              <w:jc w:val="both"/>
              <w:rPr>
                <w:rFonts w:ascii="Palemonas" w:hAnsi="Palemonas"/>
              </w:rPr>
            </w:pPr>
            <w:r w:rsidRPr="008942BE">
              <w:rPr>
                <w:rFonts w:ascii="Palemonas" w:hAnsi="Palemonas"/>
              </w:rPr>
              <w:t>III prior.</w:t>
            </w:r>
          </w:p>
        </w:tc>
        <w:tc>
          <w:tcPr>
            <w:tcW w:w="6400" w:type="dxa"/>
          </w:tcPr>
          <w:p w:rsidR="00C0028B" w:rsidRPr="008942BE" w:rsidRDefault="00C0028B" w:rsidP="00447186">
            <w:pPr>
              <w:tabs>
                <w:tab w:val="left" w:pos="777"/>
              </w:tabs>
              <w:jc w:val="both"/>
              <w:rPr>
                <w:rFonts w:ascii="Palemonas" w:hAnsi="Palemonas"/>
                <w:bCs/>
              </w:rPr>
            </w:pPr>
            <w:r w:rsidRPr="008942BE">
              <w:rPr>
                <w:rFonts w:ascii="Palemonas" w:hAnsi="Palemonas"/>
                <w:bCs/>
              </w:rPr>
              <w:t>Skirtas respublikiniams (ne mažiau kaip 3 savivaldybių), tarptautiniams (ne mažiau kaip 2 šalių) sporto renginiams, varžyboms, vykdomoms Savivaldybėje</w:t>
            </w:r>
          </w:p>
          <w:p w:rsidR="00C0028B" w:rsidRPr="008942BE" w:rsidRDefault="00C0028B" w:rsidP="00447186">
            <w:pPr>
              <w:tabs>
                <w:tab w:val="left" w:pos="777"/>
              </w:tabs>
              <w:jc w:val="both"/>
              <w:rPr>
                <w:rFonts w:ascii="Palemonas" w:hAnsi="Palemonas"/>
                <w:bCs/>
              </w:rPr>
            </w:pPr>
          </w:p>
        </w:tc>
        <w:tc>
          <w:tcPr>
            <w:tcW w:w="2244" w:type="dxa"/>
            <w:shd w:val="clear" w:color="auto" w:fill="FFFFFF"/>
          </w:tcPr>
          <w:p w:rsidR="00C0028B" w:rsidRPr="008942BE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195B06" w:rsidTr="00447186">
        <w:tc>
          <w:tcPr>
            <w:tcW w:w="1080" w:type="dxa"/>
            <w:shd w:val="clear" w:color="auto" w:fill="E0E0E0"/>
          </w:tcPr>
          <w:p w:rsidR="00C0028B" w:rsidRPr="008942BE" w:rsidRDefault="00C0028B" w:rsidP="00447186">
            <w:pPr>
              <w:tabs>
                <w:tab w:val="left" w:pos="180"/>
                <w:tab w:val="left" w:pos="540"/>
              </w:tabs>
              <w:jc w:val="both"/>
              <w:rPr>
                <w:rFonts w:ascii="Palemonas" w:hAnsi="Palemonas"/>
              </w:rPr>
            </w:pPr>
            <w:r w:rsidRPr="008942BE">
              <w:rPr>
                <w:rFonts w:ascii="Palemonas" w:hAnsi="Palemonas"/>
              </w:rPr>
              <w:t>IV prior.</w:t>
            </w:r>
          </w:p>
        </w:tc>
        <w:tc>
          <w:tcPr>
            <w:tcW w:w="6400" w:type="dxa"/>
          </w:tcPr>
          <w:p w:rsidR="00C0028B" w:rsidRPr="008942BE" w:rsidRDefault="00C0028B" w:rsidP="00447186">
            <w:pPr>
              <w:jc w:val="both"/>
            </w:pPr>
            <w:r w:rsidRPr="008942BE">
              <w:rPr>
                <w:rFonts w:ascii="Palemonas" w:hAnsi="Palemonas"/>
                <w:bCs/>
              </w:rPr>
              <w:t xml:space="preserve">Skirtas populiarioms, gilias tradicijas turinčioms </w:t>
            </w:r>
            <w:r w:rsidRPr="008942BE">
              <w:t xml:space="preserve">sporto varžyboms, sveikatingumo renginiams, kurių dalyviai – įvairaus amžiaus žmonės </w:t>
            </w:r>
          </w:p>
          <w:p w:rsidR="00C0028B" w:rsidRPr="008942BE" w:rsidRDefault="00C0028B" w:rsidP="00447186">
            <w:pPr>
              <w:tabs>
                <w:tab w:val="left" w:pos="180"/>
                <w:tab w:val="left" w:pos="540"/>
              </w:tabs>
              <w:jc w:val="both"/>
              <w:rPr>
                <w:rFonts w:ascii="Palemonas" w:hAnsi="Palemonas"/>
              </w:rPr>
            </w:pPr>
          </w:p>
        </w:tc>
        <w:tc>
          <w:tcPr>
            <w:tcW w:w="2244" w:type="dxa"/>
            <w:shd w:val="clear" w:color="auto" w:fill="FFFFFF"/>
          </w:tcPr>
          <w:p w:rsidR="00C0028B" w:rsidRPr="00195B06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</w:tbl>
    <w:p w:rsidR="00C0028B" w:rsidRDefault="00C0028B" w:rsidP="00C0028B">
      <w:pPr>
        <w:jc w:val="both"/>
        <w:rPr>
          <w:rFonts w:ascii="Palemonas" w:hAnsi="Palemona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5794"/>
      </w:tblGrid>
      <w:tr w:rsidR="00C0028B" w:rsidRPr="00465D3C" w:rsidTr="00447186">
        <w:tc>
          <w:tcPr>
            <w:tcW w:w="9746" w:type="dxa"/>
            <w:gridSpan w:val="2"/>
            <w:shd w:val="clear" w:color="auto" w:fill="E6E6E6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Projekto aprašymas</w:t>
            </w:r>
          </w:p>
        </w:tc>
      </w:tr>
      <w:tr w:rsidR="00C0028B" w:rsidRPr="00465D3C" w:rsidTr="00447186">
        <w:tc>
          <w:tcPr>
            <w:tcW w:w="3952" w:type="dxa"/>
            <w:shd w:val="clear" w:color="auto" w:fill="E0E0E0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1. Projekto tikslas</w:t>
            </w:r>
          </w:p>
        </w:tc>
        <w:tc>
          <w:tcPr>
            <w:tcW w:w="579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sz w:val="16"/>
                <w:szCs w:val="16"/>
              </w:rPr>
            </w:pPr>
            <w:r w:rsidRPr="00465D3C">
              <w:rPr>
                <w:rFonts w:ascii="Palemonas" w:hAnsi="Palemonas"/>
                <w:sz w:val="16"/>
                <w:szCs w:val="16"/>
              </w:rPr>
              <w:t>(Nurodomas tikslas turi būti formuluojamas glaustai, atitikti projekto pavadinimą, aiškiai apibrėžiant pagrindinę projekto idėją, t. y., ko bus siekiama įgyvendinant projektą)</w:t>
            </w: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  <w:sz w:val="16"/>
                <w:szCs w:val="16"/>
              </w:rPr>
            </w:pPr>
          </w:p>
        </w:tc>
      </w:tr>
      <w:tr w:rsidR="00C0028B" w:rsidRPr="00465D3C" w:rsidTr="00447186">
        <w:tc>
          <w:tcPr>
            <w:tcW w:w="3952" w:type="dxa"/>
            <w:shd w:val="clear" w:color="auto" w:fill="E0E0E0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2. Projekto uždaviniai</w:t>
            </w:r>
          </w:p>
        </w:tc>
        <w:tc>
          <w:tcPr>
            <w:tcW w:w="579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sz w:val="16"/>
                <w:szCs w:val="16"/>
              </w:rPr>
            </w:pPr>
            <w:r w:rsidRPr="00465D3C">
              <w:rPr>
                <w:rFonts w:ascii="Palemonas" w:hAnsi="Palemonas"/>
                <w:sz w:val="16"/>
                <w:szCs w:val="16"/>
              </w:rPr>
              <w:t>(Uždaviniai turėtų būti nustatomi taip, kad būtų galima surinkti ir pateikti duomenis, patvirtinančius projekto metu padarytą pažangą; uždavinys turi atsakyti į klausimą, ką reikia padaryti, kad tikslas būtų pasiektas)</w:t>
            </w:r>
          </w:p>
        </w:tc>
      </w:tr>
      <w:tr w:rsidR="00C0028B" w:rsidRPr="00465D3C" w:rsidTr="00447186">
        <w:tc>
          <w:tcPr>
            <w:tcW w:w="3952" w:type="dxa"/>
            <w:shd w:val="clear" w:color="auto" w:fill="E0E0E0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3. Trumpas projekto esmės aprašymas</w:t>
            </w:r>
          </w:p>
        </w:tc>
        <w:tc>
          <w:tcPr>
            <w:tcW w:w="5794" w:type="dxa"/>
            <w:shd w:val="clear" w:color="auto" w:fill="auto"/>
          </w:tcPr>
          <w:p w:rsidR="00C0028B" w:rsidRPr="00773E10" w:rsidRDefault="00C0028B" w:rsidP="00447186">
            <w:pPr>
              <w:jc w:val="both"/>
              <w:rPr>
                <w:rFonts w:ascii="Palemonas" w:hAnsi="Palemonas"/>
                <w:sz w:val="16"/>
                <w:szCs w:val="16"/>
              </w:rPr>
            </w:pPr>
            <w:r w:rsidRPr="00465D3C">
              <w:rPr>
                <w:rFonts w:ascii="Palemonas" w:hAnsi="Palemonas"/>
                <w:sz w:val="16"/>
                <w:szCs w:val="16"/>
              </w:rPr>
              <w:t>(Aprašoma, kokias problemas sprendžia šis projektas, ar šios problemos yra aktualios</w:t>
            </w:r>
            <w:r>
              <w:rPr>
                <w:rFonts w:ascii="Palemonas" w:hAnsi="Palemonas"/>
                <w:sz w:val="16"/>
                <w:szCs w:val="16"/>
              </w:rPr>
              <w:t>.</w:t>
            </w:r>
            <w:r w:rsidRPr="00465D3C">
              <w:rPr>
                <w:rFonts w:ascii="Palemonas" w:hAnsi="Palemonas"/>
                <w:sz w:val="16"/>
                <w:szCs w:val="16"/>
              </w:rPr>
              <w:t xml:space="preserve"> </w:t>
            </w:r>
            <w:r>
              <w:rPr>
                <w:rFonts w:ascii="Palemonas" w:hAnsi="Palemonas"/>
                <w:sz w:val="16"/>
                <w:szCs w:val="16"/>
              </w:rPr>
              <w:t>P</w:t>
            </w:r>
            <w:r w:rsidRPr="00465D3C">
              <w:rPr>
                <w:rFonts w:ascii="Palemonas" w:hAnsi="Palemonas"/>
                <w:sz w:val="16"/>
                <w:szCs w:val="16"/>
              </w:rPr>
              <w:t xml:space="preserve">agrįsti, kodėl šis </w:t>
            </w:r>
            <w:r w:rsidRPr="00773E10">
              <w:rPr>
                <w:rFonts w:ascii="Palemonas" w:hAnsi="Palemonas"/>
                <w:sz w:val="16"/>
                <w:szCs w:val="16"/>
              </w:rPr>
              <w:t>projektas ir jo veiklos yra efektyvi priemonė spręsti paminėtas problemas</w:t>
            </w:r>
            <w:r w:rsidRPr="00773E10">
              <w:rPr>
                <w:rFonts w:ascii="Palemonas" w:hAnsi="Palemonas"/>
                <w:b/>
                <w:sz w:val="16"/>
                <w:szCs w:val="16"/>
              </w:rPr>
              <w:t xml:space="preserve">, </w:t>
            </w:r>
            <w:r w:rsidRPr="00773E10">
              <w:rPr>
                <w:rFonts w:ascii="Palemonas" w:hAnsi="Palemonas"/>
                <w:sz w:val="16"/>
                <w:szCs w:val="16"/>
              </w:rPr>
              <w:t>kodėl jis reikšmingas dalyviams ir aplinkai, aprašyti projekto idėją</w:t>
            </w:r>
            <w:r w:rsidRPr="007010A4">
              <w:rPr>
                <w:rFonts w:ascii="Palemonas" w:hAnsi="Palemonas"/>
                <w:sz w:val="16"/>
                <w:szCs w:val="16"/>
              </w:rPr>
              <w:t xml:space="preserve">, </w:t>
            </w:r>
            <w:r w:rsidRPr="007010A4">
              <w:rPr>
                <w:sz w:val="16"/>
                <w:szCs w:val="16"/>
              </w:rPr>
              <w:t>projekto aktualumą pagrįsti duomenimis</w:t>
            </w:r>
            <w:r w:rsidRPr="007010A4">
              <w:rPr>
                <w:rFonts w:ascii="Palemonas" w:hAnsi="Palemonas"/>
                <w:sz w:val="16"/>
                <w:szCs w:val="16"/>
              </w:rPr>
              <w:t>)</w:t>
            </w: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  <w:sz w:val="16"/>
                <w:szCs w:val="16"/>
              </w:rPr>
            </w:pPr>
          </w:p>
        </w:tc>
      </w:tr>
      <w:tr w:rsidR="00C0028B" w:rsidRPr="00465D3C" w:rsidTr="00447186">
        <w:tc>
          <w:tcPr>
            <w:tcW w:w="3952" w:type="dxa"/>
            <w:shd w:val="clear" w:color="auto" w:fill="E0E0E0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4. Tikslinė projekto grupė ir projekto dalyviai</w:t>
            </w:r>
          </w:p>
        </w:tc>
        <w:tc>
          <w:tcPr>
            <w:tcW w:w="579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sz w:val="16"/>
                <w:szCs w:val="16"/>
              </w:rPr>
            </w:pPr>
            <w:r w:rsidRPr="00465D3C">
              <w:rPr>
                <w:rFonts w:ascii="Palemonas" w:hAnsi="Palemonas"/>
                <w:sz w:val="16"/>
                <w:szCs w:val="16"/>
              </w:rPr>
              <w:t xml:space="preserve">(Kas dalyvaus projekto veikloje – sportininkai, teisėjai, komandos, </w:t>
            </w:r>
            <w:r>
              <w:rPr>
                <w:rFonts w:ascii="Palemonas" w:hAnsi="Palemonas"/>
                <w:sz w:val="16"/>
                <w:szCs w:val="16"/>
              </w:rPr>
              <w:t xml:space="preserve"> savivaldybės</w:t>
            </w:r>
            <w:r w:rsidRPr="00465D3C">
              <w:rPr>
                <w:rFonts w:ascii="Palemonas" w:hAnsi="Palemonas"/>
                <w:sz w:val="16"/>
                <w:szCs w:val="16"/>
              </w:rPr>
              <w:t>, šalys</w:t>
            </w:r>
            <w:r>
              <w:rPr>
                <w:rFonts w:ascii="Palemonas" w:hAnsi="Palemonas"/>
                <w:sz w:val="16"/>
                <w:szCs w:val="16"/>
              </w:rPr>
              <w:t>. Planuojamas projekto dalyvių skaičius</w:t>
            </w:r>
            <w:r w:rsidRPr="00465D3C">
              <w:rPr>
                <w:rFonts w:ascii="Palemonas" w:hAnsi="Palemonas"/>
                <w:sz w:val="16"/>
                <w:szCs w:val="16"/>
              </w:rPr>
              <w:t>)</w:t>
            </w: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3952" w:type="dxa"/>
            <w:shd w:val="clear" w:color="auto" w:fill="E0E0E0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5. Laukiami rezultatai ir nauda įgyvendinus projektą</w:t>
            </w:r>
          </w:p>
        </w:tc>
        <w:tc>
          <w:tcPr>
            <w:tcW w:w="579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c>
          <w:tcPr>
            <w:tcW w:w="3952" w:type="dxa"/>
            <w:shd w:val="clear" w:color="auto" w:fill="E0E0E0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6. Projekto vykdytojai, tęstinumas</w:t>
            </w:r>
          </w:p>
        </w:tc>
        <w:tc>
          <w:tcPr>
            <w:tcW w:w="579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sz w:val="16"/>
                <w:szCs w:val="16"/>
              </w:rPr>
            </w:pPr>
            <w:r w:rsidRPr="00465D3C">
              <w:rPr>
                <w:rFonts w:ascii="Palemonas" w:hAnsi="Palemonas"/>
                <w:sz w:val="16"/>
                <w:szCs w:val="16"/>
              </w:rPr>
              <w:t>(Nurodoma projekto vykdytojų kvalifikacija</w:t>
            </w:r>
            <w:r>
              <w:rPr>
                <w:rFonts w:ascii="Palemonas" w:hAnsi="Palemonas"/>
                <w:sz w:val="16"/>
                <w:szCs w:val="16"/>
              </w:rPr>
              <w:t>, patirtis</w:t>
            </w:r>
            <w:r w:rsidRPr="00465D3C">
              <w:rPr>
                <w:rFonts w:ascii="Palemonas" w:hAnsi="Palemonas"/>
                <w:sz w:val="16"/>
                <w:szCs w:val="16"/>
              </w:rPr>
              <w:t>, pažymima, ar projektas yra tęstinis ir ilgalaikis, ar bus tęsiamas toliau)</w:t>
            </w: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3952" w:type="dxa"/>
            <w:shd w:val="clear" w:color="auto" w:fill="E0E0E0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7</w:t>
            </w:r>
            <w:r w:rsidRPr="00465D3C">
              <w:rPr>
                <w:rFonts w:ascii="Palemonas" w:hAnsi="Palemonas"/>
              </w:rPr>
              <w:t>. Projekto vykdymo vieta ir laikas</w:t>
            </w:r>
          </w:p>
        </w:tc>
        <w:tc>
          <w:tcPr>
            <w:tcW w:w="579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sz w:val="16"/>
                <w:szCs w:val="16"/>
              </w:rPr>
            </w:pPr>
            <w:r w:rsidRPr="00465D3C">
              <w:rPr>
                <w:rFonts w:ascii="Palemonas" w:hAnsi="Palemonas"/>
                <w:sz w:val="16"/>
                <w:szCs w:val="16"/>
              </w:rPr>
              <w:t xml:space="preserve">(Nurodoma </w:t>
            </w:r>
            <w:r>
              <w:rPr>
                <w:rFonts w:ascii="Palemonas" w:hAnsi="Palemonas"/>
                <w:sz w:val="16"/>
                <w:szCs w:val="16"/>
              </w:rPr>
              <w:t xml:space="preserve">tiksli </w:t>
            </w:r>
            <w:r w:rsidRPr="00465D3C">
              <w:rPr>
                <w:rFonts w:ascii="Palemonas" w:hAnsi="Palemonas"/>
                <w:sz w:val="16"/>
                <w:szCs w:val="16"/>
              </w:rPr>
              <w:t xml:space="preserve">projekto vykdymo vieta </w:t>
            </w:r>
            <w:r>
              <w:rPr>
                <w:rFonts w:ascii="Palemonas" w:hAnsi="Palemonas"/>
                <w:sz w:val="16"/>
                <w:szCs w:val="16"/>
              </w:rPr>
              <w:t>ir data</w:t>
            </w: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3952" w:type="dxa"/>
            <w:shd w:val="clear" w:color="auto" w:fill="E0E0E0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8</w:t>
            </w:r>
            <w:r w:rsidRPr="00465D3C">
              <w:rPr>
                <w:rFonts w:ascii="Palemonas" w:hAnsi="Palemonas"/>
              </w:rPr>
              <w:t>. Projekto viešinimas ir pristatymas visuomenei</w:t>
            </w:r>
          </w:p>
        </w:tc>
        <w:tc>
          <w:tcPr>
            <w:tcW w:w="5794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sz w:val="16"/>
                <w:szCs w:val="16"/>
              </w:rPr>
            </w:pPr>
            <w:r w:rsidRPr="00465D3C">
              <w:rPr>
                <w:rFonts w:ascii="Palemonas" w:hAnsi="Palemonas"/>
                <w:sz w:val="16"/>
                <w:szCs w:val="16"/>
              </w:rPr>
              <w:t>(Trumpai aprašykite, kaip ir kokiais būdais projektas bus pristatomas bendruomenei, visuomenei)</w:t>
            </w:r>
          </w:p>
        </w:tc>
      </w:tr>
    </w:tbl>
    <w:p w:rsidR="00C0028B" w:rsidRDefault="00C0028B" w:rsidP="00C002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3354"/>
        <w:gridCol w:w="3993"/>
        <w:gridCol w:w="1456"/>
        <w:gridCol w:w="22"/>
      </w:tblGrid>
      <w:tr w:rsidR="00C0028B" w:rsidRPr="00465D3C" w:rsidTr="00447186">
        <w:tc>
          <w:tcPr>
            <w:tcW w:w="9746" w:type="dxa"/>
            <w:gridSpan w:val="5"/>
            <w:shd w:val="clear" w:color="auto" w:fill="E0E0E0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sz w:val="16"/>
                <w:szCs w:val="16"/>
              </w:rPr>
            </w:pPr>
            <w:r w:rsidRPr="00465D3C">
              <w:rPr>
                <w:rFonts w:ascii="Palemonas" w:hAnsi="Palemonas"/>
                <w:b/>
              </w:rPr>
              <w:t xml:space="preserve">Projekto įgyvendinimo planas: </w:t>
            </w: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lastRenderedPageBreak/>
              <w:t>Mėnuo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Veiklos pavadinimas</w:t>
            </w: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V</w:t>
            </w:r>
            <w:r w:rsidRPr="00465D3C">
              <w:rPr>
                <w:rFonts w:ascii="Palemonas" w:hAnsi="Palemonas"/>
              </w:rPr>
              <w:t>eiklos aprašymas</w:t>
            </w:r>
          </w:p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Planuojamos  išlaidos Eur</w:t>
            </w: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1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2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3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5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6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7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8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9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10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11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  <w:tr w:rsidR="00C0028B" w:rsidRPr="00465D3C" w:rsidTr="00447186">
        <w:trPr>
          <w:gridAfter w:val="1"/>
          <w:wAfter w:w="22" w:type="dxa"/>
        </w:trPr>
        <w:tc>
          <w:tcPr>
            <w:tcW w:w="921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12</w:t>
            </w:r>
          </w:p>
        </w:tc>
        <w:tc>
          <w:tcPr>
            <w:tcW w:w="3354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993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1456" w:type="dxa"/>
            <w:shd w:val="clear" w:color="auto" w:fill="auto"/>
          </w:tcPr>
          <w:p w:rsidR="00C0028B" w:rsidRPr="00465D3C" w:rsidRDefault="00C0028B" w:rsidP="00447186">
            <w:pPr>
              <w:spacing w:line="360" w:lineRule="auto"/>
              <w:jc w:val="both"/>
              <w:rPr>
                <w:rFonts w:ascii="Palemonas" w:hAnsi="Palemonas"/>
                <w:b/>
              </w:rPr>
            </w:pPr>
          </w:p>
        </w:tc>
      </w:tr>
    </w:tbl>
    <w:p w:rsidR="00C0028B" w:rsidRPr="00195B06" w:rsidRDefault="00C0028B" w:rsidP="00C0028B">
      <w:pPr>
        <w:jc w:val="both"/>
        <w:rPr>
          <w:rFonts w:ascii="Palemonas" w:hAnsi="Palemona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854"/>
      </w:tblGrid>
      <w:tr w:rsidR="00C0028B" w:rsidRPr="00465D3C" w:rsidTr="00447186">
        <w:tc>
          <w:tcPr>
            <w:tcW w:w="9854" w:type="dxa"/>
            <w:shd w:val="clear" w:color="auto" w:fill="E0E0E0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III. PROJEKTO SĄMATA</w:t>
            </w:r>
          </w:p>
        </w:tc>
      </w:tr>
    </w:tbl>
    <w:p w:rsidR="00C0028B" w:rsidRPr="00195B06" w:rsidRDefault="00C0028B" w:rsidP="00C0028B">
      <w:pPr>
        <w:jc w:val="both"/>
        <w:rPr>
          <w:rFonts w:ascii="Palemonas" w:hAnsi="Palemona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C0028B" w:rsidRPr="00465D3C" w:rsidTr="00447186">
        <w:tc>
          <w:tcPr>
            <w:tcW w:w="4927" w:type="dxa"/>
            <w:shd w:val="clear" w:color="auto" w:fill="E0E0E0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Projekto įgyvendinimui reikalinga suma</w:t>
            </w: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(eurais)</w:t>
            </w:r>
          </w:p>
        </w:tc>
        <w:tc>
          <w:tcPr>
            <w:tcW w:w="4927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927" w:type="dxa"/>
            <w:shd w:val="clear" w:color="auto" w:fill="E0E0E0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 xml:space="preserve">Iš </w:t>
            </w:r>
            <w:r>
              <w:rPr>
                <w:rFonts w:ascii="Palemonas" w:hAnsi="Palemonas"/>
                <w:b/>
              </w:rPr>
              <w:t xml:space="preserve">Anykščių rajono </w:t>
            </w:r>
            <w:r w:rsidRPr="00465D3C">
              <w:rPr>
                <w:rFonts w:ascii="Palemonas" w:hAnsi="Palemonas"/>
                <w:b/>
              </w:rPr>
              <w:t xml:space="preserve">savivaldybės prašoma suma </w:t>
            </w:r>
            <w:r w:rsidRPr="00465D3C">
              <w:rPr>
                <w:rFonts w:ascii="Palemonas" w:hAnsi="Palemonas"/>
              </w:rPr>
              <w:t>(eurais)</w:t>
            </w:r>
            <w:r w:rsidRPr="00465D3C">
              <w:rPr>
                <w:rFonts w:ascii="Palemonas" w:hAnsi="Palemonas"/>
                <w:b/>
              </w:rPr>
              <w:t xml:space="preserve"> </w:t>
            </w:r>
          </w:p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</w:p>
        </w:tc>
      </w:tr>
    </w:tbl>
    <w:p w:rsidR="00C0028B" w:rsidRDefault="00C0028B" w:rsidP="00C0028B">
      <w:pPr>
        <w:jc w:val="both"/>
        <w:rPr>
          <w:rFonts w:ascii="Palemonas" w:hAnsi="Palemonas"/>
          <w:b/>
          <w:u w:val="single"/>
        </w:rPr>
      </w:pPr>
    </w:p>
    <w:p w:rsidR="00C0028B" w:rsidRDefault="00C0028B" w:rsidP="00C0028B">
      <w:pPr>
        <w:jc w:val="both"/>
        <w:rPr>
          <w:rFonts w:ascii="Palemonas" w:hAnsi="Palemonas"/>
          <w:b/>
          <w:u w:val="single"/>
        </w:rPr>
      </w:pPr>
    </w:p>
    <w:p w:rsidR="00C0028B" w:rsidRPr="00195B06" w:rsidRDefault="00C0028B" w:rsidP="00C0028B">
      <w:pPr>
        <w:jc w:val="both"/>
        <w:rPr>
          <w:rFonts w:ascii="Palemonas" w:hAnsi="Palemonas"/>
          <w:b/>
          <w:u w:val="single"/>
        </w:rPr>
      </w:pPr>
      <w:r>
        <w:rPr>
          <w:rFonts w:ascii="Palemonas" w:hAnsi="Palemonas"/>
          <w:b/>
          <w:u w:val="single"/>
        </w:rPr>
        <w:t>Išlaidų sąmata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340"/>
        <w:gridCol w:w="1477"/>
        <w:gridCol w:w="1639"/>
        <w:gridCol w:w="1673"/>
        <w:gridCol w:w="1529"/>
      </w:tblGrid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Nr.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Išlaidų pavadinimas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Lėšos (Eur)</w:t>
            </w: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Kiekis</w:t>
            </w: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Reikalinga suma (Eur)</w:t>
            </w: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center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Iš savivaldybės prašoma suma</w:t>
            </w: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1.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Patalpų ir transporto nuoma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1.1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Transporto nuoma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1.2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Sporto bazės nuoma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1.3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Sporto salių, aikštelių nuoma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1.4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Sporto inventoriaus nuoma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2.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Komandiruotės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2.1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Kelionės išlaidos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2.2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Nakvynės išlaidos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3.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 xml:space="preserve">Maitinimo išlaidos </w:t>
            </w:r>
            <w:r w:rsidRPr="00465D3C">
              <w:rPr>
                <w:rFonts w:ascii="Palemonas" w:hAnsi="Palemonas"/>
                <w:sz w:val="16"/>
                <w:szCs w:val="16"/>
              </w:rPr>
              <w:t>(ne daugiau kaip 30 proc. projekto įgyvendinimui prašomos sumos)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lastRenderedPageBreak/>
              <w:t>3.1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Sportininkams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3.2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Sporto treneriams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3.3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Teisėjams ir k</w:t>
            </w:r>
            <w:r>
              <w:rPr>
                <w:rFonts w:ascii="Palemonas" w:hAnsi="Palemonas"/>
              </w:rPr>
              <w:t>itiems renginių organizatoriams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4.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Kitos išlaidos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4.1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Sporto aprangos įsigijimas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4.2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Sporto inventoriaus ir įrangos įsigijimas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4.3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Maisto papildai sportininkams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4.4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Prizai (medaliai, taurės, diplomai)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4.5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Skelbimų, bukletų, renginio programų, skrajučių gaminimo išlaidos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4.6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 xml:space="preserve">Reklaminių skelbimų spausdinimas žiniasklaidos priemonėse 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4.7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Daiktiniai prizai iki 145 Eur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4.8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Piniginiai prizai iki 145 Eur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4.9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Starto mokestis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5.</w:t>
            </w: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Kitos išlaidos (įrašyti)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  <w:tr w:rsidR="00C0028B" w:rsidRPr="00465D3C" w:rsidTr="00447186">
        <w:tc>
          <w:tcPr>
            <w:tcW w:w="45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:rsidR="00C0028B" w:rsidRPr="00465D3C" w:rsidRDefault="00C0028B" w:rsidP="00447186">
            <w:pPr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Iš viso</w:t>
            </w:r>
          </w:p>
        </w:tc>
        <w:tc>
          <w:tcPr>
            <w:tcW w:w="1539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710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  <w:b/>
                <w:u w:val="single"/>
              </w:rPr>
            </w:pPr>
          </w:p>
        </w:tc>
      </w:tr>
    </w:tbl>
    <w:p w:rsidR="00C0028B" w:rsidRPr="00195B06" w:rsidRDefault="00C0028B" w:rsidP="00C0028B">
      <w:pPr>
        <w:jc w:val="both"/>
        <w:rPr>
          <w:rFonts w:ascii="Palemonas" w:hAnsi="Palemonas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854"/>
      </w:tblGrid>
      <w:tr w:rsidR="00C0028B" w:rsidRPr="00465D3C" w:rsidTr="00447186">
        <w:tc>
          <w:tcPr>
            <w:tcW w:w="9854" w:type="dxa"/>
            <w:shd w:val="clear" w:color="auto" w:fill="E0E0E0"/>
          </w:tcPr>
          <w:p w:rsidR="00C0028B" w:rsidRPr="00465D3C" w:rsidRDefault="00C0028B" w:rsidP="00447186">
            <w:pPr>
              <w:ind w:left="360"/>
              <w:jc w:val="center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IV. PAPILDOMA INFORMACIJA</w:t>
            </w:r>
          </w:p>
        </w:tc>
      </w:tr>
    </w:tbl>
    <w:p w:rsidR="00C0028B" w:rsidRPr="00195B06" w:rsidRDefault="00C0028B" w:rsidP="00C0028B">
      <w:pPr>
        <w:jc w:val="both"/>
        <w:rPr>
          <w:rFonts w:ascii="Palemonas" w:hAnsi="Palemonas"/>
          <w:sz w:val="16"/>
          <w:szCs w:val="16"/>
        </w:rPr>
      </w:pPr>
      <w:r w:rsidRPr="00195B06">
        <w:rPr>
          <w:rFonts w:ascii="Palemonas" w:hAnsi="Palemonas"/>
          <w:b/>
        </w:rPr>
        <w:t xml:space="preserve">Papildomas finansavimas </w:t>
      </w:r>
      <w:r w:rsidRPr="00195B06">
        <w:rPr>
          <w:rFonts w:ascii="Palemonas" w:hAnsi="Palemonas"/>
          <w:sz w:val="16"/>
          <w:szCs w:val="16"/>
        </w:rPr>
        <w:t>(</w:t>
      </w:r>
      <w:r>
        <w:rPr>
          <w:rFonts w:ascii="Palemonas" w:hAnsi="Palemonas"/>
          <w:sz w:val="16"/>
          <w:szCs w:val="16"/>
        </w:rPr>
        <w:t>T</w:t>
      </w:r>
      <w:r w:rsidRPr="00195B06">
        <w:rPr>
          <w:rFonts w:ascii="Palemonas" w:hAnsi="Palemonas"/>
          <w:sz w:val="16"/>
          <w:szCs w:val="16"/>
        </w:rPr>
        <w:t>rumpai aprašyti, iš kur ir kiek bus surinktas/gautas papildomas finansavimas šio projekto veikloms įgyvendinti)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6193"/>
      </w:tblGrid>
      <w:tr w:rsidR="00C0028B" w:rsidRPr="00465D3C" w:rsidTr="00447186">
        <w:tc>
          <w:tcPr>
            <w:tcW w:w="3661" w:type="dxa"/>
            <w:shd w:val="clear" w:color="auto" w:fill="E0E0E0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Fondų lėšos</w:t>
            </w:r>
          </w:p>
        </w:tc>
        <w:tc>
          <w:tcPr>
            <w:tcW w:w="6193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3661" w:type="dxa"/>
            <w:shd w:val="clear" w:color="auto" w:fill="E0E0E0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Federacijų lėšos</w:t>
            </w:r>
          </w:p>
        </w:tc>
        <w:tc>
          <w:tcPr>
            <w:tcW w:w="6193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3661" w:type="dxa"/>
            <w:shd w:val="clear" w:color="auto" w:fill="E0E0E0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Rėmėjų lėšos</w:t>
            </w:r>
          </w:p>
        </w:tc>
        <w:tc>
          <w:tcPr>
            <w:tcW w:w="6193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3661" w:type="dxa"/>
            <w:shd w:val="clear" w:color="auto" w:fill="E0E0E0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Tėvų lėšos</w:t>
            </w:r>
          </w:p>
        </w:tc>
        <w:tc>
          <w:tcPr>
            <w:tcW w:w="6193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3661" w:type="dxa"/>
            <w:shd w:val="clear" w:color="auto" w:fill="E0E0E0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Nuosavos lėšos</w:t>
            </w:r>
          </w:p>
        </w:tc>
        <w:tc>
          <w:tcPr>
            <w:tcW w:w="6193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  <w:tr w:rsidR="00C0028B" w:rsidRPr="00465D3C" w:rsidTr="00447186">
        <w:tc>
          <w:tcPr>
            <w:tcW w:w="3661" w:type="dxa"/>
            <w:shd w:val="clear" w:color="auto" w:fill="E0E0E0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Kitos lėšos (įvardinti)</w:t>
            </w:r>
          </w:p>
        </w:tc>
        <w:tc>
          <w:tcPr>
            <w:tcW w:w="6193" w:type="dxa"/>
            <w:shd w:val="clear" w:color="auto" w:fill="auto"/>
          </w:tcPr>
          <w:p w:rsidR="00C0028B" w:rsidRPr="00465D3C" w:rsidRDefault="00C0028B" w:rsidP="00447186">
            <w:pPr>
              <w:jc w:val="both"/>
              <w:rPr>
                <w:rFonts w:ascii="Palemonas" w:hAnsi="Palemonas"/>
              </w:rPr>
            </w:pPr>
          </w:p>
        </w:tc>
      </w:tr>
    </w:tbl>
    <w:p w:rsidR="00C0028B" w:rsidRDefault="00C0028B" w:rsidP="00C0028B"/>
    <w:p w:rsidR="00C0028B" w:rsidRDefault="00C0028B" w:rsidP="00C0028B">
      <w:pPr>
        <w:jc w:val="both"/>
        <w:rPr>
          <w:rFonts w:ascii="Palemonas" w:hAnsi="Palemonas"/>
        </w:rPr>
      </w:pPr>
    </w:p>
    <w:p w:rsidR="00C0028B" w:rsidRDefault="00C0028B" w:rsidP="00C0028B">
      <w:pPr>
        <w:jc w:val="both"/>
        <w:rPr>
          <w:rFonts w:ascii="Palemonas" w:hAnsi="Palemonas"/>
          <w:b/>
        </w:rPr>
      </w:pPr>
    </w:p>
    <w:p w:rsidR="00C0028B" w:rsidRPr="00195B06" w:rsidRDefault="00C0028B" w:rsidP="00C0028B">
      <w:pPr>
        <w:jc w:val="both"/>
        <w:rPr>
          <w:rFonts w:ascii="Palemonas" w:hAnsi="Palemonas"/>
          <w:b/>
        </w:rPr>
      </w:pPr>
      <w:r>
        <w:rPr>
          <w:rFonts w:ascii="Palemonas" w:hAnsi="Palemonas"/>
          <w:b/>
        </w:rPr>
        <w:t xml:space="preserve">Pridedami </w:t>
      </w:r>
      <w:r w:rsidRPr="000B7408">
        <w:rPr>
          <w:rFonts w:ascii="Palemonas" w:hAnsi="Palemonas"/>
          <w:b/>
        </w:rPr>
        <w:t xml:space="preserve"> </w:t>
      </w:r>
      <w:r>
        <w:rPr>
          <w:rFonts w:ascii="Palemonas" w:hAnsi="Palemonas"/>
          <w:b/>
        </w:rPr>
        <w:t xml:space="preserve">šie </w:t>
      </w:r>
      <w:r w:rsidRPr="000B7408">
        <w:rPr>
          <w:rFonts w:ascii="Palemonas" w:hAnsi="Palemonas"/>
          <w:b/>
        </w:rPr>
        <w:t>dokumentai</w:t>
      </w:r>
      <w:r>
        <w:rPr>
          <w:rFonts w:ascii="Palemonas" w:hAnsi="Palemonas"/>
          <w:b/>
        </w:rPr>
        <w:t xml:space="preserve"> (įrašyti): </w:t>
      </w:r>
    </w:p>
    <w:p w:rsidR="00C0028B" w:rsidRDefault="00C0028B" w:rsidP="00C0028B">
      <w:pPr>
        <w:jc w:val="both"/>
        <w:rPr>
          <w:rFonts w:ascii="Palemonas" w:hAnsi="Palemonas"/>
        </w:rPr>
      </w:pPr>
      <w:r w:rsidRPr="00955359">
        <w:rPr>
          <w:rFonts w:ascii="Palemonas" w:hAnsi="Palemonas"/>
        </w:rPr>
        <w:t>1</w:t>
      </w:r>
      <w:r>
        <w:rPr>
          <w:rFonts w:ascii="Palemonas" w:hAnsi="Palemonas"/>
        </w:rPr>
        <w:t>.</w:t>
      </w:r>
      <w:r w:rsidRPr="00955359">
        <w:rPr>
          <w:rFonts w:ascii="Palemonas" w:hAnsi="Palemonas"/>
        </w:rPr>
        <w:t xml:space="preserve"> </w:t>
      </w:r>
    </w:p>
    <w:p w:rsidR="00C0028B" w:rsidRDefault="00C0028B" w:rsidP="00C0028B">
      <w:pPr>
        <w:jc w:val="both"/>
        <w:rPr>
          <w:rFonts w:ascii="Palemonas" w:hAnsi="Palemonas"/>
        </w:rPr>
      </w:pPr>
      <w:r>
        <w:rPr>
          <w:rFonts w:ascii="Palemonas" w:hAnsi="Palemonas"/>
        </w:rPr>
        <w:t>2.</w:t>
      </w:r>
    </w:p>
    <w:p w:rsidR="00C0028B" w:rsidRDefault="00C0028B" w:rsidP="00C0028B">
      <w:pPr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3. </w:t>
      </w:r>
    </w:p>
    <w:p w:rsidR="00C0028B" w:rsidRDefault="00C0028B" w:rsidP="00C0028B">
      <w:pPr>
        <w:jc w:val="both"/>
        <w:rPr>
          <w:rFonts w:ascii="Palemonas" w:hAnsi="Palemonas"/>
        </w:rPr>
      </w:pPr>
      <w:r>
        <w:rPr>
          <w:rFonts w:ascii="Palemonas" w:hAnsi="Palemonas"/>
        </w:rPr>
        <w:t>4.</w:t>
      </w:r>
    </w:p>
    <w:p w:rsidR="00C0028B" w:rsidRDefault="00C0028B" w:rsidP="00C0028B">
      <w:pPr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5. </w:t>
      </w:r>
    </w:p>
    <w:p w:rsidR="00C0028B" w:rsidRDefault="00C0028B" w:rsidP="00C0028B">
      <w:pPr>
        <w:jc w:val="both"/>
        <w:rPr>
          <w:rFonts w:ascii="Palemonas" w:hAnsi="Palemonas"/>
        </w:rPr>
      </w:pPr>
    </w:p>
    <w:p w:rsidR="00C0028B" w:rsidRPr="00195B06" w:rsidRDefault="00C0028B" w:rsidP="00C0028B">
      <w:pPr>
        <w:jc w:val="both"/>
        <w:rPr>
          <w:rFonts w:ascii="Palemonas" w:hAnsi="Palemonas"/>
          <w:b/>
        </w:rPr>
      </w:pPr>
    </w:p>
    <w:p w:rsidR="00C0028B" w:rsidRPr="00067B73" w:rsidRDefault="00C0028B" w:rsidP="00C0028B">
      <w:pPr>
        <w:tabs>
          <w:tab w:val="left" w:pos="180"/>
          <w:tab w:val="left" w:pos="540"/>
        </w:tabs>
        <w:ind w:firstLine="1247"/>
        <w:jc w:val="both"/>
        <w:rPr>
          <w:rFonts w:ascii="Palemonas" w:hAnsi="Palemonas"/>
          <w:b/>
        </w:rPr>
      </w:pPr>
      <w:r w:rsidRPr="00067B73">
        <w:rPr>
          <w:rFonts w:ascii="Palemonas" w:hAnsi="Palemonas"/>
        </w:rPr>
        <w:t xml:space="preserve">Tvirtinu, kad paraiškoje pateikta informacija yra tiksli ir teisinga. Gavęs </w:t>
      </w:r>
      <w:r>
        <w:rPr>
          <w:rFonts w:ascii="Palemonas" w:hAnsi="Palemonas"/>
        </w:rPr>
        <w:t>finansavimą,</w:t>
      </w:r>
      <w:r w:rsidRPr="00067B73">
        <w:rPr>
          <w:rFonts w:ascii="Palemonas" w:hAnsi="Palemonas"/>
        </w:rPr>
        <w:t xml:space="preserve"> įsipareigoju projekto reklaminėje medžiagoje nurodyti, kad projektą remia </w:t>
      </w:r>
      <w:r>
        <w:rPr>
          <w:rFonts w:ascii="Palemonas" w:hAnsi="Palemonas"/>
        </w:rPr>
        <w:t>Anykščių rajono</w:t>
      </w:r>
      <w:r w:rsidRPr="00067B73">
        <w:rPr>
          <w:rFonts w:ascii="Palemonas" w:hAnsi="Palemonas"/>
        </w:rPr>
        <w:t xml:space="preserve"> savivaldybė, informuoti </w:t>
      </w:r>
      <w:r>
        <w:rPr>
          <w:rFonts w:ascii="Palemonas" w:hAnsi="Palemonas"/>
        </w:rPr>
        <w:t>Anykščių rajono</w:t>
      </w:r>
      <w:r w:rsidRPr="00067B73">
        <w:rPr>
          <w:rFonts w:ascii="Palemonas" w:hAnsi="Palemonas"/>
        </w:rPr>
        <w:t xml:space="preserve"> savivaldybės administraciją, kaip vykdomas projektas, ir nustatytais terminais pateikti pagal patvirtintas formas lėšų naudojimo</w:t>
      </w:r>
      <w:r>
        <w:rPr>
          <w:rFonts w:ascii="Palemonas" w:hAnsi="Palemonas"/>
        </w:rPr>
        <w:t xml:space="preserve"> ir dalykinę</w:t>
      </w:r>
      <w:r w:rsidRPr="00067B73">
        <w:rPr>
          <w:rFonts w:ascii="Palemonas" w:hAnsi="Palemonas"/>
        </w:rPr>
        <w:t xml:space="preserve"> ataskaitas.</w:t>
      </w:r>
    </w:p>
    <w:p w:rsidR="00C0028B" w:rsidRPr="00BB3A57" w:rsidRDefault="00C0028B" w:rsidP="00C0028B">
      <w:pPr>
        <w:jc w:val="both"/>
        <w:rPr>
          <w:rFonts w:ascii="Palemonas" w:hAnsi="Palemonas"/>
          <w:b/>
        </w:rPr>
      </w:pPr>
    </w:p>
    <w:p w:rsidR="00C0028B" w:rsidRDefault="00C0028B" w:rsidP="00C0028B">
      <w:pPr>
        <w:jc w:val="both"/>
        <w:rPr>
          <w:rFonts w:ascii="Palemonas" w:hAnsi="Palemonas"/>
          <w:b/>
        </w:rPr>
      </w:pPr>
    </w:p>
    <w:p w:rsidR="00C0028B" w:rsidRPr="00195B06" w:rsidRDefault="00C0028B" w:rsidP="00C0028B">
      <w:pPr>
        <w:jc w:val="both"/>
        <w:rPr>
          <w:rFonts w:ascii="Palemonas" w:hAnsi="Palemonas"/>
          <w:b/>
        </w:rPr>
      </w:pPr>
    </w:p>
    <w:p w:rsidR="00C0028B" w:rsidRPr="00195B06" w:rsidRDefault="00C0028B" w:rsidP="00C0028B">
      <w:pPr>
        <w:jc w:val="both"/>
        <w:rPr>
          <w:rFonts w:ascii="Palemonas" w:hAnsi="Palemonas"/>
        </w:rPr>
      </w:pPr>
      <w:r>
        <w:rPr>
          <w:rFonts w:ascii="Palemonas" w:hAnsi="Palemonas"/>
        </w:rPr>
        <w:t>Sporto veiklos vykdytojas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  <w:t xml:space="preserve">_____________                 </w:t>
      </w:r>
      <w:r w:rsidRPr="00195B06">
        <w:rPr>
          <w:rFonts w:ascii="Palemonas" w:hAnsi="Palemonas"/>
        </w:rPr>
        <w:tab/>
        <w:t>____________________</w:t>
      </w:r>
    </w:p>
    <w:p w:rsidR="00C0028B" w:rsidRPr="001842B6" w:rsidRDefault="00C0028B" w:rsidP="00C0028B">
      <w:pPr>
        <w:jc w:val="both"/>
        <w:rPr>
          <w:rFonts w:ascii="Palemonas" w:hAnsi="Palemonas"/>
          <w:sz w:val="18"/>
          <w:szCs w:val="18"/>
        </w:rPr>
      </w:pPr>
      <w:r w:rsidRPr="001842B6">
        <w:rPr>
          <w:rFonts w:ascii="Palemonas" w:hAnsi="Palemonas"/>
          <w:sz w:val="18"/>
          <w:szCs w:val="18"/>
        </w:rPr>
        <w:tab/>
      </w:r>
      <w:r w:rsidRPr="001842B6">
        <w:rPr>
          <w:rFonts w:ascii="Palemonas" w:hAnsi="Palemonas"/>
          <w:sz w:val="18"/>
          <w:szCs w:val="18"/>
        </w:rPr>
        <w:tab/>
      </w:r>
      <w:r w:rsidRPr="001842B6">
        <w:rPr>
          <w:rFonts w:ascii="Palemonas" w:hAnsi="Palemonas"/>
          <w:sz w:val="18"/>
          <w:szCs w:val="18"/>
        </w:rPr>
        <w:tab/>
      </w:r>
      <w:r>
        <w:rPr>
          <w:rFonts w:ascii="Palemonas" w:hAnsi="Palemonas"/>
          <w:sz w:val="18"/>
          <w:szCs w:val="18"/>
        </w:rPr>
        <w:t xml:space="preserve">                                        </w:t>
      </w:r>
      <w:r w:rsidRPr="001842B6">
        <w:rPr>
          <w:rFonts w:ascii="Palemonas" w:hAnsi="Palemonas"/>
          <w:sz w:val="18"/>
          <w:szCs w:val="18"/>
        </w:rPr>
        <w:t>(parašas)</w:t>
      </w:r>
      <w:r w:rsidRPr="001842B6">
        <w:rPr>
          <w:rFonts w:ascii="Palemonas" w:hAnsi="Palemonas"/>
          <w:sz w:val="18"/>
          <w:szCs w:val="18"/>
        </w:rPr>
        <w:tab/>
      </w:r>
      <w:r w:rsidRPr="001842B6">
        <w:rPr>
          <w:rFonts w:ascii="Palemonas" w:hAnsi="Palemonas"/>
          <w:sz w:val="18"/>
          <w:szCs w:val="18"/>
        </w:rPr>
        <w:tab/>
      </w:r>
      <w:r>
        <w:rPr>
          <w:rFonts w:ascii="Palemonas" w:hAnsi="Palemonas"/>
          <w:sz w:val="18"/>
          <w:szCs w:val="18"/>
        </w:rPr>
        <w:t xml:space="preserve">                             </w:t>
      </w:r>
      <w:r w:rsidRPr="001842B6">
        <w:rPr>
          <w:rFonts w:ascii="Palemonas" w:hAnsi="Palemonas"/>
          <w:sz w:val="18"/>
          <w:szCs w:val="18"/>
        </w:rPr>
        <w:t>(Vardas, pavardė)</w:t>
      </w:r>
    </w:p>
    <w:p w:rsidR="00C0028B" w:rsidRPr="00195B06" w:rsidRDefault="00C0028B" w:rsidP="00C0028B">
      <w:pPr>
        <w:jc w:val="both"/>
        <w:rPr>
          <w:rFonts w:ascii="Palemonas" w:hAnsi="Palemonas"/>
        </w:rPr>
      </w:pPr>
    </w:p>
    <w:p w:rsidR="00C0028B" w:rsidRPr="00195B06" w:rsidRDefault="00C0028B" w:rsidP="00C0028B">
      <w:pPr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                                       A.V.</w:t>
      </w:r>
    </w:p>
    <w:p w:rsidR="00C0028B" w:rsidRPr="001842B6" w:rsidRDefault="00C0028B" w:rsidP="00C0028B">
      <w:pPr>
        <w:jc w:val="both"/>
        <w:rPr>
          <w:rFonts w:ascii="Palemonas" w:hAnsi="Palemonas"/>
          <w:sz w:val="18"/>
          <w:szCs w:val="18"/>
        </w:rPr>
      </w:pPr>
      <w:r w:rsidRPr="00195B06">
        <w:rPr>
          <w:rFonts w:ascii="Palemonas" w:hAnsi="Palemonas"/>
        </w:rPr>
        <w:t>Proj</w:t>
      </w:r>
      <w:r>
        <w:rPr>
          <w:rFonts w:ascii="Palemonas" w:hAnsi="Palemonas"/>
        </w:rPr>
        <w:t>ekto vykdytojas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  <w:t xml:space="preserve">            _____________</w:t>
      </w:r>
      <w:r w:rsidRPr="00195B06">
        <w:rPr>
          <w:rFonts w:ascii="Palemonas" w:hAnsi="Palemonas"/>
        </w:rPr>
        <w:tab/>
      </w:r>
      <w:r>
        <w:rPr>
          <w:rFonts w:ascii="Palemonas" w:hAnsi="Palemonas"/>
        </w:rPr>
        <w:t xml:space="preserve">              </w:t>
      </w:r>
      <w:r w:rsidRPr="00195B06">
        <w:rPr>
          <w:rFonts w:ascii="Palemonas" w:hAnsi="Palemonas"/>
        </w:rPr>
        <w:t>____________________</w:t>
      </w:r>
      <w:r w:rsidRPr="00195B06">
        <w:rPr>
          <w:rFonts w:ascii="Palemonas" w:hAnsi="Palemonas"/>
        </w:rPr>
        <w:tab/>
      </w:r>
      <w:r w:rsidRPr="001842B6">
        <w:rPr>
          <w:rFonts w:ascii="Palemonas" w:hAnsi="Palemonas"/>
          <w:sz w:val="18"/>
          <w:szCs w:val="18"/>
        </w:rPr>
        <w:tab/>
      </w:r>
      <w:r w:rsidRPr="001842B6">
        <w:rPr>
          <w:rFonts w:ascii="Palemonas" w:hAnsi="Palemonas"/>
          <w:sz w:val="18"/>
          <w:szCs w:val="18"/>
        </w:rPr>
        <w:tab/>
      </w:r>
      <w:r w:rsidRPr="001842B6">
        <w:rPr>
          <w:rFonts w:ascii="Palemonas" w:hAnsi="Palemonas"/>
          <w:sz w:val="18"/>
          <w:szCs w:val="18"/>
        </w:rPr>
        <w:tab/>
      </w:r>
      <w:r>
        <w:rPr>
          <w:rFonts w:ascii="Palemonas" w:hAnsi="Palemonas"/>
          <w:sz w:val="18"/>
          <w:szCs w:val="18"/>
        </w:rPr>
        <w:t xml:space="preserve">                                         </w:t>
      </w:r>
      <w:r w:rsidRPr="001842B6">
        <w:rPr>
          <w:rFonts w:ascii="Palemonas" w:hAnsi="Palemonas"/>
          <w:sz w:val="18"/>
          <w:szCs w:val="18"/>
        </w:rPr>
        <w:t>(parašas)</w:t>
      </w:r>
      <w:r w:rsidRPr="001842B6">
        <w:rPr>
          <w:rFonts w:ascii="Palemonas" w:hAnsi="Palemonas"/>
          <w:sz w:val="18"/>
          <w:szCs w:val="18"/>
        </w:rPr>
        <w:tab/>
      </w:r>
      <w:r w:rsidRPr="001842B6">
        <w:rPr>
          <w:rFonts w:ascii="Palemonas" w:hAnsi="Palemonas"/>
          <w:sz w:val="18"/>
          <w:szCs w:val="18"/>
        </w:rPr>
        <w:tab/>
      </w:r>
      <w:r>
        <w:rPr>
          <w:rFonts w:ascii="Palemonas" w:hAnsi="Palemonas"/>
          <w:sz w:val="18"/>
          <w:szCs w:val="18"/>
        </w:rPr>
        <w:t xml:space="preserve">                               </w:t>
      </w:r>
      <w:r w:rsidRPr="001842B6">
        <w:rPr>
          <w:rFonts w:ascii="Palemonas" w:hAnsi="Palemonas"/>
          <w:sz w:val="18"/>
          <w:szCs w:val="18"/>
        </w:rPr>
        <w:t>(Vardas, pavardė)</w:t>
      </w:r>
    </w:p>
    <w:p w:rsidR="00C0028B" w:rsidRDefault="00C0028B" w:rsidP="00C0028B">
      <w:pPr>
        <w:pBdr>
          <w:bottom w:val="single" w:sz="12" w:space="1" w:color="auto"/>
        </w:pBdr>
        <w:ind w:firstLine="1298"/>
        <w:jc w:val="both"/>
        <w:rPr>
          <w:rFonts w:ascii="Palemonas" w:hAnsi="Palemonas"/>
        </w:rPr>
      </w:pPr>
    </w:p>
    <w:p w:rsidR="00C0028B" w:rsidRDefault="00C0028B" w:rsidP="00C0028B">
      <w:pPr>
        <w:pBdr>
          <w:bottom w:val="single" w:sz="12" w:space="1" w:color="auto"/>
        </w:pBdr>
        <w:ind w:firstLine="1298"/>
        <w:jc w:val="both"/>
        <w:rPr>
          <w:rFonts w:ascii="Palemonas" w:hAnsi="Palemonas"/>
        </w:rPr>
      </w:pPr>
    </w:p>
    <w:p w:rsidR="00C0028B" w:rsidRDefault="00C0028B" w:rsidP="00C0028B">
      <w:pPr>
        <w:pBdr>
          <w:bottom w:val="single" w:sz="12" w:space="1" w:color="auto"/>
        </w:pBdr>
        <w:ind w:firstLine="1298"/>
        <w:jc w:val="both"/>
        <w:rPr>
          <w:rFonts w:ascii="Palemonas" w:hAnsi="Palemonas"/>
        </w:rPr>
      </w:pPr>
    </w:p>
    <w:p w:rsidR="00C0028B" w:rsidRDefault="00C0028B" w:rsidP="00C0028B">
      <w:pPr>
        <w:ind w:left="5472" w:right="180"/>
        <w:rPr>
          <w:szCs w:val="22"/>
        </w:rPr>
      </w:pPr>
    </w:p>
    <w:p w:rsidR="00C0028B" w:rsidRDefault="00C0028B" w:rsidP="00C0028B">
      <w:pPr>
        <w:ind w:left="5472" w:right="180"/>
        <w:rPr>
          <w:szCs w:val="22"/>
        </w:rPr>
      </w:pPr>
    </w:p>
    <w:p w:rsidR="00C0028B" w:rsidRDefault="00C0028B" w:rsidP="00C0028B">
      <w:pPr>
        <w:ind w:left="5472" w:right="180"/>
        <w:rPr>
          <w:szCs w:val="22"/>
        </w:rPr>
      </w:pPr>
    </w:p>
    <w:p w:rsidR="002C5B2B" w:rsidRDefault="002C5B2B">
      <w:bookmarkStart w:id="0" w:name="_GoBack"/>
      <w:bookmarkEnd w:id="0"/>
    </w:p>
    <w:sectPr w:rsidR="002C5B2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1D"/>
    <w:rsid w:val="002C5B2B"/>
    <w:rsid w:val="00441F1D"/>
    <w:rsid w:val="00C0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Melyniene</dc:creator>
  <cp:keywords/>
  <dc:description/>
  <cp:lastModifiedBy>Nila Melyniene</cp:lastModifiedBy>
  <cp:revision>2</cp:revision>
  <dcterms:created xsi:type="dcterms:W3CDTF">2017-03-01T07:56:00Z</dcterms:created>
  <dcterms:modified xsi:type="dcterms:W3CDTF">2017-03-01T07:57:00Z</dcterms:modified>
</cp:coreProperties>
</file>