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CD" w:rsidRPr="00365017" w:rsidRDefault="00BE1CCD" w:rsidP="00BE1CCD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PATVIRTINTA</w:t>
      </w:r>
    </w:p>
    <w:p w:rsidR="00BE1CCD" w:rsidRPr="00365017" w:rsidRDefault="00BE1CCD" w:rsidP="00BE1CCD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Priešgaisrinės apsaugos ir gelbėjimo departamento prie Vidaus reikalų ministerijos direktoriaus 2010 m. gruodžio 8 d.</w:t>
      </w:r>
    </w:p>
    <w:p w:rsidR="00BE1CCD" w:rsidRPr="00365017" w:rsidRDefault="00BE1CCD" w:rsidP="00BE1CCD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įsakymu Nr. 1-341</w:t>
      </w:r>
    </w:p>
    <w:p w:rsidR="00BE1CCD" w:rsidRPr="00365017" w:rsidRDefault="00BE1CCD" w:rsidP="00BE1CCD">
      <w:pPr>
        <w:pStyle w:val="Bodytext"/>
        <w:spacing w:line="283" w:lineRule="auto"/>
        <w:rPr>
          <w:sz w:val="22"/>
          <w:szCs w:val="22"/>
        </w:rPr>
      </w:pPr>
    </w:p>
    <w:p w:rsidR="00BE1CCD" w:rsidRPr="00365017" w:rsidRDefault="00BE1CCD" w:rsidP="00BE1CCD">
      <w:pPr>
        <w:pStyle w:val="CentrBold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 xml:space="preserve">CIVILINĖS SAUGOS REKOMENDACIJOS, KAIP ELGTIS GAVUS ĮTARTINĄ LAIŠKĄ </w:t>
      </w:r>
      <w:r w:rsidRPr="00365017">
        <w:rPr>
          <w:sz w:val="22"/>
          <w:szCs w:val="22"/>
        </w:rPr>
        <w:br/>
        <w:t>AR PAKETĄ SU MILTELIAIS IR JIEMS IŠSIBARSČIUS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 Gavus įtartiną laišką ar paketą su milteliais ir jiems išsibarsčius: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1.1. nekratykite, nepurtykite, neprakirpkite ir neišimkite laiško ar paketo turinio;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1.2. nebandykite valyti miltelių, jų uostyti, liesti;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1.3. išjunkite ventiliatorius ir pastato oro kondicionavimo sistemą;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1.4. užsimaukite apsaugines pirštines;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1.5. nedelsdami uždenkite išsibarsčiusius miltelius drabužiais, popieriumi, šiukšlių dėže ar kt.;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1.6. išeikite iš patalpos ir sandariai uždarykite duris ir langus arba aptverkite vietovę, kurioje rastas įtartinas laiškas ar paketas, neleiskite įeiti kitiems asmenims;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1.7. nusiplaukite rankas su muilu;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1.8. kuo greičiau nusivilkite užterštus drabužius ir sudėkite juos į plastikinį maišą;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 xml:space="preserve">1.9. kuo greičiau nusiprauskite duše su muilu. Nenaudokite </w:t>
      </w:r>
      <w:proofErr w:type="spellStart"/>
      <w:r w:rsidRPr="00365017">
        <w:rPr>
          <w:sz w:val="22"/>
          <w:szCs w:val="22"/>
        </w:rPr>
        <w:t>chlorkalkių</w:t>
      </w:r>
      <w:proofErr w:type="spellEnd"/>
      <w:r w:rsidRPr="00365017">
        <w:rPr>
          <w:sz w:val="22"/>
          <w:szCs w:val="22"/>
        </w:rPr>
        <w:t xml:space="preserve"> ar kitų dezinfekavimo medžiagų;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1.10. surašykite visus žmones, buvusius tame kambaryje ar teritorijoje, ypač tuos, kurie turėjo tiesioginį kontaktą su milteliais;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1.11. jei esate namie, skambinkite bendruoju pagalbos telefono numeriu;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1.12. jei esate darbovietėje, praneškite apie įvykį savo institucijos vadovui ir skambinkite bendruoju pagalbos telefono numeriu.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 Įtartino paketo ar laiško požymiai: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2.1. pernelyg didelės pašto išlaidos;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2.2. ranka rašytas ar prastai išspausdintas adresas;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2.3. iškirptos ir priklijuotos spausdintos raidės;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2.4. rašybos klaidos;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2.5. nėra atgalinio adreso;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2.6. riebalinės dėmės, išblukusios spalvos;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2.7. didelis svoris;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2.8. kreivas ar grublėtas vokas;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2.9. išsikišę laidai ar aliuminio folija;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2.10. pernelyg didelės saugos medžiagos (maskuojamosios juostos, virvės ir pan.);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2.11. tiksėjimo garsas;</w:t>
      </w:r>
    </w:p>
    <w:p w:rsidR="00BE1CCD" w:rsidRPr="00365017" w:rsidRDefault="00BE1CCD" w:rsidP="00BE1CCD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2.12. pažymėtas užrašu „personalinis“ arba „konfidencialus“.</w:t>
      </w:r>
    </w:p>
    <w:p w:rsidR="00BE1CCD" w:rsidRPr="00365017" w:rsidRDefault="00BE1CCD" w:rsidP="00BE1CCD">
      <w:pPr>
        <w:pStyle w:val="Linij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___________________</w:t>
      </w:r>
    </w:p>
    <w:p w:rsidR="00EB0430" w:rsidRDefault="00EB0430">
      <w:bookmarkStart w:id="0" w:name="_GoBack"/>
      <w:bookmarkEnd w:id="0"/>
    </w:p>
    <w:sectPr w:rsidR="00EB0430" w:rsidSect="00BE1CC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CD"/>
    <w:rsid w:val="00133174"/>
    <w:rsid w:val="00595952"/>
    <w:rsid w:val="00BE1CCD"/>
    <w:rsid w:val="00E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DECC8-EBEA-4A87-BFE7-F2B468BA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rsid w:val="00BE1CC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Linija">
    <w:name w:val="Linija"/>
    <w:basedOn w:val="Normal"/>
    <w:rsid w:val="00BE1CCD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eastAsia="en-US"/>
    </w:rPr>
  </w:style>
  <w:style w:type="paragraph" w:customStyle="1" w:styleId="Patvirtinta">
    <w:name w:val="Patvirtinta"/>
    <w:basedOn w:val="Normal"/>
    <w:rsid w:val="00BE1CC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BE1CCD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2015-10-16T10:23:00Z</dcterms:created>
  <dcterms:modified xsi:type="dcterms:W3CDTF">2015-10-16T10:24:00Z</dcterms:modified>
</cp:coreProperties>
</file>