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tblCellMar>
          <w:left w:w="0" w:type="dxa"/>
          <w:right w:w="0" w:type="dxa"/>
        </w:tblCellMar>
        <w:tblLook w:val="04A0" w:firstRow="1" w:lastRow="0" w:firstColumn="1" w:lastColumn="0" w:noHBand="0" w:noVBand="1"/>
      </w:tblPr>
      <w:tblGrid>
        <w:gridCol w:w="9638"/>
      </w:tblGrid>
      <w:tr w:rsidR="00797A77" w:rsidRPr="003B7AE6" w:rsidTr="00797A77">
        <w:trPr>
          <w:tblCellSpacing w:w="0" w:type="dxa"/>
        </w:trPr>
        <w:tc>
          <w:tcPr>
            <w:tcW w:w="0" w:type="auto"/>
            <w:vAlign w:val="center"/>
            <w:hideMark/>
          </w:tcPr>
          <w:p w:rsidR="00797A77" w:rsidRPr="003B7AE6" w:rsidRDefault="00797A77" w:rsidP="003E063F">
            <w:pPr>
              <w:spacing w:after="0" w:line="240" w:lineRule="auto"/>
              <w:rPr>
                <w:rFonts w:eastAsia="Times New Roman" w:cs="Times New Roman"/>
                <w:caps/>
                <w:color w:val="000000"/>
                <w:szCs w:val="24"/>
                <w:lang w:eastAsia="lt-LT"/>
              </w:rPr>
            </w:pPr>
          </w:p>
        </w:tc>
      </w:tr>
      <w:tr w:rsidR="00797A77" w:rsidRPr="003B7AE6" w:rsidTr="00797A77">
        <w:trPr>
          <w:tblCellSpacing w:w="0" w:type="dxa"/>
        </w:trPr>
        <w:tc>
          <w:tcPr>
            <w:tcW w:w="0" w:type="auto"/>
            <w:tcMar>
              <w:top w:w="300" w:type="dxa"/>
              <w:left w:w="0" w:type="dxa"/>
              <w:bottom w:w="0" w:type="dxa"/>
              <w:right w:w="0" w:type="dxa"/>
            </w:tcMar>
            <w:hideMark/>
          </w:tcPr>
          <w:p w:rsidR="00B737E6" w:rsidRPr="00B737E6" w:rsidRDefault="00B737E6" w:rsidP="00537150">
            <w:pPr>
              <w:tabs>
                <w:tab w:val="left" w:pos="5768"/>
              </w:tabs>
              <w:spacing w:before="100" w:beforeAutospacing="1" w:after="100" w:afterAutospacing="1" w:line="240" w:lineRule="auto"/>
              <w:ind w:firstLine="851"/>
              <w:rPr>
                <w:rFonts w:eastAsia="Times New Roman" w:cs="Times New Roman"/>
                <w:b/>
                <w:color w:val="3D3D3D"/>
                <w:szCs w:val="24"/>
                <w:lang w:eastAsia="lt-LT"/>
              </w:rPr>
            </w:pPr>
            <w:r w:rsidRPr="00B737E6">
              <w:rPr>
                <w:rFonts w:eastAsia="Times New Roman" w:cs="Times New Roman"/>
                <w:b/>
                <w:color w:val="3D3D3D"/>
                <w:szCs w:val="24"/>
                <w:lang w:eastAsia="lt-LT"/>
              </w:rPr>
              <w:t>Elektroninių laiškų rašymas (2017-06-30)</w:t>
            </w:r>
          </w:p>
          <w:p w:rsidR="00797A77" w:rsidRPr="003B7AE6" w:rsidRDefault="00797A77" w:rsidP="00537150">
            <w:pPr>
              <w:tabs>
                <w:tab w:val="left" w:pos="5768"/>
              </w:tabs>
              <w:spacing w:before="100" w:beforeAutospacing="1" w:after="100" w:afterAutospacing="1" w:line="240" w:lineRule="auto"/>
              <w:ind w:firstLine="851"/>
              <w:rPr>
                <w:rFonts w:eastAsia="Times New Roman" w:cs="Times New Roman"/>
                <w:color w:val="3D3D3D"/>
                <w:szCs w:val="24"/>
                <w:lang w:eastAsia="lt-LT"/>
              </w:rPr>
            </w:pPr>
            <w:r w:rsidRPr="003B7AE6">
              <w:rPr>
                <w:rFonts w:eastAsia="Times New Roman" w:cs="Times New Roman"/>
                <w:color w:val="3D3D3D"/>
                <w:szCs w:val="24"/>
                <w:lang w:eastAsia="lt-LT"/>
              </w:rPr>
              <w:t>Viena iš pagrindinių dalykinio bendravimo priemonių</w:t>
            </w:r>
            <w:r w:rsidR="003B7AE6">
              <w:rPr>
                <w:rFonts w:eastAsia="Times New Roman" w:cs="Times New Roman"/>
                <w:color w:val="3D3D3D"/>
                <w:szCs w:val="24"/>
                <w:lang w:eastAsia="lt-LT"/>
              </w:rPr>
              <w:t>, jau tapusių kasdienybe</w:t>
            </w:r>
            <w:r w:rsidR="00E85C30">
              <w:rPr>
                <w:rFonts w:eastAsia="Times New Roman" w:cs="Times New Roman"/>
                <w:color w:val="3D3D3D"/>
                <w:szCs w:val="24"/>
                <w:lang w:eastAsia="lt-LT"/>
              </w:rPr>
              <w:t xml:space="preserve"> – elektroninis paštas. Gail</w:t>
            </w:r>
            <w:r w:rsidRPr="003B7AE6">
              <w:rPr>
                <w:rFonts w:eastAsia="Times New Roman" w:cs="Times New Roman"/>
                <w:color w:val="3D3D3D"/>
                <w:szCs w:val="24"/>
                <w:lang w:eastAsia="lt-LT"/>
              </w:rPr>
              <w:t xml:space="preserve">a, dažnai pamirštama, kad </w:t>
            </w:r>
            <w:r w:rsidR="00B737E6">
              <w:rPr>
                <w:rFonts w:eastAsia="Times New Roman" w:cs="Times New Roman"/>
                <w:color w:val="3D3D3D"/>
                <w:szCs w:val="24"/>
                <w:lang w:eastAsia="lt-LT"/>
              </w:rPr>
              <w:t xml:space="preserve">ir </w:t>
            </w:r>
            <w:r w:rsidRPr="003B7AE6">
              <w:rPr>
                <w:rFonts w:eastAsia="Times New Roman" w:cs="Times New Roman"/>
                <w:color w:val="3D3D3D"/>
                <w:szCs w:val="24"/>
                <w:lang w:eastAsia="lt-LT"/>
              </w:rPr>
              <w:t>elektron</w:t>
            </w:r>
            <w:r w:rsidR="009D693A">
              <w:rPr>
                <w:rFonts w:eastAsia="Times New Roman" w:cs="Times New Roman"/>
                <w:color w:val="3D3D3D"/>
                <w:szCs w:val="24"/>
                <w:lang w:eastAsia="lt-LT"/>
              </w:rPr>
              <w:t>iniams laiškams</w:t>
            </w:r>
            <w:r w:rsidRPr="003B7AE6">
              <w:rPr>
                <w:rFonts w:eastAsia="Times New Roman" w:cs="Times New Roman"/>
                <w:color w:val="3D3D3D"/>
                <w:szCs w:val="24"/>
                <w:lang w:eastAsia="lt-LT"/>
              </w:rPr>
              <w:t xml:space="preserve"> yra taikomos vi</w:t>
            </w:r>
            <w:r w:rsidR="00B737E6">
              <w:rPr>
                <w:rFonts w:eastAsia="Times New Roman" w:cs="Times New Roman"/>
                <w:color w:val="3D3D3D"/>
                <w:szCs w:val="24"/>
                <w:lang w:eastAsia="lt-LT"/>
              </w:rPr>
              <w:t>enokios ar kitokios taisyklės,</w:t>
            </w:r>
            <w:r w:rsidRPr="003B7AE6">
              <w:rPr>
                <w:rFonts w:eastAsia="Times New Roman" w:cs="Times New Roman"/>
                <w:color w:val="3D3D3D"/>
                <w:szCs w:val="24"/>
                <w:lang w:eastAsia="lt-LT"/>
              </w:rPr>
              <w:t xml:space="preserve"> etiketo normos.</w:t>
            </w:r>
          </w:p>
          <w:p w:rsidR="00797A77" w:rsidRPr="003B7AE6" w:rsidRDefault="00797A77" w:rsidP="003B7AE6">
            <w:pPr>
              <w:spacing w:before="100" w:beforeAutospacing="1" w:after="100" w:afterAutospacing="1" w:line="240" w:lineRule="auto"/>
              <w:ind w:firstLine="851"/>
              <w:rPr>
                <w:rFonts w:eastAsia="Times New Roman" w:cs="Times New Roman"/>
                <w:color w:val="3D3D3D"/>
                <w:szCs w:val="24"/>
                <w:lang w:eastAsia="lt-LT"/>
              </w:rPr>
            </w:pPr>
            <w:r w:rsidRPr="003B7AE6">
              <w:rPr>
                <w:rFonts w:eastAsia="Times New Roman" w:cs="Times New Roman"/>
                <w:color w:val="3D3D3D"/>
                <w:szCs w:val="24"/>
                <w:lang w:eastAsia="lt-LT"/>
              </w:rPr>
              <w:t>Lietuvių kalboje pasitaiko nevartotinų naujųjų svetimybių – e-</w:t>
            </w:r>
            <w:proofErr w:type="spellStart"/>
            <w:r w:rsidRPr="003B7AE6">
              <w:rPr>
                <w:rFonts w:eastAsia="Times New Roman" w:cs="Times New Roman"/>
                <w:color w:val="3D3D3D"/>
                <w:szCs w:val="24"/>
                <w:lang w:eastAsia="lt-LT"/>
              </w:rPr>
              <w:t>mailas</w:t>
            </w:r>
            <w:proofErr w:type="spellEnd"/>
            <w:r w:rsidRPr="003B7AE6">
              <w:rPr>
                <w:rFonts w:eastAsia="Times New Roman" w:cs="Times New Roman"/>
                <w:color w:val="3D3D3D"/>
                <w:szCs w:val="24"/>
                <w:lang w:eastAsia="lt-LT"/>
              </w:rPr>
              <w:t xml:space="preserve">, </w:t>
            </w:r>
            <w:proofErr w:type="spellStart"/>
            <w:r w:rsidRPr="003B7AE6">
              <w:rPr>
                <w:rFonts w:eastAsia="Times New Roman" w:cs="Times New Roman"/>
                <w:color w:val="3D3D3D"/>
                <w:szCs w:val="24"/>
                <w:lang w:eastAsia="lt-LT"/>
              </w:rPr>
              <w:t>imeilas</w:t>
            </w:r>
            <w:proofErr w:type="spellEnd"/>
            <w:r w:rsidRPr="003B7AE6">
              <w:rPr>
                <w:rFonts w:eastAsia="Times New Roman" w:cs="Times New Roman"/>
                <w:color w:val="3D3D3D"/>
                <w:szCs w:val="24"/>
                <w:lang w:eastAsia="lt-LT"/>
              </w:rPr>
              <w:t>. Kompiuterijos termino angl. e-</w:t>
            </w:r>
            <w:proofErr w:type="spellStart"/>
            <w:r w:rsidRPr="003B7AE6">
              <w:rPr>
                <w:rFonts w:eastAsia="Times New Roman" w:cs="Times New Roman"/>
                <w:color w:val="3D3D3D"/>
                <w:szCs w:val="24"/>
                <w:lang w:eastAsia="lt-LT"/>
              </w:rPr>
              <w:t>mail</w:t>
            </w:r>
            <w:proofErr w:type="spellEnd"/>
            <w:r w:rsidRPr="003B7AE6">
              <w:rPr>
                <w:rFonts w:eastAsia="Times New Roman" w:cs="Times New Roman"/>
                <w:color w:val="3D3D3D"/>
                <w:szCs w:val="24"/>
                <w:lang w:eastAsia="lt-LT"/>
              </w:rPr>
              <w:t xml:space="preserve"> atitikmenys yra du, jų reikšmės šiek tiek skiriasi: </w:t>
            </w:r>
            <w:r w:rsidRPr="003B7AE6">
              <w:rPr>
                <w:rFonts w:eastAsia="Times New Roman" w:cs="Times New Roman"/>
                <w:b/>
                <w:bCs/>
                <w:color w:val="3D3D3D"/>
                <w:szCs w:val="24"/>
                <w:lang w:eastAsia="lt-LT"/>
              </w:rPr>
              <w:t>elektroninis paštas</w:t>
            </w:r>
            <w:r w:rsidRPr="003B7AE6">
              <w:rPr>
                <w:rFonts w:eastAsia="Times New Roman" w:cs="Times New Roman"/>
                <w:color w:val="3D3D3D"/>
                <w:szCs w:val="24"/>
                <w:lang w:eastAsia="lt-LT"/>
              </w:rPr>
              <w:t xml:space="preserve"> arba </w:t>
            </w:r>
            <w:r w:rsidRPr="003B7AE6">
              <w:rPr>
                <w:rFonts w:eastAsia="Times New Roman" w:cs="Times New Roman"/>
                <w:b/>
                <w:bCs/>
                <w:color w:val="3D3D3D"/>
                <w:szCs w:val="24"/>
                <w:lang w:eastAsia="lt-LT"/>
              </w:rPr>
              <w:t>elektroninis laiškas</w:t>
            </w:r>
            <w:r w:rsidRPr="003B7AE6">
              <w:rPr>
                <w:rFonts w:eastAsia="Times New Roman" w:cs="Times New Roman"/>
                <w:color w:val="3D3D3D"/>
                <w:szCs w:val="24"/>
                <w:lang w:eastAsia="lt-LT"/>
              </w:rPr>
              <w:t>. Sakyti „</w:t>
            </w:r>
            <w:proofErr w:type="spellStart"/>
            <w:r w:rsidRPr="003B7AE6">
              <w:rPr>
                <w:rFonts w:eastAsia="Times New Roman" w:cs="Times New Roman"/>
                <w:color w:val="3D3D3D"/>
                <w:szCs w:val="24"/>
                <w:lang w:eastAsia="lt-LT"/>
              </w:rPr>
              <w:t>imeilas</w:t>
            </w:r>
            <w:proofErr w:type="spellEnd"/>
            <w:r w:rsidR="00537150">
              <w:rPr>
                <w:rFonts w:eastAsia="Times New Roman" w:cs="Times New Roman"/>
                <w:color w:val="3D3D3D"/>
                <w:szCs w:val="24"/>
                <w:lang w:eastAsia="lt-LT"/>
              </w:rPr>
              <w:t>“, „e-</w:t>
            </w:r>
            <w:proofErr w:type="spellStart"/>
            <w:r w:rsidR="00537150">
              <w:rPr>
                <w:rFonts w:eastAsia="Times New Roman" w:cs="Times New Roman"/>
                <w:color w:val="3D3D3D"/>
                <w:szCs w:val="24"/>
                <w:lang w:eastAsia="lt-LT"/>
              </w:rPr>
              <w:t>meilas</w:t>
            </w:r>
            <w:proofErr w:type="spellEnd"/>
            <w:r w:rsidR="00537150">
              <w:rPr>
                <w:rFonts w:eastAsia="Times New Roman" w:cs="Times New Roman"/>
                <w:color w:val="3D3D3D"/>
                <w:szCs w:val="24"/>
                <w:lang w:eastAsia="lt-LT"/>
              </w:rPr>
              <w:t>“ yra didelė klaida(</w:t>
            </w:r>
            <w:r w:rsidRPr="003B7AE6">
              <w:rPr>
                <w:rFonts w:eastAsia="Times New Roman" w:cs="Times New Roman"/>
                <w:color w:val="3D3D3D"/>
                <w:szCs w:val="24"/>
                <w:lang w:eastAsia="lt-LT"/>
              </w:rPr>
              <w:t xml:space="preserve"> žr. Didžiųjų kalbos klaidų sąrašą</w:t>
            </w:r>
            <w:r w:rsidR="00537150">
              <w:rPr>
                <w:rFonts w:eastAsia="Times New Roman" w:cs="Times New Roman"/>
                <w:color w:val="3D3D3D"/>
                <w:szCs w:val="24"/>
                <w:lang w:eastAsia="lt-LT"/>
              </w:rPr>
              <w:t xml:space="preserve">, </w:t>
            </w:r>
            <w:r w:rsidRPr="003B7AE6">
              <w:rPr>
                <w:rFonts w:eastAsia="Times New Roman" w:cs="Times New Roman"/>
                <w:color w:val="3D3D3D"/>
                <w:szCs w:val="24"/>
                <w:lang w:eastAsia="lt-LT"/>
              </w:rPr>
              <w:t>patvirtintą Valstybinės lietuvių kalbos komisijos 1997 m. gruodžio 18 d. nutarim</w:t>
            </w:r>
            <w:r w:rsidR="00B737E6">
              <w:rPr>
                <w:rFonts w:eastAsia="Times New Roman" w:cs="Times New Roman"/>
                <w:color w:val="3D3D3D"/>
                <w:szCs w:val="24"/>
                <w:lang w:eastAsia="lt-LT"/>
              </w:rPr>
              <w:t>u Nr. 68</w:t>
            </w:r>
            <w:r w:rsidRPr="003B7AE6">
              <w:rPr>
                <w:rFonts w:eastAsia="Times New Roman" w:cs="Times New Roman"/>
                <w:color w:val="3D3D3D"/>
                <w:szCs w:val="24"/>
                <w:lang w:eastAsia="lt-LT"/>
              </w:rPr>
              <w:t>).</w:t>
            </w:r>
          </w:p>
          <w:p w:rsidR="00797A77" w:rsidRPr="003B7AE6" w:rsidRDefault="00797A77" w:rsidP="003B7AE6">
            <w:pPr>
              <w:spacing w:before="100" w:beforeAutospacing="1" w:after="100" w:afterAutospacing="1" w:line="240" w:lineRule="auto"/>
              <w:ind w:firstLine="851"/>
              <w:rPr>
                <w:rFonts w:eastAsia="Times New Roman" w:cs="Times New Roman"/>
                <w:color w:val="3D3D3D"/>
                <w:szCs w:val="24"/>
                <w:lang w:eastAsia="lt-LT"/>
              </w:rPr>
            </w:pPr>
            <w:r w:rsidRPr="003B7AE6">
              <w:rPr>
                <w:rFonts w:eastAsia="Times New Roman" w:cs="Times New Roman"/>
                <w:b/>
                <w:bCs/>
                <w:color w:val="3D3D3D"/>
                <w:szCs w:val="24"/>
                <w:lang w:eastAsia="lt-LT"/>
              </w:rPr>
              <w:t>Elektroninis laiškas</w:t>
            </w:r>
            <w:r w:rsidRPr="003B7AE6">
              <w:rPr>
                <w:rFonts w:eastAsia="Times New Roman" w:cs="Times New Roman"/>
                <w:color w:val="3D3D3D"/>
                <w:szCs w:val="24"/>
                <w:lang w:eastAsia="lt-LT"/>
              </w:rPr>
              <w:t xml:space="preserve"> – pranešimas, pritaikytas persiųsti elektroninėmis priemonėmis, turintis nustatytu formatu persiuntimui reikalingą tarnybinę informaciją: paskirties adresą, informaciją apie siuntėją, teksto kodavimo metodą ir pan. </w:t>
            </w:r>
            <w:r w:rsidRPr="003B7AE6">
              <w:rPr>
                <w:rFonts w:eastAsia="Times New Roman" w:cs="Times New Roman"/>
                <w:b/>
                <w:bCs/>
                <w:color w:val="3D3D3D"/>
                <w:szCs w:val="24"/>
                <w:lang w:eastAsia="lt-LT"/>
              </w:rPr>
              <w:t>Elektroninis paštas</w:t>
            </w:r>
            <w:r w:rsidRPr="003B7AE6">
              <w:rPr>
                <w:rFonts w:eastAsia="Times New Roman" w:cs="Times New Roman"/>
                <w:color w:val="3D3D3D"/>
                <w:szCs w:val="24"/>
                <w:lang w:eastAsia="lt-LT"/>
              </w:rPr>
              <w:t xml:space="preserve"> – elektroninių laiškų persiuntimo kompiuterių tinklu tarnyba.</w:t>
            </w:r>
          </w:p>
          <w:p w:rsidR="00797A77" w:rsidRPr="003B7AE6" w:rsidRDefault="00797A77" w:rsidP="003B7AE6">
            <w:pPr>
              <w:spacing w:before="100" w:beforeAutospacing="1" w:after="100" w:afterAutospacing="1" w:line="240" w:lineRule="auto"/>
              <w:ind w:firstLine="851"/>
              <w:rPr>
                <w:rFonts w:eastAsia="Times New Roman" w:cs="Times New Roman"/>
                <w:color w:val="3D3D3D"/>
                <w:szCs w:val="24"/>
                <w:lang w:eastAsia="lt-LT"/>
              </w:rPr>
            </w:pPr>
            <w:r w:rsidRPr="003B7AE6">
              <w:rPr>
                <w:rFonts w:eastAsia="Times New Roman" w:cs="Times New Roman"/>
                <w:b/>
                <w:bCs/>
                <w:color w:val="3D3D3D"/>
                <w:szCs w:val="24"/>
                <w:lang w:eastAsia="lt-LT"/>
              </w:rPr>
              <w:t>Elektroninis paštas</w:t>
            </w:r>
            <w:r w:rsidRPr="003B7AE6">
              <w:rPr>
                <w:rFonts w:eastAsia="Times New Roman" w:cs="Times New Roman"/>
                <w:color w:val="3D3D3D"/>
                <w:szCs w:val="24"/>
                <w:lang w:eastAsia="lt-LT"/>
              </w:rPr>
              <w:t xml:space="preserve"> pirmiau siūlytas trumpinti tik dviem būdais: </w:t>
            </w:r>
            <w:r w:rsidRPr="003B7AE6">
              <w:rPr>
                <w:rFonts w:eastAsia="Times New Roman" w:cs="Times New Roman"/>
                <w:b/>
                <w:bCs/>
                <w:color w:val="3D3D3D"/>
                <w:szCs w:val="24"/>
                <w:lang w:eastAsia="lt-LT"/>
              </w:rPr>
              <w:t>el. paštas</w:t>
            </w:r>
            <w:r w:rsidRPr="003B7AE6">
              <w:rPr>
                <w:rFonts w:eastAsia="Times New Roman" w:cs="Times New Roman"/>
                <w:color w:val="3D3D3D"/>
                <w:szCs w:val="24"/>
                <w:lang w:eastAsia="lt-LT"/>
              </w:rPr>
              <w:t xml:space="preserve"> arba </w:t>
            </w:r>
            <w:r w:rsidRPr="003B7AE6">
              <w:rPr>
                <w:rFonts w:eastAsia="Times New Roman" w:cs="Times New Roman"/>
                <w:b/>
                <w:bCs/>
                <w:color w:val="3D3D3D"/>
                <w:szCs w:val="24"/>
                <w:lang w:eastAsia="lt-LT"/>
              </w:rPr>
              <w:t>el. p.</w:t>
            </w:r>
            <w:r w:rsidRPr="003B7AE6">
              <w:rPr>
                <w:rFonts w:eastAsia="Times New Roman" w:cs="Times New Roman"/>
                <w:color w:val="3D3D3D"/>
                <w:szCs w:val="24"/>
                <w:lang w:eastAsia="lt-LT"/>
              </w:rPr>
              <w:t xml:space="preserve">, tačiau derinant prie sistemos (plg.: e. vyriausybė, e. parašas, e. bankas) galimi ir tokie sutrumpinimai: </w:t>
            </w:r>
            <w:r w:rsidRPr="003B7AE6">
              <w:rPr>
                <w:rFonts w:eastAsia="Times New Roman" w:cs="Times New Roman"/>
                <w:b/>
                <w:bCs/>
                <w:color w:val="3D3D3D"/>
                <w:szCs w:val="24"/>
                <w:lang w:eastAsia="lt-LT"/>
              </w:rPr>
              <w:t>e. paštas</w:t>
            </w:r>
            <w:r w:rsidRPr="003B7AE6">
              <w:rPr>
                <w:rFonts w:eastAsia="Times New Roman" w:cs="Times New Roman"/>
                <w:color w:val="3D3D3D"/>
                <w:szCs w:val="24"/>
                <w:lang w:eastAsia="lt-LT"/>
              </w:rPr>
              <w:t xml:space="preserve"> arba </w:t>
            </w:r>
            <w:r w:rsidRPr="003B7AE6">
              <w:rPr>
                <w:rFonts w:eastAsia="Times New Roman" w:cs="Times New Roman"/>
                <w:b/>
                <w:bCs/>
                <w:color w:val="3D3D3D"/>
                <w:szCs w:val="24"/>
                <w:lang w:eastAsia="lt-LT"/>
              </w:rPr>
              <w:t>e. p.</w:t>
            </w:r>
            <w:r w:rsidRPr="003B7AE6">
              <w:rPr>
                <w:rFonts w:eastAsia="Times New Roman" w:cs="Times New Roman"/>
                <w:color w:val="3D3D3D"/>
                <w:szCs w:val="24"/>
                <w:lang w:eastAsia="lt-LT"/>
              </w:rPr>
              <w:t xml:space="preserve"> Svarbu netrumpinti rašant brūkšnelį (jokiu būdu ne </w:t>
            </w:r>
            <w:r w:rsidRPr="003B7AE6">
              <w:rPr>
                <w:rFonts w:eastAsia="Times New Roman" w:cs="Times New Roman"/>
                <w:b/>
                <w:bCs/>
                <w:color w:val="3D3D3D"/>
                <w:szCs w:val="24"/>
                <w:lang w:eastAsia="lt-LT"/>
              </w:rPr>
              <w:t>e-paštas</w:t>
            </w:r>
            <w:r w:rsidRPr="003B7AE6">
              <w:rPr>
                <w:rFonts w:eastAsia="Times New Roman" w:cs="Times New Roman"/>
                <w:color w:val="3D3D3D"/>
                <w:szCs w:val="24"/>
                <w:lang w:eastAsia="lt-LT"/>
              </w:rPr>
              <w:t>), nes tai anglų kalbai būdinga rašyba..</w:t>
            </w:r>
          </w:p>
          <w:p w:rsidR="00797A77" w:rsidRPr="003B7AE6" w:rsidRDefault="00797A77" w:rsidP="003B7AE6">
            <w:pPr>
              <w:spacing w:before="100" w:beforeAutospacing="1" w:after="100" w:afterAutospacing="1" w:line="240" w:lineRule="auto"/>
              <w:ind w:firstLine="851"/>
              <w:rPr>
                <w:rFonts w:eastAsia="Times New Roman" w:cs="Times New Roman"/>
                <w:color w:val="3D3D3D"/>
                <w:szCs w:val="24"/>
                <w:lang w:eastAsia="lt-LT"/>
              </w:rPr>
            </w:pPr>
            <w:r w:rsidRPr="003B7AE6">
              <w:rPr>
                <w:rFonts w:eastAsia="Times New Roman" w:cs="Times New Roman"/>
                <w:color w:val="3D3D3D"/>
                <w:szCs w:val="24"/>
                <w:lang w:eastAsia="lt-LT"/>
              </w:rPr>
              <w:t>Elektroniniai laiškai gali būti asmeniniai arba dalykiniai. Elektroniniuose laiškuose yra laikomasi įprastų etiketo taisyklių. Visada svarbu nurodyti pranešimo temą (</w:t>
            </w:r>
            <w:proofErr w:type="spellStart"/>
            <w:r w:rsidRPr="003B7AE6">
              <w:rPr>
                <w:rFonts w:eastAsia="Times New Roman" w:cs="Times New Roman"/>
                <w:color w:val="3D3D3D"/>
                <w:szCs w:val="24"/>
                <w:lang w:eastAsia="lt-LT"/>
              </w:rPr>
              <w:t>subject</w:t>
            </w:r>
            <w:proofErr w:type="spellEnd"/>
            <w:r w:rsidRPr="003B7AE6">
              <w:rPr>
                <w:rFonts w:eastAsia="Times New Roman" w:cs="Times New Roman"/>
                <w:color w:val="3D3D3D"/>
                <w:szCs w:val="24"/>
                <w:lang w:eastAsia="lt-LT"/>
              </w:rPr>
              <w:t>). Temos nurodymas padeda atskirti laiškų svarbą. Jeigu elektroninio laiško tema nenurodyta, laiško gavėjas gali į tokį laišką neatsakyti arba ištrinti jį kaip nereikšmingą. Į dalykinius laiškus reikėtų atsakyti per parą (poilsio dienos neįskaičiuojamos). Į laiškus, pažymėtus šauktuko simboliu „!“, būtina atsakyti nedelsiant.</w:t>
            </w:r>
          </w:p>
          <w:p w:rsidR="00797A77" w:rsidRPr="003B7AE6" w:rsidRDefault="00797A77" w:rsidP="003B7AE6">
            <w:pPr>
              <w:spacing w:before="100" w:beforeAutospacing="1" w:after="100" w:afterAutospacing="1" w:line="240" w:lineRule="auto"/>
              <w:ind w:firstLine="851"/>
              <w:rPr>
                <w:rFonts w:eastAsia="Times New Roman" w:cs="Times New Roman"/>
                <w:color w:val="3D3D3D"/>
                <w:szCs w:val="24"/>
                <w:lang w:eastAsia="lt-LT"/>
              </w:rPr>
            </w:pPr>
            <w:r w:rsidRPr="003B7AE6">
              <w:rPr>
                <w:rFonts w:eastAsia="Times New Roman" w:cs="Times New Roman"/>
                <w:color w:val="3D3D3D"/>
                <w:szCs w:val="24"/>
                <w:lang w:eastAsia="lt-LT"/>
              </w:rPr>
              <w:t>Dažniausiai elektroniniuose laiškuose daromos klaidos:</w:t>
            </w:r>
          </w:p>
          <w:p w:rsidR="00797A77" w:rsidRPr="003B7AE6" w:rsidRDefault="00797A77" w:rsidP="003B7AE6">
            <w:pPr>
              <w:numPr>
                <w:ilvl w:val="0"/>
                <w:numId w:val="1"/>
              </w:numPr>
              <w:spacing w:before="100" w:beforeAutospacing="1" w:after="100" w:afterAutospacing="1" w:line="240" w:lineRule="auto"/>
              <w:ind w:firstLine="851"/>
              <w:rPr>
                <w:rFonts w:eastAsia="Times New Roman" w:cs="Times New Roman"/>
                <w:color w:val="3D3D3D"/>
                <w:szCs w:val="24"/>
                <w:lang w:eastAsia="lt-LT"/>
              </w:rPr>
            </w:pPr>
            <w:r w:rsidRPr="003B7AE6">
              <w:rPr>
                <w:rFonts w:eastAsia="Times New Roman" w:cs="Times New Roman"/>
                <w:color w:val="3D3D3D"/>
                <w:szCs w:val="24"/>
                <w:lang w:eastAsia="lt-LT"/>
              </w:rPr>
              <w:t>labai dažnai neatkreipiamas dėmesys į vartojamą skyrybą. Jei pasisveikinimas ir kreipinys išskirtas kableliais, tada tekstas turėtų būti pradedamas rašyti naujoje eilutėje mažąja raide, pvz.: </w:t>
            </w:r>
          </w:p>
          <w:p w:rsidR="00797A77" w:rsidRPr="003B7AE6" w:rsidRDefault="00797A77" w:rsidP="003B7AE6">
            <w:pPr>
              <w:spacing w:before="100" w:beforeAutospacing="1" w:after="100" w:afterAutospacing="1" w:line="240" w:lineRule="auto"/>
              <w:ind w:firstLine="851"/>
              <w:rPr>
                <w:rFonts w:eastAsia="Times New Roman" w:cs="Times New Roman"/>
                <w:color w:val="3D3D3D"/>
                <w:szCs w:val="24"/>
                <w:lang w:eastAsia="lt-LT"/>
              </w:rPr>
            </w:pPr>
            <w:r w:rsidRPr="003B7AE6">
              <w:rPr>
                <w:rFonts w:eastAsia="Times New Roman" w:cs="Times New Roman"/>
                <w:color w:val="3D3D3D"/>
                <w:szCs w:val="24"/>
                <w:lang w:eastAsia="lt-LT"/>
              </w:rPr>
              <w:t>Laba diena,</w:t>
            </w:r>
          </w:p>
          <w:p w:rsidR="00797A77" w:rsidRPr="003B7AE6" w:rsidRDefault="00B737E6" w:rsidP="003B7AE6">
            <w:pPr>
              <w:spacing w:before="100" w:beforeAutospacing="1" w:after="100" w:afterAutospacing="1" w:line="240" w:lineRule="auto"/>
              <w:ind w:firstLine="851"/>
              <w:rPr>
                <w:rFonts w:eastAsia="Times New Roman" w:cs="Times New Roman"/>
                <w:color w:val="3D3D3D"/>
                <w:szCs w:val="24"/>
                <w:lang w:eastAsia="lt-LT"/>
              </w:rPr>
            </w:pPr>
            <w:r w:rsidRPr="00B737E6">
              <w:rPr>
                <w:rFonts w:eastAsia="Times New Roman" w:cs="Times New Roman"/>
                <w:b/>
                <w:color w:val="3D3D3D"/>
                <w:szCs w:val="24"/>
                <w:lang w:eastAsia="lt-LT"/>
              </w:rPr>
              <w:t>s</w:t>
            </w:r>
            <w:r w:rsidR="00537150" w:rsidRPr="00B737E6">
              <w:rPr>
                <w:rFonts w:eastAsia="Times New Roman" w:cs="Times New Roman"/>
                <w:color w:val="3D3D3D"/>
                <w:szCs w:val="24"/>
                <w:lang w:eastAsia="lt-LT"/>
              </w:rPr>
              <w:t>iunčiu</w:t>
            </w:r>
            <w:r w:rsidR="00537150">
              <w:rPr>
                <w:rFonts w:eastAsia="Times New Roman" w:cs="Times New Roman"/>
                <w:color w:val="3D3D3D"/>
                <w:szCs w:val="24"/>
                <w:lang w:eastAsia="lt-LT"/>
              </w:rPr>
              <w:t xml:space="preserve"> Jums informaciją apie....</w:t>
            </w:r>
          </w:p>
          <w:p w:rsidR="00797A77" w:rsidRPr="003B7AE6" w:rsidRDefault="00797A77" w:rsidP="003B7AE6">
            <w:pPr>
              <w:spacing w:before="100" w:beforeAutospacing="1" w:after="100" w:afterAutospacing="1" w:line="240" w:lineRule="auto"/>
              <w:ind w:firstLine="851"/>
              <w:rPr>
                <w:rFonts w:eastAsia="Times New Roman" w:cs="Times New Roman"/>
                <w:color w:val="3D3D3D"/>
                <w:szCs w:val="24"/>
                <w:lang w:eastAsia="lt-LT"/>
              </w:rPr>
            </w:pPr>
            <w:r w:rsidRPr="003B7AE6">
              <w:rPr>
                <w:rFonts w:eastAsia="Times New Roman" w:cs="Times New Roman"/>
                <w:color w:val="3D3D3D"/>
                <w:szCs w:val="24"/>
                <w:lang w:eastAsia="lt-LT"/>
              </w:rPr>
              <w:t>Tačiau, jei po pasisveikinimo ar kreipinio padėtas šauktukas, tada pirmasis laiško žodis turi būti pradėtas didžiąja raide.</w:t>
            </w:r>
          </w:p>
          <w:p w:rsidR="009D693A" w:rsidRDefault="009D693A" w:rsidP="00E73657">
            <w:pPr>
              <w:numPr>
                <w:ilvl w:val="0"/>
                <w:numId w:val="2"/>
              </w:numPr>
              <w:spacing w:before="100" w:beforeAutospacing="1" w:after="100" w:afterAutospacing="1" w:line="240" w:lineRule="auto"/>
              <w:ind w:firstLine="851"/>
              <w:rPr>
                <w:rFonts w:eastAsia="Times New Roman" w:cs="Times New Roman"/>
                <w:color w:val="3D3D3D"/>
                <w:szCs w:val="24"/>
                <w:lang w:eastAsia="lt-LT"/>
              </w:rPr>
            </w:pPr>
            <w:r>
              <w:rPr>
                <w:rFonts w:eastAsia="Times New Roman" w:cs="Times New Roman"/>
                <w:color w:val="3D3D3D"/>
                <w:szCs w:val="24"/>
                <w:lang w:eastAsia="lt-LT"/>
              </w:rPr>
              <w:t>P</w:t>
            </w:r>
            <w:r w:rsidR="00797A77" w:rsidRPr="009D693A">
              <w:rPr>
                <w:rFonts w:eastAsia="Times New Roman" w:cs="Times New Roman"/>
                <w:color w:val="3D3D3D"/>
                <w:szCs w:val="24"/>
                <w:lang w:eastAsia="lt-LT"/>
              </w:rPr>
              <w:t>o žodžių Pagarbiai,  Su pagarba  negali būti dedami kableliai. Tai angliškos skyrybos įtaka. Po šių mandagumo žodelių lietuviškame tekste jokiu būdu nededamas joks skyrybos ženklas.</w:t>
            </w:r>
          </w:p>
          <w:p w:rsidR="00797A77" w:rsidRPr="009D693A" w:rsidRDefault="00797A77" w:rsidP="00E73657">
            <w:pPr>
              <w:numPr>
                <w:ilvl w:val="0"/>
                <w:numId w:val="2"/>
              </w:numPr>
              <w:spacing w:before="100" w:beforeAutospacing="1" w:after="100" w:afterAutospacing="1" w:line="240" w:lineRule="auto"/>
              <w:ind w:firstLine="851"/>
              <w:rPr>
                <w:rFonts w:eastAsia="Times New Roman" w:cs="Times New Roman"/>
                <w:color w:val="3D3D3D"/>
                <w:szCs w:val="24"/>
                <w:lang w:eastAsia="lt-LT"/>
              </w:rPr>
            </w:pPr>
            <w:r w:rsidRPr="009D693A">
              <w:rPr>
                <w:rFonts w:eastAsia="Times New Roman" w:cs="Times New Roman"/>
                <w:color w:val="3D3D3D"/>
                <w:szCs w:val="24"/>
                <w:lang w:eastAsia="lt-LT"/>
              </w:rPr>
              <w:t xml:space="preserve"> </w:t>
            </w:r>
            <w:r w:rsidR="009D693A">
              <w:rPr>
                <w:rFonts w:eastAsia="Times New Roman" w:cs="Times New Roman"/>
                <w:color w:val="3D3D3D"/>
                <w:szCs w:val="24"/>
                <w:lang w:eastAsia="lt-LT"/>
              </w:rPr>
              <w:t>R</w:t>
            </w:r>
            <w:r w:rsidRPr="009D693A">
              <w:rPr>
                <w:rFonts w:eastAsia="Times New Roman" w:cs="Times New Roman"/>
                <w:color w:val="3D3D3D"/>
                <w:szCs w:val="24"/>
                <w:lang w:eastAsia="lt-LT"/>
              </w:rPr>
              <w:t xml:space="preserve">eikėtų atkreipti dėmesį į datos rašymą. Elektroniniame laiške datą rašant trumpuoju būdu, metus, mėnesį ir dieną reiškiančios skaitmenų grupės skiriamos brūkšneliais arba tarpeliais, pvz.: 2013-09-17, 2013 09 17. Data gali būti rašoma ir ilgesniu </w:t>
            </w:r>
            <w:r w:rsidRPr="009D693A">
              <w:rPr>
                <w:rFonts w:eastAsia="Times New Roman" w:cs="Times New Roman"/>
                <w:color w:val="3D3D3D"/>
                <w:szCs w:val="24"/>
                <w:lang w:eastAsia="lt-LT"/>
              </w:rPr>
              <w:lastRenderedPageBreak/>
              <w:t>būdu, pvz.: 2013 m. rugsėjo 17 d., 2011 m. sausio 23 d.. Taip pat reikia pastebėti, jog tarp skaitmenų ir sutrumpinimų m. ir d. paliekami tarpeliai.</w:t>
            </w:r>
          </w:p>
          <w:p w:rsidR="00797A77" w:rsidRPr="003B7AE6" w:rsidRDefault="00797A77" w:rsidP="003B7AE6">
            <w:pPr>
              <w:numPr>
                <w:ilvl w:val="0"/>
                <w:numId w:val="2"/>
              </w:numPr>
              <w:spacing w:before="100" w:beforeAutospacing="1" w:after="100" w:afterAutospacing="1" w:line="240" w:lineRule="auto"/>
              <w:ind w:firstLine="851"/>
              <w:rPr>
                <w:rFonts w:eastAsia="Times New Roman" w:cs="Times New Roman"/>
                <w:color w:val="3D3D3D"/>
                <w:szCs w:val="24"/>
                <w:lang w:eastAsia="lt-LT"/>
              </w:rPr>
            </w:pPr>
            <w:r w:rsidRPr="003B7AE6">
              <w:rPr>
                <w:rFonts w:eastAsia="Times New Roman" w:cs="Times New Roman"/>
                <w:color w:val="3D3D3D"/>
                <w:szCs w:val="24"/>
                <w:lang w:eastAsia="lt-LT"/>
              </w:rPr>
              <w:t>žodeliai prašom, prašyčiau, prašau niekada nenaudojami įterpiniu, taip pat nevartojami su liepiamąja nuosaka, pvz.: prašau parašykite (= prašau parašyti), prašom sustokite (= prašom sustoti).</w:t>
            </w:r>
          </w:p>
          <w:p w:rsidR="00797A77" w:rsidRPr="003B7AE6" w:rsidRDefault="00797A77" w:rsidP="003B7AE6">
            <w:pPr>
              <w:spacing w:before="100" w:beforeAutospacing="1" w:after="100" w:afterAutospacing="1" w:line="240" w:lineRule="auto"/>
              <w:ind w:firstLine="851"/>
              <w:rPr>
                <w:rFonts w:eastAsia="Times New Roman" w:cs="Times New Roman"/>
                <w:color w:val="3D3D3D"/>
                <w:szCs w:val="24"/>
                <w:lang w:eastAsia="lt-LT"/>
              </w:rPr>
            </w:pPr>
            <w:r w:rsidRPr="003B7AE6">
              <w:rPr>
                <w:rFonts w:eastAsia="Times New Roman" w:cs="Times New Roman"/>
                <w:color w:val="3D3D3D"/>
                <w:szCs w:val="24"/>
                <w:lang w:eastAsia="lt-LT"/>
              </w:rPr>
              <w:t>Sveikinantis kreipinys gali būti rašomas mažąja raide, pvz.: Laba diena, gerbiamoji vedėja, Labas rytas, mieli kolegos, tačiau stilistiniais sumetimais, kreipiantis mandagiai, su pagarba į kitą žmogų, kreipinys gali būti rašomas didžiąja raide, pv</w:t>
            </w:r>
            <w:r w:rsidR="00B737E6">
              <w:rPr>
                <w:rFonts w:eastAsia="Times New Roman" w:cs="Times New Roman"/>
                <w:color w:val="3D3D3D"/>
                <w:szCs w:val="24"/>
                <w:lang w:eastAsia="lt-LT"/>
              </w:rPr>
              <w:t xml:space="preserve">z.: </w:t>
            </w:r>
            <w:bookmarkStart w:id="0" w:name="_GoBack"/>
            <w:bookmarkEnd w:id="0"/>
            <w:r w:rsidRPr="003B7AE6">
              <w:rPr>
                <w:rFonts w:eastAsia="Times New Roman" w:cs="Times New Roman"/>
                <w:color w:val="3D3D3D"/>
                <w:szCs w:val="24"/>
                <w:lang w:eastAsia="lt-LT"/>
              </w:rPr>
              <w:t>Pone, Jūs.</w:t>
            </w:r>
          </w:p>
          <w:p w:rsidR="00797A77" w:rsidRPr="003B7AE6" w:rsidRDefault="00797A77" w:rsidP="003B7AE6">
            <w:pPr>
              <w:spacing w:before="100" w:beforeAutospacing="1" w:after="100" w:afterAutospacing="1" w:line="240" w:lineRule="auto"/>
              <w:ind w:firstLine="851"/>
              <w:rPr>
                <w:rFonts w:eastAsia="Times New Roman" w:cs="Times New Roman"/>
                <w:color w:val="3D3D3D"/>
                <w:szCs w:val="24"/>
                <w:lang w:eastAsia="lt-LT"/>
              </w:rPr>
            </w:pPr>
            <w:r w:rsidRPr="003B7AE6">
              <w:rPr>
                <w:rFonts w:eastAsia="Times New Roman" w:cs="Times New Roman"/>
                <w:color w:val="3D3D3D"/>
                <w:szCs w:val="24"/>
                <w:lang w:eastAsia="lt-LT"/>
              </w:rPr>
              <w:t>Negalima rašyti elektroninio laiško vien tik didžiosiomis raidėmis. Laiškas, parašytas vien didžiosiomis raidėmis, elektroninėje erdvėje gali būti įvertintas kaip šauksmas, tačiau išskirti žodį ar mintį didžiosiomis raidėmis kartais galima ir netgi reikia (kai siekiama atkreipti laiško gavėjo dėmesį).</w:t>
            </w:r>
          </w:p>
          <w:p w:rsidR="00797A77" w:rsidRPr="003B7AE6" w:rsidRDefault="00797A77" w:rsidP="003B7AE6">
            <w:pPr>
              <w:spacing w:before="100" w:beforeAutospacing="1" w:after="100" w:afterAutospacing="1" w:line="240" w:lineRule="auto"/>
              <w:ind w:firstLine="851"/>
              <w:rPr>
                <w:rFonts w:eastAsia="Times New Roman" w:cs="Times New Roman"/>
                <w:color w:val="3D3D3D"/>
                <w:szCs w:val="24"/>
                <w:lang w:eastAsia="lt-LT"/>
              </w:rPr>
            </w:pPr>
            <w:r w:rsidRPr="003B7AE6">
              <w:rPr>
                <w:rFonts w:eastAsia="Times New Roman" w:cs="Times New Roman"/>
                <w:color w:val="3D3D3D"/>
                <w:szCs w:val="24"/>
                <w:lang w:eastAsia="lt-LT"/>
              </w:rPr>
              <w:t>Elektroninio laiško tekstas turi būti struktūrizuotas, pastraipos atskiriamos tuščia eilute.</w:t>
            </w:r>
          </w:p>
          <w:p w:rsidR="00797A77" w:rsidRPr="003B7AE6" w:rsidRDefault="00797A77" w:rsidP="003B7AE6">
            <w:pPr>
              <w:spacing w:before="100" w:beforeAutospacing="1" w:after="100" w:afterAutospacing="1" w:line="240" w:lineRule="auto"/>
              <w:ind w:firstLine="851"/>
              <w:rPr>
                <w:rFonts w:eastAsia="Times New Roman" w:cs="Times New Roman"/>
                <w:color w:val="3D3D3D"/>
                <w:szCs w:val="24"/>
                <w:lang w:eastAsia="lt-LT"/>
              </w:rPr>
            </w:pPr>
            <w:r w:rsidRPr="003B7AE6">
              <w:rPr>
                <w:rFonts w:eastAsia="Times New Roman" w:cs="Times New Roman"/>
                <w:color w:val="3D3D3D"/>
                <w:szCs w:val="24"/>
                <w:lang w:eastAsia="lt-LT"/>
              </w:rPr>
              <w:t>Elektroninio laiško ypatumai: lakoniškumas, konkretumas. Rekomenduojama eilutės apimtis – iki 70 simbolių. Pastraipą turėtų sudaryti 5–7 eilutės, laišką – iki 100 eilučių (iki 50 KB).</w:t>
            </w:r>
          </w:p>
          <w:p w:rsidR="00797A77" w:rsidRPr="003B7AE6" w:rsidRDefault="00797A77" w:rsidP="009D693A">
            <w:pPr>
              <w:spacing w:before="100" w:beforeAutospacing="1" w:after="100" w:afterAutospacing="1" w:line="240" w:lineRule="auto"/>
              <w:ind w:firstLine="851"/>
              <w:rPr>
                <w:rFonts w:eastAsia="Times New Roman" w:cs="Times New Roman"/>
                <w:color w:val="3D3D3D"/>
                <w:szCs w:val="24"/>
                <w:lang w:eastAsia="lt-LT"/>
              </w:rPr>
            </w:pPr>
            <w:r w:rsidRPr="003B7AE6">
              <w:rPr>
                <w:rFonts w:eastAsia="Times New Roman" w:cs="Times New Roman"/>
                <w:color w:val="3D3D3D"/>
                <w:szCs w:val="24"/>
                <w:lang w:eastAsia="lt-LT"/>
              </w:rPr>
              <w:t xml:space="preserve">Jeigu prie laiško siunčiamas priedas, būtina laiške tai paminėti. Tiek prie elektroninio, tiek prie paštu siunčiamo laiško priedus </w:t>
            </w:r>
            <w:r w:rsidRPr="003B7AE6">
              <w:rPr>
                <w:rFonts w:eastAsia="Times New Roman" w:cs="Times New Roman"/>
                <w:b/>
                <w:bCs/>
                <w:color w:val="3D3D3D"/>
                <w:szCs w:val="24"/>
                <w:lang w:eastAsia="lt-LT"/>
              </w:rPr>
              <w:t>pridedame</w:t>
            </w:r>
            <w:r w:rsidRPr="003B7AE6">
              <w:rPr>
                <w:rFonts w:eastAsia="Times New Roman" w:cs="Times New Roman"/>
                <w:color w:val="3D3D3D"/>
                <w:szCs w:val="24"/>
                <w:lang w:eastAsia="lt-LT"/>
              </w:rPr>
              <w:t xml:space="preserve">, o ne prisegame. Angl. </w:t>
            </w:r>
            <w:proofErr w:type="spellStart"/>
            <w:r w:rsidRPr="003B7AE6">
              <w:rPr>
                <w:rFonts w:eastAsia="Times New Roman" w:cs="Times New Roman"/>
                <w:color w:val="3D3D3D"/>
                <w:szCs w:val="24"/>
                <w:lang w:eastAsia="lt-LT"/>
              </w:rPr>
              <w:t>attach</w:t>
            </w:r>
            <w:proofErr w:type="spellEnd"/>
            <w:r w:rsidRPr="003B7AE6">
              <w:rPr>
                <w:rFonts w:eastAsia="Times New Roman" w:cs="Times New Roman"/>
                <w:color w:val="3D3D3D"/>
                <w:szCs w:val="24"/>
                <w:lang w:eastAsia="lt-LT"/>
              </w:rPr>
              <w:t xml:space="preserve"> – liet. </w:t>
            </w:r>
            <w:r w:rsidRPr="003B7AE6">
              <w:rPr>
                <w:rFonts w:eastAsia="Times New Roman" w:cs="Times New Roman"/>
                <w:b/>
                <w:bCs/>
                <w:color w:val="3D3D3D"/>
                <w:szCs w:val="24"/>
                <w:lang w:eastAsia="lt-LT"/>
              </w:rPr>
              <w:t>pridėti</w:t>
            </w:r>
            <w:r w:rsidRPr="003B7AE6">
              <w:rPr>
                <w:rFonts w:eastAsia="Times New Roman" w:cs="Times New Roman"/>
                <w:color w:val="3D3D3D"/>
                <w:szCs w:val="24"/>
                <w:lang w:eastAsia="lt-LT"/>
              </w:rPr>
              <w:t xml:space="preserve">, pridėti priedą; angl. </w:t>
            </w:r>
            <w:proofErr w:type="spellStart"/>
            <w:r w:rsidRPr="003B7AE6">
              <w:rPr>
                <w:rFonts w:eastAsia="Times New Roman" w:cs="Times New Roman"/>
                <w:color w:val="3D3D3D"/>
                <w:szCs w:val="24"/>
                <w:lang w:eastAsia="lt-LT"/>
              </w:rPr>
              <w:t>attachment</w:t>
            </w:r>
            <w:proofErr w:type="spellEnd"/>
            <w:r w:rsidRPr="003B7AE6">
              <w:rPr>
                <w:rFonts w:eastAsia="Times New Roman" w:cs="Times New Roman"/>
                <w:color w:val="3D3D3D"/>
                <w:szCs w:val="24"/>
                <w:lang w:eastAsia="lt-LT"/>
              </w:rPr>
              <w:t xml:space="preserve"> – liet. </w:t>
            </w:r>
            <w:r w:rsidRPr="003B7AE6">
              <w:rPr>
                <w:rFonts w:eastAsia="Times New Roman" w:cs="Times New Roman"/>
                <w:b/>
                <w:bCs/>
                <w:color w:val="3D3D3D"/>
                <w:szCs w:val="24"/>
                <w:lang w:eastAsia="lt-LT"/>
              </w:rPr>
              <w:t>priedas</w:t>
            </w:r>
            <w:r w:rsidRPr="003B7AE6">
              <w:rPr>
                <w:rFonts w:eastAsia="Times New Roman" w:cs="Times New Roman"/>
                <w:color w:val="3D3D3D"/>
                <w:szCs w:val="24"/>
                <w:lang w:eastAsia="lt-LT"/>
              </w:rPr>
              <w:t xml:space="preserve"> (ne prisegtukas) (Žr. V. </w:t>
            </w:r>
            <w:proofErr w:type="spellStart"/>
            <w:r w:rsidRPr="003B7AE6">
              <w:rPr>
                <w:rFonts w:eastAsia="Times New Roman" w:cs="Times New Roman"/>
                <w:color w:val="3D3D3D"/>
                <w:szCs w:val="24"/>
                <w:lang w:eastAsia="lt-LT"/>
              </w:rPr>
              <w:t>Dagienės</w:t>
            </w:r>
            <w:proofErr w:type="spellEnd"/>
            <w:r w:rsidRPr="003B7AE6">
              <w:rPr>
                <w:rFonts w:eastAsia="Times New Roman" w:cs="Times New Roman"/>
                <w:color w:val="3D3D3D"/>
                <w:szCs w:val="24"/>
                <w:lang w:eastAsia="lt-LT"/>
              </w:rPr>
              <w:t xml:space="preserve">, G. Grigo, T. </w:t>
            </w:r>
            <w:proofErr w:type="spellStart"/>
            <w:r w:rsidRPr="003B7AE6">
              <w:rPr>
                <w:rFonts w:eastAsia="Times New Roman" w:cs="Times New Roman"/>
                <w:color w:val="3D3D3D"/>
                <w:szCs w:val="24"/>
                <w:lang w:eastAsia="lt-LT"/>
              </w:rPr>
              <w:t>Jevsikovos</w:t>
            </w:r>
            <w:proofErr w:type="spellEnd"/>
            <w:r w:rsidRPr="003B7AE6">
              <w:rPr>
                <w:rFonts w:eastAsia="Times New Roman" w:cs="Times New Roman"/>
                <w:color w:val="3D3D3D"/>
                <w:szCs w:val="24"/>
                <w:lang w:eastAsia="lt-LT"/>
              </w:rPr>
              <w:t xml:space="preserve"> „Enciklopedinį kompiuterijos žodyną“, Vilnius, 2008; p. 369). </w:t>
            </w:r>
          </w:p>
          <w:p w:rsidR="00797A77" w:rsidRPr="003B7AE6" w:rsidRDefault="00797A77" w:rsidP="003B7AE6">
            <w:pPr>
              <w:spacing w:before="100" w:beforeAutospacing="1" w:after="100" w:afterAutospacing="1" w:line="240" w:lineRule="auto"/>
              <w:ind w:firstLine="851"/>
              <w:rPr>
                <w:rFonts w:eastAsia="Times New Roman" w:cs="Times New Roman"/>
                <w:color w:val="3D3D3D"/>
                <w:szCs w:val="24"/>
                <w:lang w:eastAsia="lt-LT"/>
              </w:rPr>
            </w:pPr>
            <w:r w:rsidRPr="003B7AE6">
              <w:rPr>
                <w:rFonts w:eastAsia="Times New Roman" w:cs="Times New Roman"/>
                <w:color w:val="3D3D3D"/>
                <w:szCs w:val="24"/>
                <w:lang w:eastAsia="lt-LT"/>
              </w:rPr>
              <w:t>Pasirašydami laišką įrašykite visą savo įmonės/asmens kontaktinę informaciją (bendrovės pavadinimą, savo pavardę ir pareigas, telefono ir fakso numerius). Parašas rašomas kairė</w:t>
            </w:r>
            <w:r w:rsidR="00537150">
              <w:rPr>
                <w:rFonts w:eastAsia="Times New Roman" w:cs="Times New Roman"/>
                <w:color w:val="3D3D3D"/>
                <w:szCs w:val="24"/>
                <w:lang w:eastAsia="lt-LT"/>
              </w:rPr>
              <w:t>je pusėje, palikus ne mažiau negu</w:t>
            </w:r>
            <w:r w:rsidRPr="003B7AE6">
              <w:rPr>
                <w:rFonts w:eastAsia="Times New Roman" w:cs="Times New Roman"/>
                <w:color w:val="3D3D3D"/>
                <w:szCs w:val="24"/>
                <w:lang w:eastAsia="lt-LT"/>
              </w:rPr>
              <w:t xml:space="preserve"> vienos eilutės intervalą. Parašą rekomenduojama sutalpinti į 4 eilutes.</w:t>
            </w:r>
          </w:p>
          <w:p w:rsidR="00797A77" w:rsidRPr="003B7AE6" w:rsidRDefault="00797A77" w:rsidP="009D693A">
            <w:pPr>
              <w:spacing w:before="100" w:beforeAutospacing="1" w:after="100" w:afterAutospacing="1" w:line="240" w:lineRule="auto"/>
              <w:ind w:firstLine="851"/>
              <w:rPr>
                <w:rFonts w:eastAsia="Times New Roman" w:cs="Times New Roman"/>
                <w:color w:val="3D3D3D"/>
                <w:szCs w:val="24"/>
                <w:lang w:eastAsia="lt-LT"/>
              </w:rPr>
            </w:pPr>
            <w:r w:rsidRPr="003B7AE6">
              <w:rPr>
                <w:rFonts w:eastAsia="Times New Roman" w:cs="Times New Roman"/>
                <w:color w:val="3D3D3D"/>
                <w:szCs w:val="24"/>
                <w:lang w:eastAsia="lt-LT"/>
              </w:rPr>
              <w:t>Rašydamas elektroninį laišką, siuntėjas turi parodyti geras manieras ir pagarbą gavėjui. </w:t>
            </w:r>
          </w:p>
        </w:tc>
      </w:tr>
      <w:tr w:rsidR="00797A77" w:rsidRPr="003B7AE6" w:rsidTr="00797A77">
        <w:trPr>
          <w:tblCellSpacing w:w="0" w:type="dxa"/>
        </w:trPr>
        <w:tc>
          <w:tcPr>
            <w:tcW w:w="0" w:type="auto"/>
            <w:vAlign w:val="center"/>
            <w:hideMark/>
          </w:tcPr>
          <w:p w:rsidR="00797A77" w:rsidRPr="003B7AE6" w:rsidRDefault="00797A77" w:rsidP="009D693A">
            <w:pPr>
              <w:spacing w:after="0" w:line="240" w:lineRule="auto"/>
              <w:rPr>
                <w:rFonts w:eastAsia="Times New Roman" w:cs="Times New Roman"/>
                <w:color w:val="3D3D3D"/>
                <w:szCs w:val="24"/>
                <w:lang w:eastAsia="lt-LT"/>
              </w:rPr>
            </w:pPr>
          </w:p>
        </w:tc>
      </w:tr>
    </w:tbl>
    <w:p w:rsidR="00581ED4" w:rsidRPr="003B7AE6" w:rsidRDefault="00581ED4" w:rsidP="003B7AE6">
      <w:pPr>
        <w:ind w:firstLine="851"/>
        <w:rPr>
          <w:rFonts w:cs="Times New Roman"/>
          <w:szCs w:val="24"/>
        </w:rPr>
      </w:pPr>
    </w:p>
    <w:sectPr w:rsidR="00581ED4" w:rsidRPr="003B7AE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A6D9B"/>
    <w:multiLevelType w:val="multilevel"/>
    <w:tmpl w:val="396A2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7876D6"/>
    <w:multiLevelType w:val="multilevel"/>
    <w:tmpl w:val="79622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A77"/>
    <w:rsid w:val="003B7AE6"/>
    <w:rsid w:val="003E063F"/>
    <w:rsid w:val="00537150"/>
    <w:rsid w:val="00581ED4"/>
    <w:rsid w:val="00797A77"/>
    <w:rsid w:val="009D693A"/>
    <w:rsid w:val="00B737E6"/>
    <w:rsid w:val="00E85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0DC3"/>
  <w15:chartTrackingRefBased/>
  <w15:docId w15:val="{55762C13-3ECB-4343-B577-07A62815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725375">
      <w:bodyDiv w:val="1"/>
      <w:marLeft w:val="0"/>
      <w:marRight w:val="0"/>
      <w:marTop w:val="0"/>
      <w:marBottom w:val="0"/>
      <w:divBdr>
        <w:top w:val="none" w:sz="0" w:space="0" w:color="auto"/>
        <w:left w:val="none" w:sz="0" w:space="0" w:color="auto"/>
        <w:bottom w:val="none" w:sz="0" w:space="0" w:color="auto"/>
        <w:right w:val="none" w:sz="0" w:space="0" w:color="auto"/>
      </w:divBdr>
      <w:divsChild>
        <w:div w:id="965623194">
          <w:marLeft w:val="0"/>
          <w:marRight w:val="0"/>
          <w:marTop w:val="0"/>
          <w:marBottom w:val="0"/>
          <w:divBdr>
            <w:top w:val="none" w:sz="0" w:space="0" w:color="auto"/>
            <w:left w:val="none" w:sz="0" w:space="0" w:color="auto"/>
            <w:bottom w:val="none" w:sz="0" w:space="0" w:color="auto"/>
            <w:right w:val="none" w:sz="0" w:space="0" w:color="auto"/>
          </w:divBdr>
          <w:divsChild>
            <w:div w:id="1902252832">
              <w:marLeft w:val="0"/>
              <w:marRight w:val="0"/>
              <w:marTop w:val="0"/>
              <w:marBottom w:val="0"/>
              <w:divBdr>
                <w:top w:val="none" w:sz="0" w:space="0" w:color="auto"/>
                <w:left w:val="none" w:sz="0" w:space="0" w:color="auto"/>
                <w:bottom w:val="none" w:sz="0" w:space="0" w:color="auto"/>
                <w:right w:val="none" w:sz="0" w:space="0" w:color="auto"/>
              </w:divBdr>
              <w:divsChild>
                <w:div w:id="1277981160">
                  <w:marLeft w:val="0"/>
                  <w:marRight w:val="0"/>
                  <w:marTop w:val="0"/>
                  <w:marBottom w:val="0"/>
                  <w:divBdr>
                    <w:top w:val="none" w:sz="0" w:space="0" w:color="auto"/>
                    <w:left w:val="none" w:sz="0" w:space="0" w:color="auto"/>
                    <w:bottom w:val="none" w:sz="0" w:space="0" w:color="auto"/>
                    <w:right w:val="none" w:sz="0" w:space="0" w:color="auto"/>
                  </w:divBdr>
                  <w:divsChild>
                    <w:div w:id="302928860">
                      <w:marLeft w:val="0"/>
                      <w:marRight w:val="0"/>
                      <w:marTop w:val="0"/>
                      <w:marBottom w:val="0"/>
                      <w:divBdr>
                        <w:top w:val="none" w:sz="0" w:space="0" w:color="auto"/>
                        <w:left w:val="none" w:sz="0" w:space="0" w:color="auto"/>
                        <w:bottom w:val="none" w:sz="0" w:space="0" w:color="auto"/>
                        <w:right w:val="none" w:sz="0" w:space="0" w:color="auto"/>
                      </w:divBdr>
                      <w:divsChild>
                        <w:div w:id="7945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2898</Words>
  <Characters>1653</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Kalba</dc:creator>
  <cp:keywords/>
  <dc:description/>
  <cp:lastModifiedBy>Kalba</cp:lastModifiedBy>
  <cp:revision>7</cp:revision>
  <dcterms:created xsi:type="dcterms:W3CDTF">2017-07-05T06:33:00Z</dcterms:created>
  <dcterms:modified xsi:type="dcterms:W3CDTF">2017-07-05T07:06:00Z</dcterms:modified>
</cp:coreProperties>
</file>