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A69" w:rsidRDefault="00502A69" w:rsidP="00502A69">
      <w:pPr>
        <w:ind w:left="5472" w:right="180"/>
        <w:rPr>
          <w:bCs/>
          <w:szCs w:val="22"/>
        </w:rPr>
      </w:pPr>
      <w:r>
        <w:rPr>
          <w:szCs w:val="22"/>
        </w:rPr>
        <w:t>An</w:t>
      </w:r>
      <w:bookmarkStart w:id="0" w:name="_GoBack"/>
      <w:bookmarkEnd w:id="0"/>
      <w:r>
        <w:rPr>
          <w:szCs w:val="22"/>
        </w:rPr>
        <w:t>ykščių rajono savivaldybės sportininkų ugdymo centrų, sporto klubų ir kitų nevyriausybinių sporto organizacijų veiklos finansavimo tvarkos aprašo</w:t>
      </w:r>
    </w:p>
    <w:p w:rsidR="00502A69" w:rsidRDefault="00502A69" w:rsidP="00502A69">
      <w:pPr>
        <w:ind w:left="5109" w:firstLine="363"/>
        <w:jc w:val="both"/>
        <w:rPr>
          <w:bCs/>
          <w:szCs w:val="22"/>
        </w:rPr>
      </w:pPr>
      <w:r>
        <w:rPr>
          <w:bCs/>
          <w:szCs w:val="22"/>
        </w:rPr>
        <w:t>5 priedas</w:t>
      </w:r>
    </w:p>
    <w:p w:rsidR="00502A69" w:rsidRPr="00B01CB2" w:rsidRDefault="00502A69" w:rsidP="00502A69">
      <w:pPr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BIUDŽETO LĖŠŲ NAUDOJIMO </w:t>
      </w:r>
      <w:r w:rsidRPr="00B01CB2">
        <w:rPr>
          <w:rFonts w:ascii="Palemonas" w:hAnsi="Palemonas"/>
          <w:b/>
        </w:rPr>
        <w:t xml:space="preserve">SUTARTIS </w:t>
      </w:r>
    </w:p>
    <w:p w:rsidR="00502A69" w:rsidRPr="004B39F4" w:rsidRDefault="00502A69" w:rsidP="00502A69">
      <w:pPr>
        <w:jc w:val="center"/>
        <w:rPr>
          <w:rFonts w:ascii="Palemonas" w:hAnsi="Palemonas"/>
          <w:b/>
          <w:bCs/>
        </w:rPr>
      </w:pPr>
    </w:p>
    <w:p w:rsidR="00502A69" w:rsidRPr="004B39F4" w:rsidRDefault="00502A69" w:rsidP="00502A69">
      <w:pPr>
        <w:spacing w:line="360" w:lineRule="auto"/>
        <w:jc w:val="center"/>
        <w:rPr>
          <w:rFonts w:ascii="Palemonas" w:hAnsi="Palemonas"/>
        </w:rPr>
      </w:pPr>
      <w:r>
        <w:rPr>
          <w:rFonts w:ascii="Palemonas" w:hAnsi="Palemonas"/>
        </w:rPr>
        <w:t>20_</w:t>
      </w:r>
      <w:r w:rsidRPr="004B39F4">
        <w:rPr>
          <w:rFonts w:ascii="Palemonas" w:hAnsi="Palemonas"/>
        </w:rPr>
        <w:t>_  m. _________  ___d. Nr. _____</w:t>
      </w:r>
    </w:p>
    <w:p w:rsidR="00502A69" w:rsidRPr="00831053" w:rsidRDefault="00502A69" w:rsidP="00502A69">
      <w:pPr>
        <w:jc w:val="center"/>
        <w:rPr>
          <w:rFonts w:ascii="Palemonas" w:hAnsi="Palemonas"/>
          <w:sz w:val="22"/>
          <w:szCs w:val="22"/>
        </w:rPr>
      </w:pPr>
      <w:r>
        <w:rPr>
          <w:rFonts w:ascii="Palemonas" w:hAnsi="Palemonas"/>
          <w:sz w:val="22"/>
          <w:szCs w:val="22"/>
        </w:rPr>
        <w:t>Anykščiai</w:t>
      </w:r>
    </w:p>
    <w:p w:rsidR="00502A69" w:rsidRDefault="00502A69" w:rsidP="00502A69">
      <w:pPr>
        <w:jc w:val="center"/>
        <w:rPr>
          <w:rFonts w:ascii="Palemonas" w:hAnsi="Palemonas"/>
        </w:rPr>
      </w:pPr>
    </w:p>
    <w:p w:rsidR="00502A69" w:rsidRPr="000B24DF" w:rsidRDefault="00502A69" w:rsidP="00502A69">
      <w:pPr>
        <w:pStyle w:val="Heading1"/>
        <w:rPr>
          <w:rFonts w:ascii="Palemonas" w:hAnsi="Palemonas"/>
        </w:rPr>
      </w:pPr>
      <w:r w:rsidRPr="000B24DF">
        <w:rPr>
          <w:rFonts w:ascii="Palemonas" w:hAnsi="Palemonas"/>
        </w:rPr>
        <w:t>SUTARTIES ŠALYS</w:t>
      </w:r>
    </w:p>
    <w:p w:rsidR="00502A69" w:rsidRPr="00870241" w:rsidRDefault="00502A69" w:rsidP="00502A69">
      <w:pPr>
        <w:jc w:val="both"/>
        <w:rPr>
          <w:rFonts w:ascii="Palemonas" w:hAnsi="Palemonas"/>
          <w:b/>
          <w:bCs/>
        </w:rPr>
      </w:pPr>
    </w:p>
    <w:p w:rsidR="00502A69" w:rsidRPr="00870241" w:rsidRDefault="00502A69" w:rsidP="00502A69">
      <w:pPr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Anykščių rajono</w:t>
      </w:r>
      <w:r w:rsidRPr="00870241">
        <w:rPr>
          <w:rFonts w:ascii="Palemonas" w:hAnsi="Palemonas"/>
        </w:rPr>
        <w:t xml:space="preserve"> savivaldybės administracija (toliau tekste – Administracija), kodas 1</w:t>
      </w:r>
      <w:r>
        <w:rPr>
          <w:rFonts w:ascii="Palemonas" w:hAnsi="Palemonas"/>
        </w:rPr>
        <w:t>88774637</w:t>
      </w:r>
      <w:r w:rsidRPr="00870241">
        <w:rPr>
          <w:rFonts w:ascii="Palemonas" w:hAnsi="Palemonas"/>
        </w:rPr>
        <w:t>, atstovaujamas(-a) Administracijos direktoriaus(-ės) ____________________</w:t>
      </w:r>
      <w:r>
        <w:rPr>
          <w:rFonts w:ascii="Palemonas" w:hAnsi="Palemonas"/>
        </w:rPr>
        <w:t xml:space="preserve">, </w:t>
      </w:r>
      <w:r w:rsidRPr="00870241">
        <w:rPr>
          <w:rFonts w:ascii="Palemonas" w:hAnsi="Palemonas"/>
        </w:rPr>
        <w:t xml:space="preserve"> veikiančio(-ios) pagal </w:t>
      </w:r>
      <w:r>
        <w:rPr>
          <w:rFonts w:ascii="Palemonas" w:hAnsi="Palemonas"/>
        </w:rPr>
        <w:t xml:space="preserve">Anykščių rajono </w:t>
      </w:r>
      <w:r w:rsidRPr="00870241">
        <w:rPr>
          <w:rFonts w:ascii="Palemonas" w:hAnsi="Palemonas"/>
        </w:rPr>
        <w:t xml:space="preserve">savivaldybės tarybos ______________ sprendimą Nr. ___________, ir </w:t>
      </w:r>
      <w:r w:rsidRPr="003B724F">
        <w:rPr>
          <w:rFonts w:ascii="Palemonas" w:hAnsi="Palemonas"/>
          <w:u w:val="single"/>
        </w:rPr>
        <w:t>Sporto veiklos vykdytojas</w:t>
      </w:r>
      <w:r w:rsidRPr="00870241">
        <w:rPr>
          <w:rFonts w:ascii="Palemonas" w:hAnsi="Palemonas"/>
        </w:rPr>
        <w:t>, atstovaujama</w:t>
      </w:r>
      <w:r>
        <w:rPr>
          <w:rFonts w:ascii="Palemonas" w:hAnsi="Palemonas"/>
        </w:rPr>
        <w:t>s</w:t>
      </w:r>
      <w:r w:rsidRPr="00870241">
        <w:rPr>
          <w:rFonts w:ascii="Palemonas" w:hAnsi="Palemonas"/>
        </w:rPr>
        <w:t xml:space="preserve"> </w:t>
      </w:r>
      <w:r w:rsidRPr="00870241">
        <w:rPr>
          <w:rFonts w:ascii="Palemonas" w:hAnsi="Palemonas"/>
          <w:u w:val="single"/>
        </w:rPr>
        <w:t>Vardas Pavardė</w:t>
      </w:r>
      <w:r w:rsidRPr="00870241">
        <w:rPr>
          <w:rFonts w:ascii="Palemonas" w:hAnsi="Palemonas"/>
        </w:rPr>
        <w:t xml:space="preserve"> (toliau tekste – Vykdytojas), toliau kartu vadinamos Šalimis, sudarė šią sutartį.</w:t>
      </w:r>
    </w:p>
    <w:p w:rsidR="00502A69" w:rsidRPr="00870241" w:rsidRDefault="00502A69" w:rsidP="00502A69">
      <w:pPr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Sutarties sudarymo pagrindas: ____________________________________________</w:t>
      </w:r>
    </w:p>
    <w:p w:rsidR="00502A69" w:rsidRDefault="00502A69" w:rsidP="00502A69">
      <w:pPr>
        <w:pStyle w:val="Heading1"/>
        <w:rPr>
          <w:rFonts w:ascii="Palemonas" w:hAnsi="Palemonas"/>
        </w:rPr>
      </w:pPr>
    </w:p>
    <w:p w:rsidR="00502A69" w:rsidRDefault="00502A69" w:rsidP="00502A69">
      <w:pPr>
        <w:pStyle w:val="Heading1"/>
        <w:rPr>
          <w:rFonts w:ascii="Palemonas" w:hAnsi="Palemonas"/>
        </w:rPr>
      </w:pPr>
      <w:r>
        <w:rPr>
          <w:rFonts w:ascii="Palemonas" w:hAnsi="Palemonas"/>
        </w:rPr>
        <w:t>I SKYRIUS</w:t>
      </w:r>
    </w:p>
    <w:p w:rsidR="00502A69" w:rsidRPr="004B39F4" w:rsidRDefault="00502A69" w:rsidP="00502A69">
      <w:pPr>
        <w:pStyle w:val="Heading1"/>
        <w:rPr>
          <w:rFonts w:ascii="Palemonas" w:hAnsi="Palemonas"/>
        </w:rPr>
      </w:pPr>
      <w:r w:rsidRPr="004B39F4">
        <w:rPr>
          <w:rFonts w:ascii="Palemonas" w:hAnsi="Palemonas"/>
        </w:rPr>
        <w:t xml:space="preserve"> SUTARTIES OBJEKTAS</w:t>
      </w:r>
    </w:p>
    <w:p w:rsidR="00502A69" w:rsidRPr="004B39F4" w:rsidRDefault="00502A69" w:rsidP="00502A69">
      <w:pPr>
        <w:jc w:val="both"/>
        <w:rPr>
          <w:rFonts w:ascii="Palemonas" w:hAnsi="Palemonas"/>
        </w:rPr>
      </w:pPr>
    </w:p>
    <w:p w:rsidR="00502A69" w:rsidRDefault="00502A69" w:rsidP="00502A69">
      <w:pPr>
        <w:ind w:firstLine="1247"/>
        <w:jc w:val="both"/>
        <w:rPr>
          <w:rFonts w:ascii="Palemonas" w:hAnsi="Palemonas"/>
          <w:sz w:val="20"/>
        </w:rPr>
      </w:pPr>
      <w:r w:rsidRPr="004B39F4">
        <w:rPr>
          <w:rFonts w:ascii="Palemonas" w:hAnsi="Palemonas"/>
        </w:rPr>
        <w:t>1.</w:t>
      </w:r>
      <w:r>
        <w:rPr>
          <w:rFonts w:ascii="Palemonas" w:hAnsi="Palemonas"/>
        </w:rPr>
        <w:t xml:space="preserve"> </w:t>
      </w:r>
      <w:r w:rsidRPr="004B39F4">
        <w:rPr>
          <w:rFonts w:ascii="Palemonas" w:hAnsi="Palemonas"/>
        </w:rPr>
        <w:t>___</w:t>
      </w:r>
      <w:r>
        <w:rPr>
          <w:rFonts w:ascii="Palemonas" w:hAnsi="Palemonas"/>
        </w:rPr>
        <w:t>____________________________lėšų skyrimas _________________</w:t>
      </w:r>
      <w:r w:rsidRPr="004B39F4">
        <w:rPr>
          <w:rFonts w:ascii="Palemonas" w:hAnsi="Palemonas"/>
          <w:sz w:val="20"/>
        </w:rPr>
        <w:t xml:space="preserve">   </w:t>
      </w:r>
    </w:p>
    <w:p w:rsidR="00502A69" w:rsidRPr="00412A6D" w:rsidRDefault="00502A69" w:rsidP="00502A69">
      <w:pPr>
        <w:ind w:firstLine="1247"/>
        <w:jc w:val="both"/>
        <w:rPr>
          <w:rFonts w:ascii="Palemonas" w:hAnsi="Palemonas"/>
          <w:sz w:val="16"/>
          <w:szCs w:val="16"/>
        </w:rPr>
      </w:pPr>
      <w:r w:rsidRPr="00412A6D">
        <w:rPr>
          <w:rFonts w:ascii="Palemonas" w:hAnsi="Palemonas"/>
          <w:sz w:val="16"/>
          <w:szCs w:val="16"/>
        </w:rPr>
        <w:t xml:space="preserve">                  (įstaigos pavadinimas)                                 </w:t>
      </w:r>
      <w:r w:rsidRPr="00412A6D">
        <w:rPr>
          <w:rFonts w:ascii="Palemonas" w:hAnsi="Palemonas"/>
          <w:sz w:val="16"/>
          <w:szCs w:val="16"/>
        </w:rPr>
        <w:tab/>
        <w:t xml:space="preserve">                 </w:t>
      </w:r>
      <w:r>
        <w:rPr>
          <w:rFonts w:ascii="Palemonas" w:hAnsi="Palemonas"/>
          <w:sz w:val="16"/>
          <w:szCs w:val="16"/>
        </w:rPr>
        <w:t xml:space="preserve">                                   </w:t>
      </w:r>
      <w:r w:rsidRPr="00412A6D">
        <w:rPr>
          <w:rFonts w:ascii="Palemonas" w:hAnsi="Palemonas"/>
          <w:sz w:val="16"/>
          <w:szCs w:val="16"/>
        </w:rPr>
        <w:t xml:space="preserve">  (projekto pavadinimas) </w:t>
      </w:r>
    </w:p>
    <w:p w:rsidR="00502A69" w:rsidRPr="004B39F4" w:rsidRDefault="00502A69" w:rsidP="00502A69">
      <w:pPr>
        <w:jc w:val="both"/>
        <w:rPr>
          <w:rFonts w:ascii="Palemonas" w:hAnsi="Palemonas"/>
        </w:rPr>
      </w:pPr>
      <w:r>
        <w:rPr>
          <w:rFonts w:ascii="Palemonas" w:hAnsi="Palemonas"/>
        </w:rPr>
        <w:t>finansavimui iš Savivaldybės biudžeto 20_</w:t>
      </w:r>
      <w:r w:rsidRPr="004B39F4">
        <w:rPr>
          <w:rFonts w:ascii="Palemonas" w:hAnsi="Palemonas"/>
        </w:rPr>
        <w:t xml:space="preserve">_ m. </w:t>
      </w:r>
      <w:r>
        <w:rPr>
          <w:rFonts w:ascii="Palemonas" w:hAnsi="Palemonas"/>
        </w:rPr>
        <w:t xml:space="preserve"> </w:t>
      </w:r>
    </w:p>
    <w:p w:rsidR="00502A69" w:rsidRPr="004B39F4" w:rsidRDefault="00502A69" w:rsidP="00502A69">
      <w:pPr>
        <w:rPr>
          <w:rFonts w:ascii="Palemonas" w:hAnsi="Palemonas"/>
        </w:rPr>
      </w:pPr>
    </w:p>
    <w:p w:rsidR="00502A69" w:rsidRDefault="00502A69" w:rsidP="00502A69">
      <w:pPr>
        <w:pStyle w:val="Heading1"/>
        <w:rPr>
          <w:rFonts w:ascii="Palemonas" w:hAnsi="Palemonas"/>
        </w:rPr>
      </w:pPr>
      <w:r w:rsidRPr="004B39F4">
        <w:rPr>
          <w:rFonts w:ascii="Palemonas" w:hAnsi="Palemonas"/>
        </w:rPr>
        <w:t>II</w:t>
      </w:r>
      <w:r>
        <w:rPr>
          <w:rFonts w:ascii="Palemonas" w:hAnsi="Palemonas"/>
        </w:rPr>
        <w:t xml:space="preserve"> SKYRIUS</w:t>
      </w:r>
    </w:p>
    <w:p w:rsidR="00502A69" w:rsidRPr="004B39F4" w:rsidRDefault="00502A69" w:rsidP="00502A69">
      <w:pPr>
        <w:pStyle w:val="Heading1"/>
        <w:rPr>
          <w:rFonts w:ascii="Palemonas" w:hAnsi="Palemonas"/>
        </w:rPr>
      </w:pPr>
      <w:r w:rsidRPr="004B39F4">
        <w:rPr>
          <w:rFonts w:ascii="Palemonas" w:hAnsi="Palemonas"/>
        </w:rPr>
        <w:t xml:space="preserve"> ŠALIŲ TEISĖS IR PAREIGOS</w:t>
      </w:r>
    </w:p>
    <w:p w:rsidR="00502A69" w:rsidRPr="004B39F4" w:rsidRDefault="00502A69" w:rsidP="00502A69">
      <w:pPr>
        <w:tabs>
          <w:tab w:val="left" w:pos="567"/>
        </w:tabs>
        <w:ind w:firstLine="1298"/>
        <w:rPr>
          <w:rFonts w:ascii="Palemonas" w:hAnsi="Palemonas"/>
        </w:rPr>
      </w:pPr>
    </w:p>
    <w:p w:rsidR="00502A69" w:rsidRPr="004B39F4" w:rsidRDefault="00502A69" w:rsidP="00502A69">
      <w:pPr>
        <w:pStyle w:val="Heading1"/>
        <w:tabs>
          <w:tab w:val="left" w:pos="567"/>
        </w:tabs>
        <w:ind w:firstLine="1247"/>
        <w:jc w:val="both"/>
        <w:rPr>
          <w:rFonts w:ascii="Palemonas" w:hAnsi="Palemonas"/>
          <w:b w:val="0"/>
        </w:rPr>
      </w:pPr>
      <w:r>
        <w:rPr>
          <w:rFonts w:ascii="Palemonas" w:hAnsi="Palemonas"/>
          <w:b w:val="0"/>
        </w:rPr>
        <w:t>2. Administracija</w:t>
      </w:r>
      <w:r w:rsidRPr="004B39F4">
        <w:rPr>
          <w:rFonts w:ascii="Palemonas" w:hAnsi="Palemonas"/>
          <w:b w:val="0"/>
        </w:rPr>
        <w:t xml:space="preserve"> įsipareigoja:  </w:t>
      </w:r>
    </w:p>
    <w:p w:rsidR="00502A69" w:rsidRPr="009A529D" w:rsidRDefault="00502A69" w:rsidP="00502A69">
      <w:pPr>
        <w:pStyle w:val="Heading1"/>
        <w:tabs>
          <w:tab w:val="left" w:pos="567"/>
        </w:tabs>
        <w:ind w:firstLine="1247"/>
        <w:jc w:val="both"/>
        <w:rPr>
          <w:rFonts w:ascii="Palemonas" w:hAnsi="Palemonas"/>
          <w:b w:val="0"/>
        </w:rPr>
      </w:pPr>
      <w:r w:rsidRPr="009A529D">
        <w:rPr>
          <w:rFonts w:ascii="Palemonas" w:hAnsi="Palemonas"/>
          <w:b w:val="0"/>
        </w:rPr>
        <w:t xml:space="preserve">2.1. skirti Vykdytojui šios sutarties pirmoje dalyje nurodytai veiklai vykdyti __________________________________ eurų pagal sąmatą (forma BFP-1, patvirtinta Lietuvos </w:t>
      </w:r>
      <w:r w:rsidRPr="009A529D">
        <w:rPr>
          <w:rFonts w:ascii="Palemonas" w:hAnsi="Palemonas"/>
          <w:b w:val="0"/>
          <w:sz w:val="16"/>
          <w:szCs w:val="16"/>
        </w:rPr>
        <w:t xml:space="preserve">(suma skaičiais </w:t>
      </w:r>
      <w:r>
        <w:rPr>
          <w:rFonts w:ascii="Palemonas" w:hAnsi="Palemonas"/>
          <w:b w:val="0"/>
          <w:sz w:val="16"/>
          <w:szCs w:val="16"/>
        </w:rPr>
        <w:t xml:space="preserve"> ir </w:t>
      </w:r>
      <w:r w:rsidRPr="009A529D">
        <w:rPr>
          <w:rFonts w:ascii="Palemonas" w:hAnsi="Palemonas"/>
          <w:b w:val="0"/>
          <w:sz w:val="16"/>
          <w:szCs w:val="16"/>
        </w:rPr>
        <w:t xml:space="preserve">žodžiais </w:t>
      </w:r>
      <w:r>
        <w:rPr>
          <w:rFonts w:ascii="Palemonas" w:hAnsi="Palemonas"/>
          <w:b w:val="0"/>
          <w:sz w:val="16"/>
          <w:szCs w:val="16"/>
        </w:rPr>
        <w:t>)</w:t>
      </w:r>
      <w:r w:rsidRPr="009A529D">
        <w:rPr>
          <w:rFonts w:ascii="Palemonas" w:hAnsi="Palemonas"/>
          <w:b w:val="0"/>
        </w:rPr>
        <w:t xml:space="preserve"> </w:t>
      </w:r>
    </w:p>
    <w:p w:rsidR="00502A69" w:rsidRPr="009A529D" w:rsidRDefault="00502A69" w:rsidP="00502A69">
      <w:pPr>
        <w:pStyle w:val="Heading1"/>
        <w:tabs>
          <w:tab w:val="left" w:pos="567"/>
        </w:tabs>
        <w:jc w:val="both"/>
        <w:rPr>
          <w:rFonts w:ascii="Palemonas" w:hAnsi="Palemonas"/>
          <w:b w:val="0"/>
          <w:noProof/>
        </w:rPr>
      </w:pPr>
      <w:r w:rsidRPr="009A529D">
        <w:rPr>
          <w:rFonts w:ascii="Palemonas" w:hAnsi="Palemonas"/>
          <w:b w:val="0"/>
        </w:rPr>
        <w:t>Respublikos finansų ministro</w:t>
      </w:r>
      <w:r>
        <w:rPr>
          <w:rFonts w:ascii="Palemonas" w:hAnsi="Palemonas"/>
          <w:b w:val="0"/>
        </w:rPr>
        <w:t>),</w:t>
      </w:r>
      <w:r w:rsidRPr="009A529D">
        <w:rPr>
          <w:rFonts w:ascii="Palemonas" w:hAnsi="Palemonas"/>
          <w:b w:val="0"/>
        </w:rPr>
        <w:t xml:space="preserve"> pridėtą prie šios sutarties;</w:t>
      </w:r>
      <w:r w:rsidRPr="009A529D">
        <w:rPr>
          <w:rFonts w:ascii="Palemonas" w:hAnsi="Palemonas"/>
          <w:b w:val="0"/>
          <w:noProof/>
        </w:rPr>
        <w:t xml:space="preserve"> </w:t>
      </w:r>
    </w:p>
    <w:p w:rsidR="00502A69" w:rsidRDefault="00502A69" w:rsidP="00502A69">
      <w:pPr>
        <w:ind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2.2. lėšos skiriamos projektui vykdyti pagal Vykdytojo sudarytą ir Užsakovo patvirtintą sąmatą, kuri yra neatskiriama šios sutarties dalis. Lėšų, numatytų kitoms išlaidoms, neleidžiama naudoti pagrindinėms priemonėms įsigyti</w:t>
      </w:r>
      <w:r>
        <w:rPr>
          <w:rFonts w:ascii="Palemonas" w:hAnsi="Palemonas"/>
        </w:rPr>
        <w:t>;</w:t>
      </w:r>
    </w:p>
    <w:p w:rsidR="00502A69" w:rsidRDefault="00502A69" w:rsidP="00502A69">
      <w:pPr>
        <w:ind w:firstLine="1247"/>
        <w:jc w:val="both"/>
        <w:rPr>
          <w:rFonts w:ascii="Palemonas" w:hAnsi="Palemonas"/>
        </w:rPr>
      </w:pPr>
      <w:r w:rsidRPr="00602BF5">
        <w:rPr>
          <w:rFonts w:ascii="Palemonas" w:hAnsi="Palemonas"/>
        </w:rPr>
        <w:t xml:space="preserve">2.3. pervesti </w:t>
      </w:r>
      <w:r>
        <w:rPr>
          <w:rFonts w:ascii="Palemonas" w:hAnsi="Palemonas"/>
        </w:rPr>
        <w:t xml:space="preserve">per 10 darbo dienų </w:t>
      </w:r>
      <w:r w:rsidRPr="00602BF5">
        <w:rPr>
          <w:rFonts w:ascii="Palemonas" w:hAnsi="Palemonas"/>
        </w:rPr>
        <w:t xml:space="preserve">projekto įgyvendinimui </w:t>
      </w:r>
      <w:r>
        <w:rPr>
          <w:rFonts w:ascii="Palemonas" w:hAnsi="Palemonas"/>
        </w:rPr>
        <w:t xml:space="preserve">skirtas lėšas pagal Vykdytojo pateiktą prašymą (Aprašo 8 priedas) į Vykdytojo nurodytą sąskaitą;  </w:t>
      </w:r>
    </w:p>
    <w:p w:rsidR="00502A69" w:rsidRPr="00602BF5" w:rsidRDefault="00502A69" w:rsidP="00502A69">
      <w:pPr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2.4.</w:t>
      </w:r>
      <w:r w:rsidRPr="00602BF5">
        <w:rPr>
          <w:rFonts w:ascii="Palemonas" w:hAnsi="Palemonas"/>
        </w:rPr>
        <w:t xml:space="preserve"> teikti informacinę-konsultacinę pagalbą, padedančią laikytis sutartyje nustatytų įsipareigojimų.</w:t>
      </w:r>
    </w:p>
    <w:p w:rsidR="00502A69" w:rsidRPr="004B39F4" w:rsidRDefault="00502A69" w:rsidP="00502A69">
      <w:pPr>
        <w:tabs>
          <w:tab w:val="left" w:pos="567"/>
        </w:tabs>
        <w:ind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 xml:space="preserve">3. </w:t>
      </w:r>
      <w:r>
        <w:rPr>
          <w:rFonts w:ascii="Palemonas" w:hAnsi="Palemonas"/>
        </w:rPr>
        <w:t>Administracija</w:t>
      </w:r>
      <w:r w:rsidRPr="004B39F4">
        <w:rPr>
          <w:rFonts w:ascii="Palemonas" w:hAnsi="Palemonas"/>
        </w:rPr>
        <w:t xml:space="preserve"> turi teisę kontroliuoti lėšų panaudojimą.</w:t>
      </w:r>
    </w:p>
    <w:p w:rsidR="00502A69" w:rsidRPr="004B39F4" w:rsidRDefault="00502A69" w:rsidP="00502A69">
      <w:pPr>
        <w:pStyle w:val="BodyText2"/>
        <w:tabs>
          <w:tab w:val="left" w:pos="567"/>
        </w:tabs>
        <w:spacing w:after="0" w:line="240" w:lineRule="auto"/>
        <w:ind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4. Vykdytojas įsipareigoja:</w:t>
      </w:r>
    </w:p>
    <w:p w:rsidR="00502A69" w:rsidRPr="004B39F4" w:rsidRDefault="00502A69" w:rsidP="00502A69">
      <w:pPr>
        <w:tabs>
          <w:tab w:val="left" w:pos="567"/>
        </w:tabs>
        <w:ind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4.1. gautas lėšas panaudoti tik šios sutarties pi</w:t>
      </w:r>
      <w:r>
        <w:rPr>
          <w:rFonts w:ascii="Palemonas" w:hAnsi="Palemonas"/>
        </w:rPr>
        <w:t>rmoje dalyje nurodytai veiklai</w:t>
      </w:r>
      <w:r w:rsidRPr="004B39F4">
        <w:rPr>
          <w:rFonts w:ascii="Palemonas" w:hAnsi="Palemonas"/>
        </w:rPr>
        <w:t xml:space="preserve"> vykdyti pagal sąmatą, pridėtą prie šios sutarties;</w:t>
      </w:r>
    </w:p>
    <w:p w:rsidR="00502A69" w:rsidRDefault="00502A69" w:rsidP="00502A69">
      <w:pPr>
        <w:tabs>
          <w:tab w:val="left" w:pos="567"/>
        </w:tabs>
        <w:ind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4.2. užtikrinti, kad perkant prekes, paslaugas, darbus bus laikomasi Lietuvos Respublikos viešųjų pirkimų įstatymo ir kitų teisės aktų nustatytos tvarkos;</w:t>
      </w:r>
    </w:p>
    <w:p w:rsidR="00502A69" w:rsidRDefault="00502A69" w:rsidP="00502A69">
      <w:pPr>
        <w:tabs>
          <w:tab w:val="left" w:pos="180"/>
          <w:tab w:val="left" w:pos="540"/>
        </w:tabs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lastRenderedPageBreak/>
        <w:t xml:space="preserve">4.3. įgyvendinęs projektą </w:t>
      </w:r>
      <w:r>
        <w:t xml:space="preserve">per 20 darbo dienų, bet ne vėliau kaip iki kitų metų sausio 10 d., Finansų ir apskaitos skyriui </w:t>
      </w:r>
      <w:r>
        <w:rPr>
          <w:rFonts w:ascii="Palemonas" w:hAnsi="Palemonas"/>
        </w:rPr>
        <w:t>pateikti:</w:t>
      </w:r>
    </w:p>
    <w:p w:rsidR="00502A69" w:rsidRDefault="00502A69" w:rsidP="00502A69">
      <w:pPr>
        <w:tabs>
          <w:tab w:val="left" w:pos="180"/>
          <w:tab w:val="left" w:pos="540"/>
        </w:tabs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4.3.1.</w:t>
      </w:r>
      <w:r w:rsidRPr="00814975">
        <w:rPr>
          <w:rFonts w:ascii="Palemonas" w:hAnsi="Palemonas"/>
        </w:rPr>
        <w:t xml:space="preserve"> </w:t>
      </w:r>
      <w:r>
        <w:t>Lietuvos Respublikos finansų ministro nustatytos formos Biudžeto išlaidų sąmatos įvykdymo ataskaitą (forma Nr. 2);</w:t>
      </w:r>
    </w:p>
    <w:p w:rsidR="00502A69" w:rsidRDefault="00502A69" w:rsidP="00502A69">
      <w:pPr>
        <w:tabs>
          <w:tab w:val="left" w:pos="180"/>
          <w:tab w:val="left" w:pos="540"/>
        </w:tabs>
        <w:ind w:firstLine="1247"/>
        <w:jc w:val="both"/>
      </w:pPr>
      <w:r>
        <w:rPr>
          <w:rFonts w:ascii="Palemonas" w:hAnsi="Palemonas"/>
        </w:rPr>
        <w:t>4.3.2.</w:t>
      </w:r>
      <w:r w:rsidRPr="00002004">
        <w:t xml:space="preserve"> </w:t>
      </w:r>
      <w:r>
        <w:t>buhalterinės apskaitos dokumentų, kuriais pagrindžiamas lėšų panaudojimas, kopijas, atsiskaitomosios sąskaitos bankos išrašus arba mokėjimo pavedimus;</w:t>
      </w:r>
    </w:p>
    <w:p w:rsidR="00502A69" w:rsidRDefault="00502A69" w:rsidP="00502A69">
      <w:pPr>
        <w:tabs>
          <w:tab w:val="left" w:pos="180"/>
          <w:tab w:val="left" w:pos="540"/>
        </w:tabs>
        <w:ind w:firstLine="1247"/>
        <w:jc w:val="both"/>
        <w:rPr>
          <w:rFonts w:ascii="Palemonas" w:hAnsi="Palemonas"/>
        </w:rPr>
      </w:pPr>
      <w:r>
        <w:t>4.3.3. projekto įvykdymo ataskaitą (Aprašo 6 priedas);</w:t>
      </w:r>
    </w:p>
    <w:p w:rsidR="00502A69" w:rsidRDefault="00502A69" w:rsidP="00502A69">
      <w:pPr>
        <w:tabs>
          <w:tab w:val="left" w:pos="180"/>
          <w:tab w:val="left" w:pos="540"/>
        </w:tabs>
        <w:ind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>4.4.</w:t>
      </w:r>
      <w:r w:rsidRPr="00195B06">
        <w:rPr>
          <w:rFonts w:ascii="Palemonas" w:hAnsi="Palemonas"/>
        </w:rPr>
        <w:t xml:space="preserve"> </w:t>
      </w:r>
      <w:r>
        <w:t xml:space="preserve">per 20 darbo dienų, bet ne vėliau kaip iki kitų metų sausio 10 d., </w:t>
      </w:r>
      <w:r w:rsidRPr="00195B06">
        <w:rPr>
          <w:rFonts w:ascii="Palemonas" w:hAnsi="Palemonas"/>
        </w:rPr>
        <w:t xml:space="preserve">pateikti Švietimo skyriui </w:t>
      </w:r>
      <w:r>
        <w:rPr>
          <w:rFonts w:ascii="Palemonas" w:hAnsi="Palemonas"/>
        </w:rPr>
        <w:t xml:space="preserve">Projekto dalykinę </w:t>
      </w:r>
      <w:r w:rsidRPr="00195B06">
        <w:rPr>
          <w:rFonts w:ascii="Palemonas" w:hAnsi="Palemonas"/>
        </w:rPr>
        <w:t>a</w:t>
      </w:r>
      <w:r>
        <w:rPr>
          <w:rFonts w:ascii="Palemonas" w:hAnsi="Palemonas"/>
        </w:rPr>
        <w:t>taskaitą (Aprašo 7 priedas);</w:t>
      </w:r>
    </w:p>
    <w:p w:rsidR="00502A69" w:rsidRPr="004B39F4" w:rsidRDefault="00502A69" w:rsidP="00502A69">
      <w:pPr>
        <w:tabs>
          <w:tab w:val="left" w:pos="180"/>
          <w:tab w:val="left" w:pos="540"/>
        </w:tabs>
        <w:ind w:firstLine="1298"/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4.5. projekto reklaminėje medžiagoje nurodyti, kad projektą remia Anykščių rajono savivaldybė. </w:t>
      </w:r>
    </w:p>
    <w:p w:rsidR="00502A69" w:rsidRDefault="00502A69" w:rsidP="00502A69">
      <w:pPr>
        <w:pStyle w:val="BodyTextIndent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>III</w:t>
      </w:r>
      <w:r>
        <w:rPr>
          <w:rFonts w:ascii="Palemonas" w:hAnsi="Palemonas"/>
          <w:b/>
          <w:bCs/>
        </w:rPr>
        <w:t xml:space="preserve"> SKYRIUS</w:t>
      </w:r>
    </w:p>
    <w:p w:rsidR="00502A69" w:rsidRDefault="00502A69" w:rsidP="00502A69">
      <w:pPr>
        <w:pStyle w:val="BodyTextIndent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 xml:space="preserve"> SUTARTIES TERMINAS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5. Sutartis įsigalioja nuo pasirašymo dienos ir galioja iki visiško atsiskaitymo už jai skirtų lėšų panaudojimą.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6. Sutartis gali būti nutraukta prieš terminą šalių susitarimu.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 xml:space="preserve">7. </w:t>
      </w:r>
      <w:r>
        <w:rPr>
          <w:rFonts w:ascii="Palemonas" w:hAnsi="Palemonas"/>
        </w:rPr>
        <w:t>Administracija</w:t>
      </w:r>
      <w:r w:rsidRPr="004B39F4">
        <w:rPr>
          <w:rFonts w:ascii="Palemonas" w:hAnsi="Palemonas"/>
        </w:rPr>
        <w:t xml:space="preserve"> gali nutraukti sutartį, jeigu Vykdytojas nevykdo arba netinkamai vykdo sutartinius įsipareigojimus.</w:t>
      </w:r>
    </w:p>
    <w:p w:rsidR="00502A69" w:rsidRDefault="00502A69" w:rsidP="00502A69">
      <w:pPr>
        <w:pStyle w:val="BodyTextIndent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>IV</w:t>
      </w:r>
      <w:r>
        <w:rPr>
          <w:rFonts w:ascii="Palemonas" w:hAnsi="Palemonas"/>
          <w:b/>
          <w:bCs/>
        </w:rPr>
        <w:t xml:space="preserve"> SKYRIUS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 xml:space="preserve"> ŠALIŲ ATSAKOMYBĖ</w:t>
      </w:r>
    </w:p>
    <w:p w:rsidR="00502A69" w:rsidRPr="004B39F4" w:rsidRDefault="00502A69" w:rsidP="00502A69">
      <w:pPr>
        <w:pStyle w:val="BodyTextIndent"/>
        <w:tabs>
          <w:tab w:val="left" w:pos="567"/>
          <w:tab w:val="left" w:pos="1992"/>
        </w:tabs>
        <w:spacing w:after="0"/>
        <w:ind w:left="0"/>
        <w:rPr>
          <w:rFonts w:ascii="Palemonas" w:hAnsi="Palemonas"/>
          <w:b/>
          <w:bCs/>
        </w:rPr>
      </w:pP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8. Už sutartinių įsipareigojimų vykdymą šalys atsako Lietuvos Respublikos įstatymų nustatyta tvarka.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9. Ginčai dėl sutarties vykdymo sprendžiami abipusiu susitarimu, o nesusitarus – teismo tvarka.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10. Vykdytojas, įstatymų nustatyta tvarka, atsako už tikslingą gautų biudžeto lėšų panaudojimą. Nepanaudotos lėšos ir ne pagal paskirtį panaudotos lėšos g</w:t>
      </w:r>
      <w:r>
        <w:rPr>
          <w:rFonts w:ascii="Palemonas" w:hAnsi="Palemonas"/>
        </w:rPr>
        <w:t xml:space="preserve">rąžinamos į Administracijos sąskaitą (Nr. LT..................................), </w:t>
      </w:r>
      <w:r w:rsidRPr="004B39F4">
        <w:rPr>
          <w:rFonts w:ascii="Palemonas" w:hAnsi="Palemonas"/>
        </w:rPr>
        <w:t xml:space="preserve">bet ne vėliau kaip iki </w:t>
      </w:r>
      <w:r>
        <w:rPr>
          <w:rFonts w:ascii="Palemonas" w:hAnsi="Palemonas"/>
        </w:rPr>
        <w:t xml:space="preserve">20___m. </w:t>
      </w:r>
      <w:r w:rsidRPr="004B39F4">
        <w:rPr>
          <w:rFonts w:ascii="Palemonas" w:hAnsi="Palemonas"/>
        </w:rPr>
        <w:t xml:space="preserve">gruodžio </w:t>
      </w:r>
      <w:r>
        <w:rPr>
          <w:rFonts w:ascii="Palemonas" w:hAnsi="Palemonas"/>
        </w:rPr>
        <w:t>28</w:t>
      </w:r>
      <w:r w:rsidRPr="004B39F4">
        <w:rPr>
          <w:rFonts w:ascii="Palemonas" w:hAnsi="Palemonas"/>
        </w:rPr>
        <w:t xml:space="preserve"> d. </w:t>
      </w:r>
    </w:p>
    <w:p w:rsidR="00502A69" w:rsidRDefault="00502A69" w:rsidP="00502A69">
      <w:pPr>
        <w:pStyle w:val="BodyTextIndent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>V</w:t>
      </w:r>
      <w:r>
        <w:rPr>
          <w:rFonts w:ascii="Palemonas" w:hAnsi="Palemonas"/>
          <w:b/>
          <w:bCs/>
        </w:rPr>
        <w:t xml:space="preserve"> SKYRIUS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 xml:space="preserve"> KITOS SĄLYGOS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>11. Šalys neturi teisės perduoti savo įsipareigojimų pagal sutartį tretiesiems asmenims.</w:t>
      </w:r>
    </w:p>
    <w:p w:rsidR="00502A69" w:rsidRDefault="00502A69" w:rsidP="00502A69">
      <w:pPr>
        <w:pStyle w:val="BodyTextIndent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 w:rsidRPr="004B39F4">
        <w:rPr>
          <w:rFonts w:ascii="Palemonas" w:hAnsi="Palemonas"/>
        </w:rPr>
        <w:t xml:space="preserve">12. Apie sąmatos pakeitimus </w:t>
      </w:r>
      <w:r>
        <w:rPr>
          <w:rFonts w:ascii="Palemonas" w:hAnsi="Palemonas"/>
        </w:rPr>
        <w:t>Administracija</w:t>
      </w:r>
      <w:r w:rsidRPr="004B39F4">
        <w:rPr>
          <w:rFonts w:ascii="Palemonas" w:hAnsi="Palemonas"/>
        </w:rPr>
        <w:t xml:space="preserve"> raštu informuoja Vykdytoją per 10 dienų.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 w:firstLine="1247"/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13. </w:t>
      </w:r>
      <w:r w:rsidRPr="004B39F4">
        <w:rPr>
          <w:rFonts w:ascii="Palemonas" w:hAnsi="Palemonas"/>
        </w:rPr>
        <w:t>Sutartis sudaryta dviem vienodą juridinę galią turinčiais egzemplioriais – po vieną kiekvienai šaliai.</w:t>
      </w:r>
    </w:p>
    <w:p w:rsidR="00502A69" w:rsidRDefault="00502A69" w:rsidP="00502A69">
      <w:pPr>
        <w:pStyle w:val="BodyTextIndent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>VI</w:t>
      </w:r>
      <w:r>
        <w:rPr>
          <w:rFonts w:ascii="Palemonas" w:hAnsi="Palemonas"/>
          <w:b/>
          <w:bCs/>
        </w:rPr>
        <w:t xml:space="preserve"> SKYRIUS</w:t>
      </w:r>
    </w:p>
    <w:p w:rsidR="00502A69" w:rsidRPr="004B39F4" w:rsidRDefault="00502A69" w:rsidP="00502A69">
      <w:pPr>
        <w:pStyle w:val="BodyTextIndent"/>
        <w:tabs>
          <w:tab w:val="left" w:pos="567"/>
        </w:tabs>
        <w:spacing w:after="0"/>
        <w:ind w:left="0"/>
        <w:jc w:val="center"/>
        <w:rPr>
          <w:rFonts w:ascii="Palemonas" w:hAnsi="Palemonas"/>
          <w:b/>
          <w:bCs/>
        </w:rPr>
      </w:pPr>
      <w:r w:rsidRPr="004B39F4">
        <w:rPr>
          <w:rFonts w:ascii="Palemonas" w:hAnsi="Palemonas"/>
          <w:b/>
          <w:bCs/>
        </w:rPr>
        <w:t xml:space="preserve"> ŠALIŲ JURIDINIAI ADRESAI IR REKVIZITAI</w:t>
      </w:r>
    </w:p>
    <w:tbl>
      <w:tblPr>
        <w:tblW w:w="9480" w:type="dxa"/>
        <w:tblInd w:w="165" w:type="dxa"/>
        <w:tblLook w:val="01E0" w:firstRow="1" w:lastRow="1" w:firstColumn="1" w:lastColumn="1" w:noHBand="0" w:noVBand="0"/>
      </w:tblPr>
      <w:tblGrid>
        <w:gridCol w:w="4618"/>
        <w:gridCol w:w="374"/>
        <w:gridCol w:w="4488"/>
      </w:tblGrid>
      <w:tr w:rsidR="00502A69" w:rsidRPr="00465D3C" w:rsidTr="00A11D16">
        <w:tc>
          <w:tcPr>
            <w:tcW w:w="4618" w:type="dxa"/>
            <w:shd w:val="clear" w:color="auto" w:fill="auto"/>
          </w:tcPr>
          <w:p w:rsidR="00502A69" w:rsidRPr="00465D3C" w:rsidRDefault="00502A69" w:rsidP="00A11D16">
            <w:pPr>
              <w:pStyle w:val="BodyText"/>
              <w:jc w:val="left"/>
              <w:rPr>
                <w:rFonts w:ascii="Palemonas" w:hAnsi="Palemonas"/>
                <w:b/>
                <w:sz w:val="24"/>
              </w:rPr>
            </w:pPr>
            <w:r w:rsidRPr="00465D3C">
              <w:rPr>
                <w:rFonts w:ascii="Palemonas" w:hAnsi="Palemonas"/>
                <w:b/>
                <w:sz w:val="24"/>
              </w:rPr>
              <w:t xml:space="preserve">Administracija </w:t>
            </w:r>
          </w:p>
          <w:p w:rsidR="00502A69" w:rsidRDefault="00502A69" w:rsidP="00A11D16">
            <w:pPr>
              <w:spacing w:line="276" w:lineRule="auto"/>
              <w:jc w:val="both"/>
            </w:pPr>
            <w:r>
              <w:t>Anykščių rajono savivaldybės administracija</w:t>
            </w:r>
          </w:p>
          <w:p w:rsidR="00502A69" w:rsidRDefault="00502A69" w:rsidP="00A11D16">
            <w:pPr>
              <w:spacing w:line="276" w:lineRule="auto"/>
              <w:jc w:val="both"/>
            </w:pPr>
            <w:r>
              <w:t>J. Biliūno g. 23, LT-29111 Anykščiai</w:t>
            </w:r>
          </w:p>
          <w:p w:rsidR="00502A69" w:rsidRDefault="00502A69" w:rsidP="00A11D16">
            <w:pPr>
              <w:spacing w:line="276" w:lineRule="auto"/>
              <w:jc w:val="both"/>
            </w:pPr>
            <w:r>
              <w:t>Kodas 188774637</w:t>
            </w:r>
          </w:p>
          <w:p w:rsidR="00502A69" w:rsidRDefault="00502A69" w:rsidP="00A11D16">
            <w:pPr>
              <w:spacing w:line="276" w:lineRule="auto"/>
              <w:jc w:val="both"/>
            </w:pPr>
            <w:r>
              <w:t>A. s. LT</w:t>
            </w:r>
            <w:r>
              <w:tab/>
              <w:t xml:space="preserve">  </w:t>
            </w:r>
          </w:p>
          <w:p w:rsidR="00502A69" w:rsidRDefault="00502A69" w:rsidP="00A11D16">
            <w:pPr>
              <w:spacing w:line="276" w:lineRule="auto"/>
              <w:jc w:val="both"/>
            </w:pPr>
            <w:r>
              <w:t xml:space="preserve">AB Šiaulių bankas Anykščių KAS </w:t>
            </w:r>
          </w:p>
          <w:p w:rsidR="00502A69" w:rsidRDefault="00502A69" w:rsidP="00A11D16">
            <w:pPr>
              <w:spacing w:line="276" w:lineRule="auto"/>
              <w:jc w:val="both"/>
            </w:pPr>
            <w:r>
              <w:t>Banko kodas 71821</w:t>
            </w:r>
          </w:p>
          <w:p w:rsidR="00502A69" w:rsidRDefault="00502A69" w:rsidP="00A11D16">
            <w:pPr>
              <w:spacing w:line="276" w:lineRule="auto"/>
              <w:jc w:val="both"/>
            </w:pPr>
            <w:r>
              <w:t>Tel. (8 381) 58 041</w:t>
            </w:r>
          </w:p>
          <w:p w:rsidR="00502A69" w:rsidRPr="00465D3C" w:rsidRDefault="00502A69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 xml:space="preserve"> 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</w:rPr>
            </w:pPr>
            <w:r>
              <w:rPr>
                <w:rFonts w:ascii="Palemonas" w:hAnsi="Palemonas"/>
              </w:rPr>
              <w:lastRenderedPageBreak/>
              <w:t>Anykščių rajono</w:t>
            </w:r>
            <w:r w:rsidRPr="00465D3C">
              <w:rPr>
                <w:rFonts w:ascii="Palemonas" w:hAnsi="Palemonas"/>
              </w:rPr>
              <w:t xml:space="preserve"> savivaldybės 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administracijos direktorius(ė)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_________________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vertAlign w:val="superscript"/>
              </w:rPr>
            </w:pPr>
            <w:r w:rsidRPr="00465D3C">
              <w:rPr>
                <w:rFonts w:ascii="Palemonas" w:hAnsi="Palemonas"/>
                <w:vertAlign w:val="superscript"/>
              </w:rPr>
              <w:t xml:space="preserve">                     (parašas)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u w:val="single"/>
              </w:rPr>
            </w:pPr>
            <w:r w:rsidRPr="00465D3C">
              <w:rPr>
                <w:rFonts w:ascii="Palemonas" w:hAnsi="Palemonas"/>
                <w:u w:val="single"/>
              </w:rPr>
              <w:t>_________________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u w:val="single"/>
              </w:rPr>
            </w:pPr>
            <w:r w:rsidRPr="00465D3C">
              <w:rPr>
                <w:rFonts w:ascii="Palemonas" w:hAnsi="Palemonas"/>
                <w:vertAlign w:val="superscript"/>
              </w:rPr>
              <w:t xml:space="preserve">              (vardas ir pavardė)</w:t>
            </w:r>
            <w:r w:rsidRPr="00465D3C">
              <w:rPr>
                <w:rFonts w:ascii="Palemonas" w:hAnsi="Palemonas"/>
                <w:vertAlign w:val="superscript"/>
              </w:rPr>
              <w:tab/>
              <w:t xml:space="preserve">         </w:t>
            </w:r>
            <w:r w:rsidRPr="00465D3C">
              <w:rPr>
                <w:rFonts w:ascii="Palemonas" w:hAnsi="Palemonas"/>
              </w:rPr>
              <w:t xml:space="preserve">A. V.           </w:t>
            </w:r>
          </w:p>
          <w:p w:rsidR="00502A69" w:rsidRPr="00465D3C" w:rsidRDefault="00502A69" w:rsidP="00A11D16">
            <w:pPr>
              <w:pStyle w:val="BodyText"/>
              <w:jc w:val="left"/>
              <w:rPr>
                <w:rFonts w:ascii="Palemonas" w:hAnsi="Palemonas"/>
                <w:b/>
              </w:rPr>
            </w:pPr>
          </w:p>
        </w:tc>
        <w:tc>
          <w:tcPr>
            <w:tcW w:w="374" w:type="dxa"/>
            <w:shd w:val="clear" w:color="auto" w:fill="auto"/>
          </w:tcPr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u w:val="single"/>
              </w:rPr>
            </w:pP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u w:val="single"/>
              </w:rPr>
            </w:pP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u w:val="single"/>
              </w:rPr>
            </w:pPr>
          </w:p>
        </w:tc>
        <w:tc>
          <w:tcPr>
            <w:tcW w:w="4488" w:type="dxa"/>
            <w:shd w:val="clear" w:color="auto" w:fill="auto"/>
          </w:tcPr>
          <w:p w:rsidR="00502A69" w:rsidRPr="00465D3C" w:rsidRDefault="00502A69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  <w:b/>
              </w:rPr>
              <w:t>Vykdytojas</w:t>
            </w:r>
          </w:p>
          <w:p w:rsidR="00502A69" w:rsidRPr="00465D3C" w:rsidRDefault="00502A69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Pavadinimas</w:t>
            </w:r>
          </w:p>
          <w:p w:rsidR="00502A69" w:rsidRPr="00465D3C" w:rsidRDefault="00502A69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Įstaigos kodas</w:t>
            </w:r>
          </w:p>
          <w:p w:rsidR="00502A69" w:rsidRPr="00465D3C" w:rsidRDefault="00502A69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Adresas</w:t>
            </w:r>
          </w:p>
          <w:p w:rsidR="00502A69" w:rsidRPr="00465D3C" w:rsidRDefault="00502A69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Telefonas, faksas</w:t>
            </w:r>
          </w:p>
          <w:p w:rsidR="00502A69" w:rsidRPr="00465D3C" w:rsidRDefault="00502A69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El. paštas</w:t>
            </w:r>
          </w:p>
          <w:p w:rsidR="00502A69" w:rsidRPr="00465D3C" w:rsidRDefault="00502A69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Atsiskaitomoji sąskaita</w:t>
            </w:r>
          </w:p>
          <w:p w:rsidR="00502A69" w:rsidRPr="00465D3C" w:rsidRDefault="00502A69" w:rsidP="00A11D16">
            <w:pPr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Banko pavadinimas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Banko kodas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u w:val="single"/>
              </w:rPr>
            </w:pP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u w:val="single"/>
              </w:rPr>
            </w:pPr>
            <w:r w:rsidRPr="00465D3C">
              <w:rPr>
                <w:rFonts w:ascii="Palemonas" w:hAnsi="Palemonas"/>
                <w:u w:val="single"/>
              </w:rPr>
              <w:lastRenderedPageBreak/>
              <w:t>Vykdytojas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</w:rPr>
            </w:pPr>
            <w:r w:rsidRPr="00465D3C">
              <w:rPr>
                <w:rFonts w:ascii="Palemonas" w:hAnsi="Palemonas"/>
              </w:rPr>
              <w:t>_____________________________</w:t>
            </w:r>
            <w:r w:rsidRPr="00465D3C">
              <w:rPr>
                <w:rFonts w:ascii="Palemonas" w:hAnsi="Palemonas"/>
              </w:rPr>
              <w:tab/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vertAlign w:val="superscript"/>
              </w:rPr>
            </w:pPr>
            <w:r w:rsidRPr="00465D3C">
              <w:rPr>
                <w:rFonts w:ascii="Palemonas" w:hAnsi="Palemonas"/>
                <w:vertAlign w:val="superscript"/>
              </w:rPr>
              <w:t>(pareigų  pavadinimas)</w:t>
            </w:r>
            <w:r w:rsidRPr="00465D3C">
              <w:rPr>
                <w:rFonts w:ascii="Palemonas" w:hAnsi="Palemonas"/>
                <w:vertAlign w:val="superscript"/>
              </w:rPr>
              <w:tab/>
              <w:t xml:space="preserve">                                              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u w:val="single"/>
              </w:rPr>
            </w:pPr>
            <w:r w:rsidRPr="00465D3C">
              <w:rPr>
                <w:rFonts w:ascii="Palemonas" w:hAnsi="Palemonas"/>
                <w:u w:val="single"/>
              </w:rPr>
              <w:t>_________________</w:t>
            </w:r>
          </w:p>
          <w:p w:rsidR="00502A69" w:rsidRPr="00465D3C" w:rsidRDefault="00502A69" w:rsidP="00A11D16">
            <w:pPr>
              <w:pStyle w:val="BodyTextIndent"/>
              <w:spacing w:after="0"/>
              <w:ind w:left="0"/>
              <w:rPr>
                <w:rFonts w:ascii="Palemonas" w:hAnsi="Palemonas"/>
                <w:u w:val="single"/>
              </w:rPr>
            </w:pPr>
            <w:r w:rsidRPr="00465D3C">
              <w:rPr>
                <w:rFonts w:ascii="Palemonas" w:hAnsi="Palemonas"/>
                <w:vertAlign w:val="superscript"/>
              </w:rPr>
              <w:t xml:space="preserve">              (vardas ir pavardė)</w:t>
            </w:r>
            <w:r w:rsidRPr="00465D3C">
              <w:rPr>
                <w:rFonts w:ascii="Palemonas" w:hAnsi="Palemonas"/>
                <w:vertAlign w:val="superscript"/>
              </w:rPr>
              <w:tab/>
              <w:t xml:space="preserve">                   </w:t>
            </w:r>
            <w:r w:rsidRPr="00465D3C">
              <w:rPr>
                <w:rFonts w:ascii="Palemonas" w:hAnsi="Palemonas"/>
              </w:rPr>
              <w:t xml:space="preserve">A. V.      </w:t>
            </w:r>
          </w:p>
        </w:tc>
      </w:tr>
    </w:tbl>
    <w:p w:rsidR="00553459" w:rsidRDefault="00553459"/>
    <w:sectPr w:rsidR="0055345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91"/>
    <w:rsid w:val="00502A69"/>
    <w:rsid w:val="00553459"/>
    <w:rsid w:val="0094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502A69"/>
    <w:pPr>
      <w:keepNext/>
      <w:jc w:val="center"/>
      <w:outlineLvl w:val="0"/>
    </w:pPr>
    <w:rPr>
      <w:rFonts w:eastAsia="Batang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2A69"/>
    <w:rPr>
      <w:rFonts w:ascii="Times New Roman" w:eastAsia="Batang" w:hAnsi="Times New Roman" w:cs="Times New Roman"/>
      <w:b/>
      <w:bCs/>
      <w:sz w:val="24"/>
      <w:szCs w:val="24"/>
      <w:lang w:val="lt-LT"/>
    </w:rPr>
  </w:style>
  <w:style w:type="paragraph" w:styleId="BodyText">
    <w:name w:val="Body Text"/>
    <w:basedOn w:val="Normal"/>
    <w:link w:val="BodyTextChar"/>
    <w:rsid w:val="00502A69"/>
    <w:pPr>
      <w:jc w:val="both"/>
    </w:pPr>
    <w:rPr>
      <w:rFonts w:eastAsia="Batang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502A69"/>
    <w:rPr>
      <w:rFonts w:ascii="Times New Roman" w:eastAsia="Batang" w:hAnsi="Times New Roman" w:cs="Times New Roman"/>
      <w:szCs w:val="24"/>
      <w:lang w:val="lt-LT"/>
    </w:rPr>
  </w:style>
  <w:style w:type="paragraph" w:styleId="BodyTextIndent">
    <w:name w:val="Body Text Indent"/>
    <w:basedOn w:val="Normal"/>
    <w:link w:val="BodyTextIndentChar"/>
    <w:rsid w:val="00502A69"/>
    <w:pPr>
      <w:spacing w:after="120"/>
      <w:ind w:left="283"/>
    </w:pPr>
    <w:rPr>
      <w:rFonts w:eastAsia="Batang"/>
    </w:rPr>
  </w:style>
  <w:style w:type="character" w:customStyle="1" w:styleId="BodyTextIndentChar">
    <w:name w:val="Body Text Indent Char"/>
    <w:basedOn w:val="DefaultParagraphFont"/>
    <w:link w:val="BodyTextIndent"/>
    <w:rsid w:val="00502A69"/>
    <w:rPr>
      <w:rFonts w:ascii="Times New Roman" w:eastAsia="Batang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rsid w:val="00502A69"/>
    <w:pPr>
      <w:spacing w:after="120" w:line="480" w:lineRule="auto"/>
    </w:pPr>
    <w:rPr>
      <w:rFonts w:eastAsia="Batang"/>
    </w:rPr>
  </w:style>
  <w:style w:type="character" w:customStyle="1" w:styleId="BodyText2Char">
    <w:name w:val="Body Text 2 Char"/>
    <w:basedOn w:val="DefaultParagraphFont"/>
    <w:link w:val="BodyText2"/>
    <w:rsid w:val="00502A69"/>
    <w:rPr>
      <w:rFonts w:ascii="Times New Roman" w:eastAsia="Batang" w:hAnsi="Times New Roman" w:cs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502A69"/>
    <w:pPr>
      <w:keepNext/>
      <w:jc w:val="center"/>
      <w:outlineLvl w:val="0"/>
    </w:pPr>
    <w:rPr>
      <w:rFonts w:eastAsia="Batang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2A69"/>
    <w:rPr>
      <w:rFonts w:ascii="Times New Roman" w:eastAsia="Batang" w:hAnsi="Times New Roman" w:cs="Times New Roman"/>
      <w:b/>
      <w:bCs/>
      <w:sz w:val="24"/>
      <w:szCs w:val="24"/>
      <w:lang w:val="lt-LT"/>
    </w:rPr>
  </w:style>
  <w:style w:type="paragraph" w:styleId="BodyText">
    <w:name w:val="Body Text"/>
    <w:basedOn w:val="Normal"/>
    <w:link w:val="BodyTextChar"/>
    <w:rsid w:val="00502A69"/>
    <w:pPr>
      <w:jc w:val="both"/>
    </w:pPr>
    <w:rPr>
      <w:rFonts w:eastAsia="Batang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502A69"/>
    <w:rPr>
      <w:rFonts w:ascii="Times New Roman" w:eastAsia="Batang" w:hAnsi="Times New Roman" w:cs="Times New Roman"/>
      <w:szCs w:val="24"/>
      <w:lang w:val="lt-LT"/>
    </w:rPr>
  </w:style>
  <w:style w:type="paragraph" w:styleId="BodyTextIndent">
    <w:name w:val="Body Text Indent"/>
    <w:basedOn w:val="Normal"/>
    <w:link w:val="BodyTextIndentChar"/>
    <w:rsid w:val="00502A69"/>
    <w:pPr>
      <w:spacing w:after="120"/>
      <w:ind w:left="283"/>
    </w:pPr>
    <w:rPr>
      <w:rFonts w:eastAsia="Batang"/>
    </w:rPr>
  </w:style>
  <w:style w:type="character" w:customStyle="1" w:styleId="BodyTextIndentChar">
    <w:name w:val="Body Text Indent Char"/>
    <w:basedOn w:val="DefaultParagraphFont"/>
    <w:link w:val="BodyTextIndent"/>
    <w:rsid w:val="00502A69"/>
    <w:rPr>
      <w:rFonts w:ascii="Times New Roman" w:eastAsia="Batang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rsid w:val="00502A69"/>
    <w:pPr>
      <w:spacing w:after="120" w:line="480" w:lineRule="auto"/>
    </w:pPr>
    <w:rPr>
      <w:rFonts w:eastAsia="Batang"/>
    </w:rPr>
  </w:style>
  <w:style w:type="character" w:customStyle="1" w:styleId="BodyText2Char">
    <w:name w:val="Body Text 2 Char"/>
    <w:basedOn w:val="DefaultParagraphFont"/>
    <w:link w:val="BodyText2"/>
    <w:rsid w:val="00502A69"/>
    <w:rPr>
      <w:rFonts w:ascii="Times New Roman" w:eastAsia="Batang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Melyniene</dc:creator>
  <cp:keywords/>
  <dc:description/>
  <cp:lastModifiedBy>Nila Melyniene</cp:lastModifiedBy>
  <cp:revision>2</cp:revision>
  <dcterms:created xsi:type="dcterms:W3CDTF">2017-02-27T11:32:00Z</dcterms:created>
  <dcterms:modified xsi:type="dcterms:W3CDTF">2017-02-27T11:32:00Z</dcterms:modified>
</cp:coreProperties>
</file>